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723D1" w14:textId="07D2C31C" w:rsidR="008C1973" w:rsidRDefault="00924D75" w:rsidP="000A165C">
      <w:pPr>
        <w:jc w:val="center"/>
        <w:rPr>
          <w:sz w:val="28"/>
          <w:lang w:val="en-US"/>
        </w:rPr>
      </w:pPr>
      <w:r>
        <w:rPr>
          <w:noProof/>
          <w:sz w:val="28"/>
          <w:lang w:val="en-US"/>
        </w:rPr>
        <w:drawing>
          <wp:inline distT="0" distB="0" distL="0" distR="0" wp14:anchorId="5882F030" wp14:editId="4CB545DD">
            <wp:extent cx="5924550" cy="203835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act EDV.png"/>
                    <pic:cNvPicPr/>
                  </pic:nvPicPr>
                  <pic:blipFill>
                    <a:blip r:embed="rId5">
                      <a:extLst>
                        <a:ext uri="{28A0092B-C50C-407E-A947-70E740481C1C}">
                          <a14:useLocalDpi xmlns:a14="http://schemas.microsoft.com/office/drawing/2010/main" val="0"/>
                        </a:ext>
                      </a:extLst>
                    </a:blip>
                    <a:stretch>
                      <a:fillRect/>
                    </a:stretch>
                  </pic:blipFill>
                  <pic:spPr>
                    <a:xfrm>
                      <a:off x="0" y="0"/>
                      <a:ext cx="5924550" cy="2038350"/>
                    </a:xfrm>
                    <a:prstGeom prst="rect">
                      <a:avLst/>
                    </a:prstGeom>
                  </pic:spPr>
                </pic:pic>
              </a:graphicData>
            </a:graphic>
          </wp:inline>
        </w:drawing>
      </w:r>
    </w:p>
    <w:p w14:paraId="70EDC6F7" w14:textId="74A7009E" w:rsidR="00D624EC" w:rsidRPr="00D624EC" w:rsidRDefault="00D624EC" w:rsidP="00D624EC">
      <w:pPr>
        <w:rPr>
          <w:rFonts w:ascii="Arial" w:hAnsi="Arial" w:cs="Arial"/>
          <w:lang w:val="en-US"/>
        </w:rPr>
      </w:pPr>
      <w:bookmarkStart w:id="0" w:name="_Hlk134875635"/>
      <w:r w:rsidRPr="000625C6">
        <w:rPr>
          <w:rFonts w:ascii="Arial" w:hAnsi="Arial" w:cs="Arial"/>
          <w:b/>
          <w:bCs/>
          <w:lang w:val="en-US"/>
        </w:rPr>
        <w:t>Educational Innovation (EDV or EDUVATION) is an Association based in Giannitsa, P.E. Pella, with a regional scope.</w:t>
      </w:r>
      <w:r w:rsidRPr="00D624EC">
        <w:rPr>
          <w:rFonts w:ascii="Arial" w:hAnsi="Arial" w:cs="Arial"/>
          <w:lang w:val="en-US"/>
        </w:rPr>
        <w:t xml:space="preserve"> </w:t>
      </w:r>
      <w:bookmarkEnd w:id="0"/>
      <w:r w:rsidRPr="00D624EC">
        <w:rPr>
          <w:rFonts w:ascii="Arial" w:hAnsi="Arial" w:cs="Arial"/>
          <w:lang w:val="en-US"/>
        </w:rPr>
        <w:t xml:space="preserve">The term "Educational", included in the name of the Association, refers to our basic interest in contributing to the broadening of the horizons of our members in various areas of non-formal education. Our members </w:t>
      </w:r>
      <w:r>
        <w:rPr>
          <w:rFonts w:ascii="Arial" w:hAnsi="Arial" w:cs="Arial"/>
          <w:lang w:val="en-US"/>
        </w:rPr>
        <w:t>are and could</w:t>
      </w:r>
      <w:r w:rsidRPr="00D624EC">
        <w:rPr>
          <w:rFonts w:ascii="Arial" w:hAnsi="Arial" w:cs="Arial"/>
          <w:lang w:val="en-US"/>
        </w:rPr>
        <w:t xml:space="preserve"> be </w:t>
      </w:r>
      <w:r>
        <w:rPr>
          <w:rFonts w:ascii="Arial" w:hAnsi="Arial" w:cs="Arial"/>
          <w:lang w:val="en-US"/>
        </w:rPr>
        <w:t>everyone</w:t>
      </w:r>
      <w:r w:rsidRPr="00D624EC">
        <w:rPr>
          <w:rFonts w:ascii="Arial" w:hAnsi="Arial" w:cs="Arial"/>
          <w:lang w:val="en-US"/>
        </w:rPr>
        <w:t xml:space="preserve"> from our wider</w:t>
      </w:r>
      <w:r>
        <w:rPr>
          <w:rFonts w:ascii="Arial" w:hAnsi="Arial" w:cs="Arial"/>
          <w:lang w:val="en-US"/>
        </w:rPr>
        <w:t xml:space="preserve"> </w:t>
      </w:r>
      <w:r w:rsidRPr="00D624EC">
        <w:rPr>
          <w:rFonts w:ascii="Arial" w:hAnsi="Arial" w:cs="Arial"/>
          <w:lang w:val="en-US"/>
        </w:rPr>
        <w:t>region who is interested in supporting and/or wants to participate in our actions.</w:t>
      </w:r>
    </w:p>
    <w:p w14:paraId="6CF6F06F" w14:textId="77777777" w:rsidR="00D624EC" w:rsidRPr="00D624EC" w:rsidRDefault="00D624EC" w:rsidP="00D624EC">
      <w:pPr>
        <w:rPr>
          <w:rFonts w:ascii="Arial" w:hAnsi="Arial" w:cs="Arial"/>
          <w:lang w:val="en-US"/>
        </w:rPr>
      </w:pPr>
      <w:r w:rsidRPr="00D624EC">
        <w:rPr>
          <w:rFonts w:ascii="Arial" w:hAnsi="Arial" w:cs="Arial"/>
          <w:lang w:val="en-US"/>
        </w:rPr>
        <w:t>Our activities are local, national or international. Our target groups are all the citizens of the region and especially the disadvantaged (in relation to the above, who have due to economic, social or geographical conditions) young people aged 18 and over 50.</w:t>
      </w:r>
    </w:p>
    <w:p w14:paraId="5872B228" w14:textId="77777777" w:rsidR="00D624EC" w:rsidRPr="00D624EC" w:rsidRDefault="00D624EC" w:rsidP="00D624EC">
      <w:pPr>
        <w:rPr>
          <w:rFonts w:ascii="Arial" w:hAnsi="Arial" w:cs="Arial"/>
          <w:lang w:val="en-US"/>
        </w:rPr>
      </w:pPr>
      <w:r w:rsidRPr="00D624EC">
        <w:rPr>
          <w:rFonts w:ascii="Arial" w:hAnsi="Arial" w:cs="Arial"/>
          <w:lang w:val="en-US"/>
        </w:rPr>
        <w:t>Our activities range from percussion lessons and photography for beginners, presentations by artists from our region, organized online discussions to highlight the oral history of our region, Astronomy webinars to European Erasmus+ actions in the field of Youth. Some of them are the programs:</w:t>
      </w:r>
    </w:p>
    <w:p w14:paraId="43298EA9" w14:textId="77777777" w:rsidR="00D624EC" w:rsidRPr="00D624EC" w:rsidRDefault="00D624EC" w:rsidP="00D624EC">
      <w:pPr>
        <w:rPr>
          <w:rFonts w:ascii="Arial" w:hAnsi="Arial" w:cs="Arial"/>
          <w:lang w:val="en-US"/>
        </w:rPr>
      </w:pPr>
      <w:r w:rsidRPr="00D624EC">
        <w:rPr>
          <w:rFonts w:ascii="Arial" w:hAnsi="Arial" w:cs="Arial"/>
          <w:lang w:val="en-US"/>
        </w:rPr>
        <w:t>- "Books with Life" which concerns the inclusion through Art of newcomers to our country, such as economic immigrants and refugees,</w:t>
      </w:r>
    </w:p>
    <w:p w14:paraId="2C52B2FA" w14:textId="77777777" w:rsidR="00D624EC" w:rsidRPr="00D624EC" w:rsidRDefault="00D624EC" w:rsidP="00D624EC">
      <w:pPr>
        <w:rPr>
          <w:rFonts w:ascii="Arial" w:hAnsi="Arial" w:cs="Arial"/>
          <w:lang w:val="en-US"/>
        </w:rPr>
      </w:pPr>
      <w:r w:rsidRPr="00D624EC">
        <w:rPr>
          <w:rFonts w:ascii="Arial" w:hAnsi="Arial" w:cs="Arial"/>
          <w:lang w:val="en-US"/>
        </w:rPr>
        <w:t>- "Shape your World" focusing on sustainable practices in corporate organizations</w:t>
      </w:r>
    </w:p>
    <w:p w14:paraId="7BA8E287" w14:textId="77777777" w:rsidR="00D624EC" w:rsidRPr="00D624EC" w:rsidRDefault="00D624EC" w:rsidP="00D624EC">
      <w:pPr>
        <w:rPr>
          <w:rFonts w:ascii="Arial" w:hAnsi="Arial" w:cs="Arial"/>
          <w:lang w:val="en-US"/>
        </w:rPr>
      </w:pPr>
      <w:r w:rsidRPr="00D624EC">
        <w:rPr>
          <w:rFonts w:ascii="Arial" w:hAnsi="Arial" w:cs="Arial"/>
          <w:lang w:val="en-US"/>
        </w:rPr>
        <w:t>- "My Europe is your Europe" which aims to create an online platform for young people who want to create social enterprises in the field of culture.</w:t>
      </w:r>
    </w:p>
    <w:p w14:paraId="190760B6" w14:textId="77777777" w:rsidR="00D624EC" w:rsidRPr="00D624EC" w:rsidRDefault="00D624EC" w:rsidP="00D624EC">
      <w:pPr>
        <w:rPr>
          <w:rFonts w:ascii="Arial" w:hAnsi="Arial" w:cs="Arial"/>
          <w:lang w:val="en-US"/>
        </w:rPr>
      </w:pPr>
      <w:r w:rsidRPr="000625C6">
        <w:rPr>
          <w:rFonts w:ascii="Arial" w:hAnsi="Arial" w:cs="Arial"/>
          <w:b/>
          <w:bCs/>
          <w:lang w:val="en-US"/>
        </w:rPr>
        <w:t xml:space="preserve">Priorities of Educational Innovation are the promotion of human rights, sustainability and cultural expression, through various art forms and through non-formal education. </w:t>
      </w:r>
      <w:r w:rsidRPr="00D624EC">
        <w:rPr>
          <w:rFonts w:ascii="Arial" w:hAnsi="Arial" w:cs="Arial"/>
          <w:lang w:val="en-US"/>
        </w:rPr>
        <w:t>The Association is a member of the Select Respect Network, a network of organizations active in the protection of human rights, the fight against discrimination and racism based in Thessaloniki (https://selectrespect.org/)</w:t>
      </w:r>
    </w:p>
    <w:p w14:paraId="4B15EFC5" w14:textId="77777777" w:rsidR="00D624EC" w:rsidRPr="00D624EC" w:rsidRDefault="00D624EC" w:rsidP="00D624EC">
      <w:pPr>
        <w:rPr>
          <w:rFonts w:ascii="Arial" w:hAnsi="Arial" w:cs="Arial"/>
          <w:lang w:val="en-US"/>
        </w:rPr>
      </w:pPr>
      <w:r w:rsidRPr="00D624EC">
        <w:rPr>
          <w:rFonts w:ascii="Arial" w:hAnsi="Arial" w:cs="Arial"/>
          <w:lang w:val="en-US"/>
        </w:rPr>
        <w:t>In particular, some of our main goals are:</w:t>
      </w:r>
    </w:p>
    <w:p w14:paraId="239C479D" w14:textId="77777777" w:rsidR="00D624EC" w:rsidRPr="00D624EC" w:rsidRDefault="00D624EC" w:rsidP="00D624EC">
      <w:pPr>
        <w:rPr>
          <w:rFonts w:ascii="Arial" w:hAnsi="Arial" w:cs="Arial"/>
          <w:lang w:val="en-US"/>
        </w:rPr>
      </w:pPr>
      <w:r w:rsidRPr="00D624EC">
        <w:rPr>
          <w:rFonts w:ascii="Arial" w:hAnsi="Arial" w:cs="Arial"/>
          <w:lang w:val="en-US"/>
        </w:rPr>
        <w:t>-The promotion of volunteerism and the work of young people active in the field of inclusion and diversity, human rights and sustainability.</w:t>
      </w:r>
    </w:p>
    <w:p w14:paraId="3D740CDB" w14:textId="77777777" w:rsidR="00D624EC" w:rsidRPr="00D624EC" w:rsidRDefault="00D624EC" w:rsidP="00D624EC">
      <w:pPr>
        <w:rPr>
          <w:rFonts w:ascii="Arial" w:hAnsi="Arial" w:cs="Arial"/>
          <w:lang w:val="en-US"/>
        </w:rPr>
      </w:pPr>
      <w:r w:rsidRPr="00D624EC">
        <w:rPr>
          <w:rFonts w:ascii="Arial" w:hAnsi="Arial" w:cs="Arial"/>
          <w:lang w:val="en-US"/>
        </w:rPr>
        <w:t>-The promotion and facilitation of educational projects and collaborations and the transfer of innovative / best practices in our priority areas nationally, nationally and internationally.</w:t>
      </w:r>
    </w:p>
    <w:p w14:paraId="281DF797" w14:textId="77777777" w:rsidR="00D624EC" w:rsidRPr="00D624EC" w:rsidRDefault="00D624EC" w:rsidP="00D624EC">
      <w:pPr>
        <w:rPr>
          <w:rFonts w:ascii="Arial" w:hAnsi="Arial" w:cs="Arial"/>
          <w:lang w:val="en-US"/>
        </w:rPr>
      </w:pPr>
      <w:r w:rsidRPr="00D624EC">
        <w:rPr>
          <w:rFonts w:ascii="Arial" w:hAnsi="Arial" w:cs="Arial"/>
          <w:lang w:val="en-US"/>
        </w:rPr>
        <w:t>-Improving the professional and social skills of youth and youth trainers.</w:t>
      </w:r>
    </w:p>
    <w:p w14:paraId="55F5F9F4" w14:textId="66727514" w:rsidR="002C365B" w:rsidRDefault="00D624EC" w:rsidP="00D624EC">
      <w:pPr>
        <w:rPr>
          <w:rFonts w:ascii="Arial" w:hAnsi="Arial" w:cs="Arial"/>
          <w:lang w:val="en-US"/>
        </w:rPr>
      </w:pPr>
      <w:r w:rsidRPr="00D624EC">
        <w:rPr>
          <w:rFonts w:ascii="Arial" w:hAnsi="Arial" w:cs="Arial"/>
          <w:lang w:val="en-US"/>
        </w:rPr>
        <w:t>- Ensuring unhindered scientific debate and between the freedom of movement and formation of scientific ideas of the members of the association.</w:t>
      </w:r>
    </w:p>
    <w:p w14:paraId="50027BF9" w14:textId="0A5AD507" w:rsidR="000625C6" w:rsidRDefault="000625C6" w:rsidP="00D624EC">
      <w:pPr>
        <w:rPr>
          <w:rFonts w:ascii="Arial" w:hAnsi="Arial" w:cs="Arial"/>
          <w:lang w:val="en-US"/>
        </w:rPr>
      </w:pPr>
    </w:p>
    <w:p w14:paraId="07D5E3C2" w14:textId="77777777" w:rsidR="00D00E9C" w:rsidRPr="00155DBF" w:rsidRDefault="00D00E9C" w:rsidP="00D624EC">
      <w:pPr>
        <w:rPr>
          <w:rFonts w:ascii="Arial" w:hAnsi="Arial" w:cs="Arial"/>
          <w:sz w:val="28"/>
          <w:szCs w:val="28"/>
          <w:lang w:val="en-US"/>
        </w:rPr>
      </w:pPr>
    </w:p>
    <w:sectPr w:rsidR="00D00E9C" w:rsidRPr="00155DBF" w:rsidSect="00BB2AC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52EAA"/>
    <w:multiLevelType w:val="hybridMultilevel"/>
    <w:tmpl w:val="D09A3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D5C"/>
    <w:rsid w:val="00042D5C"/>
    <w:rsid w:val="000625C6"/>
    <w:rsid w:val="000A165C"/>
    <w:rsid w:val="00155DBF"/>
    <w:rsid w:val="00166A27"/>
    <w:rsid w:val="00173A96"/>
    <w:rsid w:val="002226AF"/>
    <w:rsid w:val="002C365B"/>
    <w:rsid w:val="002E3159"/>
    <w:rsid w:val="00355E1E"/>
    <w:rsid w:val="00444DD6"/>
    <w:rsid w:val="004D056F"/>
    <w:rsid w:val="0055785C"/>
    <w:rsid w:val="00685F06"/>
    <w:rsid w:val="006A2891"/>
    <w:rsid w:val="007058BD"/>
    <w:rsid w:val="0071070A"/>
    <w:rsid w:val="008C1973"/>
    <w:rsid w:val="00924D75"/>
    <w:rsid w:val="00A30D27"/>
    <w:rsid w:val="00AD290A"/>
    <w:rsid w:val="00AF0C4A"/>
    <w:rsid w:val="00B3243D"/>
    <w:rsid w:val="00B32EBD"/>
    <w:rsid w:val="00B37D62"/>
    <w:rsid w:val="00BB2ACE"/>
    <w:rsid w:val="00BD0445"/>
    <w:rsid w:val="00D00E9C"/>
    <w:rsid w:val="00D624EC"/>
    <w:rsid w:val="00D723B7"/>
    <w:rsid w:val="00E25982"/>
    <w:rsid w:val="00E71801"/>
    <w:rsid w:val="00F14127"/>
    <w:rsid w:val="00F3096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E8E39"/>
  <w15:docId w15:val="{35DB3847-AECD-4337-A8AE-00918CF4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2C365B"/>
    <w:rPr>
      <w:color w:val="0563C1" w:themeColor="hyperlink"/>
      <w:u w:val="single"/>
    </w:rPr>
  </w:style>
  <w:style w:type="paragraph" w:styleId="a3">
    <w:name w:val="List Paragraph"/>
    <w:basedOn w:val="a"/>
    <w:uiPriority w:val="34"/>
    <w:qFormat/>
    <w:rsid w:val="007058BD"/>
    <w:pPr>
      <w:ind w:left="720"/>
      <w:contextualSpacing/>
    </w:pPr>
  </w:style>
  <w:style w:type="paragraph" w:styleId="a4">
    <w:name w:val="Balloon Text"/>
    <w:basedOn w:val="a"/>
    <w:link w:val="Char"/>
    <w:uiPriority w:val="99"/>
    <w:semiHidden/>
    <w:unhideWhenUsed/>
    <w:rsid w:val="00BB2ACE"/>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BB2A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369</Words>
  <Characters>1993</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Χρήστης των Windows</dc:creator>
  <cp:lastModifiedBy>Maria Kiouzepi</cp:lastModifiedBy>
  <cp:revision>7</cp:revision>
  <cp:lastPrinted>2022-05-25T20:24:00Z</cp:lastPrinted>
  <dcterms:created xsi:type="dcterms:W3CDTF">2022-05-25T20:28:00Z</dcterms:created>
  <dcterms:modified xsi:type="dcterms:W3CDTF">2023-07-05T12:18:00Z</dcterms:modified>
</cp:coreProperties>
</file>