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A98" w:rsidRPr="008D1E4A" w:rsidRDefault="008D1E4A">
      <w:pPr>
        <w:spacing w:after="0" w:line="360" w:lineRule="auto"/>
        <w:rPr>
          <w:rFonts w:ascii="Times New Roman" w:eastAsia="Times New Roman" w:hAnsi="Times New Roman" w:cs="Times New Roman"/>
          <w:color w:val="000000"/>
          <w:sz w:val="24"/>
          <w:szCs w:val="24"/>
        </w:rPr>
      </w:pPr>
      <w:bookmarkStart w:id="0" w:name="_GoBack"/>
      <w:r w:rsidRPr="008D1E4A">
        <w:rPr>
          <w:rFonts w:ascii="Times New Roman" w:eastAsia="Times New Roman" w:hAnsi="Times New Roman" w:cs="Times New Roman"/>
          <w:color w:val="000000"/>
          <w:sz w:val="24"/>
          <w:szCs w:val="24"/>
        </w:rPr>
        <w:t xml:space="preserve">  </w:t>
      </w:r>
    </w:p>
    <w:tbl>
      <w:tblPr>
        <w:tblW w:w="0" w:type="auto"/>
        <w:jc w:val="center"/>
        <w:tblCellMar>
          <w:left w:w="10" w:type="dxa"/>
          <w:right w:w="10" w:type="dxa"/>
        </w:tblCellMar>
        <w:tblLook w:val="0000" w:firstRow="0" w:lastRow="0" w:firstColumn="0" w:lastColumn="0" w:noHBand="0" w:noVBand="0"/>
      </w:tblPr>
      <w:tblGrid>
        <w:gridCol w:w="2933"/>
        <w:gridCol w:w="6355"/>
      </w:tblGrid>
      <w:tr w:rsidR="00CE7A98" w:rsidRPr="008D1E4A">
        <w:trPr>
          <w:trHeight w:val="1"/>
          <w:jc w:val="center"/>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b/>
                <w:color w:val="000000"/>
                <w:sz w:val="24"/>
                <w:szCs w:val="24"/>
              </w:rPr>
              <w:t>PROMOTER</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PIC  number</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898413225</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Organisation ID</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sz w:val="24"/>
                <w:szCs w:val="24"/>
              </w:rPr>
              <w:t>E10281185</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VAT/Tax number</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NA</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ind w:right="-108"/>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Full legal name (National Language)</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Asociația Tinerilor Responsabili - ASTRE</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ind w:right="-108"/>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Full legal name (English Language)</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rPr>
                <w:rFonts w:ascii="Times New Roman" w:hAnsi="Times New Roman" w:cs="Times New Roman"/>
                <w:sz w:val="24"/>
                <w:szCs w:val="24"/>
              </w:rPr>
            </w:pPr>
            <w:r w:rsidRPr="008D1E4A">
              <w:rPr>
                <w:rFonts w:ascii="Times New Roman" w:eastAsia="Times New Roman" w:hAnsi="Times New Roman" w:cs="Times New Roman"/>
                <w:color w:val="202124"/>
                <w:sz w:val="24"/>
                <w:szCs w:val="24"/>
              </w:rPr>
              <w:t>Responsible Youth Association</w:t>
            </w:r>
            <w:r w:rsidRPr="008D1E4A">
              <w:rPr>
                <w:rFonts w:ascii="Times New Roman" w:eastAsia="Times New Roman" w:hAnsi="Times New Roman" w:cs="Times New Roman"/>
                <w:color w:val="202124"/>
                <w:spacing w:val="1"/>
                <w:sz w:val="24"/>
                <w:szCs w:val="24"/>
              </w:rPr>
              <w:t xml:space="preserve"> </w:t>
            </w:r>
            <w:r w:rsidRPr="008D1E4A">
              <w:rPr>
                <w:rFonts w:ascii="Times New Roman" w:eastAsia="Times New Roman" w:hAnsi="Times New Roman" w:cs="Times New Roman"/>
                <w:color w:val="202124"/>
                <w:sz w:val="24"/>
                <w:szCs w:val="24"/>
              </w:rPr>
              <w:t>-</w:t>
            </w:r>
            <w:r w:rsidRPr="008D1E4A">
              <w:rPr>
                <w:rFonts w:ascii="Times New Roman" w:eastAsia="Times New Roman" w:hAnsi="Times New Roman" w:cs="Times New Roman"/>
                <w:color w:val="202124"/>
                <w:spacing w:val="-1"/>
                <w:sz w:val="24"/>
                <w:szCs w:val="24"/>
              </w:rPr>
              <w:t xml:space="preserve"> </w:t>
            </w:r>
            <w:r w:rsidRPr="008D1E4A">
              <w:rPr>
                <w:rFonts w:ascii="Times New Roman" w:eastAsia="Times New Roman" w:hAnsi="Times New Roman" w:cs="Times New Roman"/>
                <w:color w:val="000000"/>
                <w:sz w:val="24"/>
                <w:szCs w:val="24"/>
              </w:rPr>
              <w:t>ASTRE</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Acronim or Short name</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ASTRE</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sz w:val="24"/>
                <w:szCs w:val="24"/>
              </w:rPr>
              <w:t>National ID number</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4110718</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sz w:val="24"/>
                <w:szCs w:val="24"/>
              </w:rPr>
              <w:t>Legal address</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Vasile Ciurea 12A</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Country</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Romania</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Region</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Suceava</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Postal Code</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725200</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City</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Fălticeni</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Website (FB)</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431F9E">
            <w:pPr>
              <w:spacing w:after="0" w:line="360" w:lineRule="auto"/>
              <w:ind w:right="-108"/>
              <w:jc w:val="both"/>
              <w:rPr>
                <w:rFonts w:ascii="Times New Roman" w:hAnsi="Times New Roman" w:cs="Times New Roman"/>
                <w:sz w:val="24"/>
                <w:szCs w:val="24"/>
              </w:rPr>
            </w:pPr>
            <w:hyperlink r:id="rId8">
              <w:r w:rsidR="008D1E4A" w:rsidRPr="008D1E4A">
                <w:rPr>
                  <w:rFonts w:ascii="Times New Roman" w:eastAsia="Times New Roman" w:hAnsi="Times New Roman" w:cs="Times New Roman"/>
                  <w:color w:val="000000"/>
                  <w:sz w:val="24"/>
                  <w:szCs w:val="24"/>
                  <w:u w:val="single"/>
                </w:rPr>
                <w:t>https://www.facebook.com/asociatiatinerilorresponsabiliASTRE</w:t>
              </w:r>
            </w:hyperlink>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Email</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asociatia.astre@gmail.com</w:t>
            </w:r>
          </w:p>
        </w:tc>
      </w:tr>
      <w:tr w:rsidR="00CE7A98" w:rsidRPr="008D1E4A">
        <w:trPr>
          <w:trHeight w:val="1"/>
          <w:jc w:val="center"/>
        </w:trPr>
        <w:tc>
          <w:tcPr>
            <w:tcW w:w="36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Telephone</w:t>
            </w:r>
          </w:p>
        </w:tc>
        <w:tc>
          <w:tcPr>
            <w:tcW w:w="63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color w:val="000000"/>
                <w:sz w:val="24"/>
                <w:szCs w:val="24"/>
              </w:rPr>
              <w:t>+040756792825</w:t>
            </w:r>
          </w:p>
        </w:tc>
      </w:tr>
    </w:tbl>
    <w:p w:rsidR="00CE7A98" w:rsidRPr="008D1E4A" w:rsidRDefault="00CE7A98">
      <w:pPr>
        <w:spacing w:after="0" w:line="360" w:lineRule="auto"/>
        <w:jc w:val="both"/>
        <w:rPr>
          <w:rFonts w:ascii="Times New Roman" w:eastAsia="Times New Roman" w:hAnsi="Times New Roman" w:cs="Times New Roman"/>
          <w:color w:val="000000"/>
          <w:sz w:val="24"/>
          <w:szCs w:val="24"/>
        </w:rPr>
      </w:pPr>
    </w:p>
    <w:tbl>
      <w:tblPr>
        <w:tblW w:w="0" w:type="auto"/>
        <w:jc w:val="center"/>
        <w:tblInd w:w="923" w:type="dxa"/>
        <w:tblCellMar>
          <w:left w:w="10" w:type="dxa"/>
          <w:right w:w="10" w:type="dxa"/>
        </w:tblCellMar>
        <w:tblLook w:val="0000" w:firstRow="0" w:lastRow="0" w:firstColumn="0" w:lastColumn="0" w:noHBand="0" w:noVBand="0"/>
      </w:tblPr>
      <w:tblGrid>
        <w:gridCol w:w="899"/>
        <w:gridCol w:w="3132"/>
        <w:gridCol w:w="4230"/>
      </w:tblGrid>
      <w:tr w:rsidR="00CE7A98" w:rsidRPr="008D1E4A">
        <w:trPr>
          <w:trHeight w:val="1"/>
          <w:jc w:val="center"/>
        </w:trPr>
        <w:tc>
          <w:tcPr>
            <w:tcW w:w="10195" w:type="dxa"/>
            <w:gridSpan w:val="3"/>
            <w:tcBorders>
              <w:top w:val="single" w:sz="4" w:space="0" w:color="000000"/>
              <w:left w:val="single" w:sz="4" w:space="0" w:color="000000"/>
              <w:bottom w:val="single" w:sz="4" w:space="0" w:color="000000"/>
              <w:right w:val="single" w:sz="4" w:space="0" w:color="000000"/>
            </w:tcBorders>
            <w:shd w:val="clear" w:color="auto" w:fill="B8CCE4"/>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b/>
                <w:sz w:val="24"/>
                <w:szCs w:val="24"/>
              </w:rPr>
              <w:t>PROFILE OF THE PROMOTER</w:t>
            </w:r>
          </w:p>
        </w:tc>
      </w:tr>
      <w:tr w:rsidR="00CE7A98" w:rsidRPr="008D1E4A">
        <w:trPr>
          <w:trHeight w:val="1"/>
          <w:jc w:val="center"/>
        </w:trPr>
        <w:tc>
          <w:tcPr>
            <w:tcW w:w="846" w:type="dxa"/>
            <w:tcBorders>
              <w:top w:val="single" w:sz="0"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Status</w:t>
            </w:r>
          </w:p>
        </w:tc>
        <w:tc>
          <w:tcPr>
            <w:tcW w:w="3696" w:type="dxa"/>
            <w:tcBorders>
              <w:top w:val="single" w:sz="0" w:space="0" w:color="000000"/>
              <w:left w:val="single" w:sz="4" w:space="0" w:color="000000"/>
              <w:bottom w:val="single" w:sz="4" w:space="0" w:color="000000"/>
              <w:right w:val="single" w:sz="0"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ind w:left="312" w:hanging="312"/>
              <w:rPr>
                <w:rFonts w:ascii="Times New Roman" w:hAnsi="Times New Roman" w:cs="Times New Roman"/>
                <w:sz w:val="24"/>
                <w:szCs w:val="24"/>
              </w:rPr>
            </w:pPr>
            <w:r w:rsidRPr="008D1E4A">
              <w:rPr>
                <w:rFonts w:ascii="Times New Roman" w:eastAsia="Times New Roman" w:hAnsi="Times New Roman" w:cs="Times New Roman"/>
                <w:b/>
                <w:sz w:val="24"/>
                <w:szCs w:val="24"/>
              </w:rPr>
              <w:t>X</w:t>
            </w:r>
            <w:r w:rsidRPr="008D1E4A">
              <w:rPr>
                <w:rFonts w:ascii="Times New Roman" w:eastAsia="Times New Roman" w:hAnsi="Times New Roman" w:cs="Times New Roman"/>
                <w:sz w:val="24"/>
                <w:szCs w:val="24"/>
              </w:rPr>
              <w:t xml:space="preserve">  Private (PR)      </w:t>
            </w:r>
          </w:p>
        </w:tc>
        <w:tc>
          <w:tcPr>
            <w:tcW w:w="5653" w:type="dxa"/>
            <w:tcBorders>
              <w:top w:val="single" w:sz="0" w:space="0" w:color="000000"/>
              <w:left w:val="single" w:sz="0"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 xml:space="preserve">  Public (PB)   </w:t>
            </w:r>
          </w:p>
        </w:tc>
      </w:tr>
      <w:tr w:rsidR="00CE7A98" w:rsidRPr="008D1E4A">
        <w:trPr>
          <w:trHeight w:val="1"/>
          <w:jc w:val="center"/>
        </w:trPr>
        <w:tc>
          <w:tcPr>
            <w:tcW w:w="846" w:type="dxa"/>
            <w:tcBorders>
              <w:top w:val="single" w:sz="4" w:space="0" w:color="000000"/>
              <w:left w:val="single" w:sz="4" w:space="0" w:color="000000"/>
              <w:bottom w:val="single" w:sz="0"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Type</w:t>
            </w:r>
          </w:p>
        </w:tc>
        <w:tc>
          <w:tcPr>
            <w:tcW w:w="3696" w:type="dxa"/>
            <w:tcBorders>
              <w:top w:val="single" w:sz="0" w:space="0" w:color="000000"/>
              <w:left w:val="single" w:sz="4" w:space="0" w:color="000000"/>
              <w:bottom w:val="single" w:sz="0" w:space="0" w:color="000000"/>
              <w:right w:val="single" w:sz="0"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ind w:left="312" w:hanging="312"/>
              <w:rPr>
                <w:rFonts w:ascii="Times New Roman" w:hAnsi="Times New Roman" w:cs="Times New Roman"/>
                <w:sz w:val="24"/>
                <w:szCs w:val="24"/>
              </w:rPr>
            </w:pPr>
            <w:r w:rsidRPr="008D1E4A">
              <w:rPr>
                <w:rFonts w:ascii="Times New Roman" w:eastAsia="Times New Roman" w:hAnsi="Times New Roman" w:cs="Times New Roman"/>
                <w:b/>
                <w:sz w:val="24"/>
                <w:szCs w:val="24"/>
              </w:rPr>
              <w:t>X</w:t>
            </w:r>
            <w:r w:rsidRPr="008D1E4A">
              <w:rPr>
                <w:rFonts w:ascii="Times New Roman" w:eastAsia="Times New Roman" w:hAnsi="Times New Roman" w:cs="Times New Roman"/>
                <w:sz w:val="24"/>
                <w:szCs w:val="24"/>
              </w:rPr>
              <w:t xml:space="preserve">  Association/NGO</w:t>
            </w:r>
          </w:p>
        </w:tc>
        <w:tc>
          <w:tcPr>
            <w:tcW w:w="5653" w:type="dxa"/>
            <w:tcBorders>
              <w:top w:val="single" w:sz="0" w:space="0" w:color="000000"/>
              <w:left w:val="single" w:sz="0" w:space="0" w:color="000000"/>
              <w:bottom w:val="single" w:sz="0"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 xml:space="preserve">  Informal group of young people (NFP- IGYP)</w:t>
            </w:r>
          </w:p>
        </w:tc>
      </w:tr>
      <w:tr w:rsidR="00CE7A98" w:rsidRPr="008D1E4A">
        <w:trPr>
          <w:trHeight w:val="1"/>
          <w:jc w:val="center"/>
        </w:trPr>
        <w:tc>
          <w:tcPr>
            <w:tcW w:w="846" w:type="dxa"/>
            <w:tcBorders>
              <w:top w:val="single" w:sz="0" w:space="0" w:color="000000"/>
              <w:left w:val="single" w:sz="4" w:space="0" w:color="000000"/>
              <w:bottom w:val="single" w:sz="0" w:space="0" w:color="000000"/>
              <w:right w:val="single" w:sz="4" w:space="0" w:color="000000"/>
            </w:tcBorders>
            <w:shd w:val="clear" w:color="000000" w:fill="FFFFFF"/>
            <w:tcMar>
              <w:left w:w="56" w:type="dxa"/>
              <w:right w:w="56" w:type="dxa"/>
            </w:tcMar>
          </w:tcPr>
          <w:p w:rsidR="00CE7A98" w:rsidRPr="008D1E4A" w:rsidRDefault="00CE7A98">
            <w:pPr>
              <w:keepNext/>
              <w:tabs>
                <w:tab w:val="left" w:pos="425"/>
              </w:tabs>
              <w:spacing w:after="0" w:line="360" w:lineRule="auto"/>
              <w:rPr>
                <w:rFonts w:ascii="Times New Roman" w:eastAsia="Calibri" w:hAnsi="Times New Roman" w:cs="Times New Roman"/>
                <w:sz w:val="24"/>
                <w:szCs w:val="24"/>
              </w:rPr>
            </w:pPr>
          </w:p>
        </w:tc>
        <w:tc>
          <w:tcPr>
            <w:tcW w:w="3696" w:type="dxa"/>
            <w:tcBorders>
              <w:top w:val="single" w:sz="0" w:space="0" w:color="000000"/>
              <w:left w:val="single" w:sz="4" w:space="0" w:color="000000"/>
              <w:bottom w:val="single" w:sz="4" w:space="0" w:color="000000"/>
              <w:right w:val="single" w:sz="0"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ind w:left="312" w:hanging="312"/>
              <w:rPr>
                <w:rFonts w:ascii="Times New Roman" w:hAnsi="Times New Roman" w:cs="Times New Roman"/>
                <w:sz w:val="24"/>
                <w:szCs w:val="24"/>
              </w:rPr>
            </w:pPr>
            <w:r w:rsidRPr="008D1E4A">
              <w:rPr>
                <w:rFonts w:ascii="Times New Roman" w:eastAsia="Times New Roman" w:hAnsi="Times New Roman" w:cs="Times New Roman"/>
                <w:sz w:val="24"/>
                <w:szCs w:val="24"/>
              </w:rPr>
              <w:t xml:space="preserve">  Body active at European level in the youth field (NFP-ENGYO)</w:t>
            </w:r>
          </w:p>
        </w:tc>
        <w:tc>
          <w:tcPr>
            <w:tcW w:w="5653" w:type="dxa"/>
            <w:tcBorders>
              <w:top w:val="single" w:sz="0" w:space="0" w:color="000000"/>
              <w:left w:val="single" w:sz="0" w:space="0" w:color="000000"/>
              <w:bottom w:val="single" w:sz="4" w:space="0" w:color="000000"/>
              <w:right w:val="single" w:sz="4" w:space="0" w:color="000000"/>
            </w:tcBorders>
            <w:shd w:val="clear" w:color="000000" w:fill="FFFFFF"/>
            <w:tcMar>
              <w:left w:w="56" w:type="dxa"/>
              <w:right w:w="56" w:type="dxa"/>
            </w:tcMar>
          </w:tcPr>
          <w:p w:rsidR="00CE7A98" w:rsidRPr="008D1E4A" w:rsidRDefault="00CE7A98">
            <w:pPr>
              <w:keepNext/>
              <w:tabs>
                <w:tab w:val="left" w:pos="284"/>
              </w:tabs>
              <w:spacing w:after="0" w:line="360" w:lineRule="auto"/>
              <w:rPr>
                <w:rFonts w:ascii="Times New Roman" w:eastAsia="Calibri" w:hAnsi="Times New Roman" w:cs="Times New Roman"/>
                <w:sz w:val="24"/>
                <w:szCs w:val="24"/>
              </w:rPr>
            </w:pPr>
          </w:p>
        </w:tc>
      </w:tr>
      <w:tr w:rsidR="00CE7A98" w:rsidRPr="008D1E4A">
        <w:trPr>
          <w:jc w:val="center"/>
        </w:trPr>
        <w:tc>
          <w:tcPr>
            <w:tcW w:w="846"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Activity level</w:t>
            </w:r>
          </w:p>
        </w:tc>
        <w:tc>
          <w:tcPr>
            <w:tcW w:w="9349" w:type="dxa"/>
            <w:gridSpan w:val="2"/>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eastAsia="Times New Roman" w:hAnsi="Times New Roman" w:cs="Times New Roman"/>
                <w:sz w:val="24"/>
                <w:szCs w:val="24"/>
              </w:rPr>
            </w:pPr>
            <w:r w:rsidRPr="008D1E4A">
              <w:rPr>
                <w:rFonts w:ascii="Times New Roman" w:eastAsia="Times New Roman" w:hAnsi="Times New Roman" w:cs="Times New Roman"/>
                <w:sz w:val="24"/>
                <w:szCs w:val="24"/>
              </w:rPr>
              <w:t xml:space="preserve">  Local (L)      </w:t>
            </w:r>
            <w:r w:rsidRPr="008D1E4A">
              <w:rPr>
                <w:rFonts w:ascii="Times New Roman" w:eastAsia="Times New Roman" w:hAnsi="Times New Roman" w:cs="Times New Roman"/>
                <w:b/>
                <w:sz w:val="24"/>
                <w:szCs w:val="24"/>
              </w:rPr>
              <w:t>X</w:t>
            </w:r>
            <w:r w:rsidRPr="008D1E4A">
              <w:rPr>
                <w:rFonts w:ascii="Times New Roman" w:eastAsia="Times New Roman" w:hAnsi="Times New Roman" w:cs="Times New Roman"/>
                <w:sz w:val="24"/>
                <w:szCs w:val="24"/>
              </w:rPr>
              <w:t xml:space="preserve">       National (N)      European (E)   </w:t>
            </w:r>
          </w:p>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 xml:space="preserve">  International (I)</w:t>
            </w:r>
          </w:p>
        </w:tc>
      </w:tr>
    </w:tbl>
    <w:p w:rsidR="00CE7A98" w:rsidRPr="008D1E4A" w:rsidRDefault="00CE7A98">
      <w:pPr>
        <w:spacing w:after="0" w:line="360" w:lineRule="auto"/>
        <w:jc w:val="both"/>
        <w:rPr>
          <w:rFonts w:ascii="Times New Roman" w:eastAsia="Times New Roman" w:hAnsi="Times New Roman" w:cs="Times New Roman"/>
          <w:color w:val="000000"/>
          <w:sz w:val="24"/>
          <w:szCs w:val="24"/>
        </w:rPr>
      </w:pPr>
    </w:p>
    <w:p w:rsidR="00CE7A98" w:rsidRPr="008D1E4A" w:rsidRDefault="00CE7A98">
      <w:pPr>
        <w:spacing w:after="0" w:line="360" w:lineRule="auto"/>
        <w:jc w:val="both"/>
        <w:rPr>
          <w:rFonts w:ascii="Times New Roman" w:eastAsia="Times New Roman" w:hAnsi="Times New Roman" w:cs="Times New Roman"/>
          <w:color w:val="000000"/>
          <w:sz w:val="24"/>
          <w:szCs w:val="24"/>
        </w:rPr>
      </w:pPr>
    </w:p>
    <w:tbl>
      <w:tblPr>
        <w:tblW w:w="0" w:type="auto"/>
        <w:jc w:val="center"/>
        <w:tblCellMar>
          <w:left w:w="10" w:type="dxa"/>
          <w:right w:w="10" w:type="dxa"/>
        </w:tblCellMar>
        <w:tblLook w:val="0000" w:firstRow="0" w:lastRow="0" w:firstColumn="0" w:lastColumn="0" w:noHBand="0" w:noVBand="0"/>
      </w:tblPr>
      <w:tblGrid>
        <w:gridCol w:w="3349"/>
        <w:gridCol w:w="5835"/>
      </w:tblGrid>
      <w:tr w:rsidR="00CE7A98" w:rsidRPr="008D1E4A">
        <w:trPr>
          <w:cantSplit/>
          <w:trHeight w:val="1"/>
          <w:jc w:val="center"/>
        </w:trPr>
        <w:tc>
          <w:tcPr>
            <w:tcW w:w="9866" w:type="dxa"/>
            <w:gridSpan w:val="2"/>
            <w:tcBorders>
              <w:top w:val="single" w:sz="4" w:space="0" w:color="000000"/>
              <w:left w:val="single" w:sz="4" w:space="0" w:color="000000"/>
              <w:bottom w:val="single" w:sz="4" w:space="0" w:color="000000"/>
              <w:right w:val="single" w:sz="4" w:space="0" w:color="000000"/>
            </w:tcBorders>
            <w:shd w:val="pct10" w:color="auto" w:fill="auto"/>
            <w:tcMar>
              <w:left w:w="56" w:type="dxa"/>
              <w:right w:w="56" w:type="dxa"/>
            </w:tcMar>
          </w:tcPr>
          <w:p w:rsidR="00CE7A98" w:rsidRPr="008D1E4A" w:rsidRDefault="008D1E4A">
            <w:pPr>
              <w:keepNext/>
              <w:tabs>
                <w:tab w:val="right" w:pos="9811"/>
              </w:tabs>
              <w:spacing w:after="0" w:line="360" w:lineRule="auto"/>
              <w:rPr>
                <w:rFonts w:ascii="Times New Roman" w:hAnsi="Times New Roman" w:cs="Times New Roman"/>
                <w:sz w:val="24"/>
                <w:szCs w:val="24"/>
              </w:rPr>
            </w:pPr>
            <w:r w:rsidRPr="008D1E4A">
              <w:rPr>
                <w:rFonts w:ascii="Times New Roman" w:eastAsia="Times New Roman" w:hAnsi="Times New Roman" w:cs="Times New Roman"/>
                <w:b/>
                <w:sz w:val="24"/>
                <w:szCs w:val="24"/>
              </w:rPr>
              <w:lastRenderedPageBreak/>
              <w:t>Person authorised to legally commit the promoter (legal respresentative)</w:t>
            </w:r>
            <w:r w:rsidRPr="008D1E4A">
              <w:rPr>
                <w:rFonts w:ascii="Times New Roman" w:eastAsia="Times New Roman" w:hAnsi="Times New Roman" w:cs="Times New Roman"/>
                <w:b/>
                <w:sz w:val="24"/>
                <w:szCs w:val="24"/>
              </w:rPr>
              <w:tab/>
            </w:r>
          </w:p>
        </w:tc>
      </w:tr>
      <w:tr w:rsidR="00CE7A98" w:rsidRPr="008D1E4A">
        <w:trPr>
          <w:trHeight w:val="1"/>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Title</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Ms.</w:t>
            </w:r>
          </w:p>
        </w:tc>
      </w:tr>
      <w:tr w:rsidR="00CE7A98" w:rsidRPr="008D1E4A">
        <w:trPr>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Gender</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Female</w:t>
            </w:r>
          </w:p>
        </w:tc>
      </w:tr>
      <w:tr w:rsidR="00CE7A98" w:rsidRPr="008D1E4A">
        <w:trPr>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First name</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Mara</w:t>
            </w:r>
          </w:p>
        </w:tc>
      </w:tr>
      <w:tr w:rsidR="00CE7A98" w:rsidRPr="008D1E4A">
        <w:trPr>
          <w:trHeight w:val="1"/>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Family name</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Perta</w:t>
            </w:r>
          </w:p>
        </w:tc>
      </w:tr>
      <w:tr w:rsidR="00CE7A98" w:rsidRPr="008D1E4A">
        <w:trPr>
          <w:trHeight w:val="1"/>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Position</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President</w:t>
            </w:r>
          </w:p>
        </w:tc>
      </w:tr>
      <w:tr w:rsidR="00CE7A98" w:rsidRPr="008D1E4A">
        <w:trPr>
          <w:trHeight w:val="1"/>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Email</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s_perta@yahoo.com</w:t>
            </w:r>
          </w:p>
        </w:tc>
      </w:tr>
      <w:tr w:rsidR="00CE7A98" w:rsidRPr="008D1E4A">
        <w:trPr>
          <w:trHeight w:val="1"/>
          <w:jc w:val="center"/>
        </w:trPr>
        <w:tc>
          <w:tcPr>
            <w:tcW w:w="360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425"/>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Telephone</w:t>
            </w:r>
          </w:p>
        </w:tc>
        <w:tc>
          <w:tcPr>
            <w:tcW w:w="6263" w:type="dxa"/>
            <w:tcBorders>
              <w:top w:val="single" w:sz="4" w:space="0" w:color="000000"/>
              <w:left w:val="single" w:sz="4" w:space="0" w:color="000000"/>
              <w:bottom w:val="single" w:sz="4" w:space="0" w:color="000000"/>
              <w:right w:val="single" w:sz="4" w:space="0" w:color="000000"/>
            </w:tcBorders>
            <w:shd w:val="clear" w:color="000000" w:fill="FFFFFF"/>
            <w:tcMar>
              <w:left w:w="56" w:type="dxa"/>
              <w:right w:w="56" w:type="dxa"/>
            </w:tcMar>
          </w:tcPr>
          <w:p w:rsidR="00CE7A98" w:rsidRPr="008D1E4A" w:rsidRDefault="008D1E4A">
            <w:pPr>
              <w:keepNext/>
              <w:tabs>
                <w:tab w:val="left" w:pos="284"/>
              </w:tabs>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+40756792825</w:t>
            </w:r>
          </w:p>
        </w:tc>
      </w:tr>
    </w:tbl>
    <w:p w:rsidR="00CE7A98" w:rsidRPr="008D1E4A" w:rsidRDefault="00CE7A98">
      <w:pPr>
        <w:spacing w:after="0" w:line="360" w:lineRule="auto"/>
        <w:jc w:val="both"/>
        <w:rPr>
          <w:rFonts w:ascii="Times New Roman" w:eastAsia="Times New Roman" w:hAnsi="Times New Roman" w:cs="Times New Roman"/>
          <w:color w:val="000000"/>
          <w:sz w:val="24"/>
          <w:szCs w:val="24"/>
        </w:rPr>
      </w:pPr>
    </w:p>
    <w:tbl>
      <w:tblPr>
        <w:tblW w:w="0" w:type="auto"/>
        <w:jc w:val="center"/>
        <w:tblCellMar>
          <w:left w:w="10" w:type="dxa"/>
          <w:right w:w="10" w:type="dxa"/>
        </w:tblCellMar>
        <w:tblLook w:val="0000" w:firstRow="0" w:lastRow="0" w:firstColumn="0" w:lastColumn="0" w:noHBand="0" w:noVBand="0"/>
      </w:tblPr>
      <w:tblGrid>
        <w:gridCol w:w="1573"/>
        <w:gridCol w:w="7715"/>
      </w:tblGrid>
      <w:tr w:rsidR="00CE7A98" w:rsidRPr="008D1E4A">
        <w:trPr>
          <w:trHeight w:val="1"/>
          <w:jc w:val="center"/>
        </w:trPr>
        <w:tc>
          <w:tcPr>
            <w:tcW w:w="9924" w:type="dxa"/>
            <w:gridSpan w:val="2"/>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rsidR="00CE7A98" w:rsidRPr="008D1E4A" w:rsidRDefault="008D1E4A">
            <w:pPr>
              <w:spacing w:after="0" w:line="360" w:lineRule="auto"/>
              <w:jc w:val="both"/>
              <w:rPr>
                <w:rFonts w:ascii="Times New Roman" w:hAnsi="Times New Roman" w:cs="Times New Roman"/>
                <w:sz w:val="24"/>
                <w:szCs w:val="24"/>
              </w:rPr>
            </w:pPr>
            <w:r w:rsidRPr="008D1E4A">
              <w:rPr>
                <w:rFonts w:ascii="Times New Roman" w:eastAsia="Times New Roman" w:hAnsi="Times New Roman" w:cs="Times New Roman"/>
                <w:b/>
                <w:color w:val="000000"/>
                <w:sz w:val="24"/>
                <w:szCs w:val="24"/>
              </w:rPr>
              <w:t>BACKGROUND AND EXPERIENCE</w:t>
            </w:r>
          </w:p>
        </w:tc>
      </w:tr>
      <w:tr w:rsidR="00CE7A98" w:rsidRPr="008D1E4A">
        <w:trPr>
          <w:trHeight w:val="1"/>
          <w:jc w:val="center"/>
        </w:trPr>
        <w:tc>
          <w:tcPr>
            <w:tcW w:w="15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CE7A98" w:rsidRPr="008D1E4A" w:rsidRDefault="008D1E4A">
            <w:pPr>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Please briefly</w:t>
            </w:r>
            <w:r w:rsidRPr="008D1E4A">
              <w:rPr>
                <w:rFonts w:ascii="Times New Roman" w:eastAsia="Times New Roman" w:hAnsi="Times New Roman" w:cs="Times New Roman"/>
                <w:spacing w:val="-65"/>
                <w:sz w:val="24"/>
                <w:szCs w:val="24"/>
              </w:rPr>
              <w:t xml:space="preserve"> </w:t>
            </w:r>
            <w:r w:rsidRPr="008D1E4A">
              <w:rPr>
                <w:rFonts w:ascii="Times New Roman" w:eastAsia="Times New Roman" w:hAnsi="Times New Roman" w:cs="Times New Roman"/>
                <w:sz w:val="24"/>
                <w:szCs w:val="24"/>
              </w:rPr>
              <w:t>present the</w:t>
            </w:r>
            <w:r w:rsidRPr="008D1E4A">
              <w:rPr>
                <w:rFonts w:ascii="Times New Roman" w:eastAsia="Times New Roman" w:hAnsi="Times New Roman" w:cs="Times New Roman"/>
                <w:spacing w:val="1"/>
                <w:sz w:val="24"/>
                <w:szCs w:val="24"/>
              </w:rPr>
              <w:t xml:space="preserve"> </w:t>
            </w:r>
            <w:r w:rsidRPr="008D1E4A">
              <w:rPr>
                <w:rFonts w:ascii="Times New Roman" w:eastAsia="Times New Roman" w:hAnsi="Times New Roman" w:cs="Times New Roman"/>
                <w:sz w:val="24"/>
                <w:szCs w:val="24"/>
              </w:rPr>
              <w:t>partner</w:t>
            </w:r>
            <w:r w:rsidRPr="008D1E4A">
              <w:rPr>
                <w:rFonts w:ascii="Times New Roman" w:eastAsia="Times New Roman" w:hAnsi="Times New Roman" w:cs="Times New Roman"/>
                <w:spacing w:val="1"/>
                <w:sz w:val="24"/>
                <w:szCs w:val="24"/>
              </w:rPr>
              <w:t xml:space="preserve"> </w:t>
            </w:r>
            <w:r w:rsidRPr="008D1E4A">
              <w:rPr>
                <w:rFonts w:ascii="Times New Roman" w:eastAsia="Times New Roman" w:hAnsi="Times New Roman" w:cs="Times New Roman"/>
                <w:sz w:val="24"/>
                <w:szCs w:val="24"/>
              </w:rPr>
              <w:t>organisation.</w:t>
            </w:r>
          </w:p>
        </w:tc>
        <w:tc>
          <w:tcPr>
            <w:tcW w:w="833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CE7A98" w:rsidRPr="008D1E4A" w:rsidRDefault="008D1E4A">
            <w:pPr>
              <w:tabs>
                <w:tab w:val="left" w:pos="1530"/>
              </w:tabs>
              <w:spacing w:after="0" w:line="360" w:lineRule="auto"/>
              <w:ind w:right="118"/>
              <w:rPr>
                <w:rFonts w:ascii="Times New Roman" w:eastAsia="Times New Roman" w:hAnsi="Times New Roman" w:cs="Times New Roman"/>
                <w:sz w:val="24"/>
                <w:szCs w:val="24"/>
              </w:rPr>
            </w:pPr>
            <w:r w:rsidRPr="008D1E4A">
              <w:rPr>
                <w:rFonts w:ascii="Times New Roman" w:eastAsia="Times New Roman" w:hAnsi="Times New Roman" w:cs="Times New Roman"/>
                <w:color w:val="202124"/>
                <w:sz w:val="24"/>
                <w:szCs w:val="24"/>
              </w:rPr>
              <w:t>Responsible Youth Association</w:t>
            </w:r>
            <w:r w:rsidRPr="008D1E4A">
              <w:rPr>
                <w:rFonts w:ascii="Times New Roman" w:eastAsia="Times New Roman" w:hAnsi="Times New Roman" w:cs="Times New Roman"/>
                <w:color w:val="202124"/>
                <w:spacing w:val="1"/>
                <w:sz w:val="24"/>
                <w:szCs w:val="24"/>
              </w:rPr>
              <w:t xml:space="preserve"> </w:t>
            </w:r>
            <w:r w:rsidRPr="008D1E4A">
              <w:rPr>
                <w:rFonts w:ascii="Times New Roman" w:eastAsia="Times New Roman" w:hAnsi="Times New Roman" w:cs="Times New Roman"/>
                <w:color w:val="202124"/>
                <w:sz w:val="24"/>
                <w:szCs w:val="24"/>
              </w:rPr>
              <w:t>–</w:t>
            </w:r>
            <w:r w:rsidRPr="008D1E4A">
              <w:rPr>
                <w:rFonts w:ascii="Times New Roman" w:eastAsia="Times New Roman" w:hAnsi="Times New Roman" w:cs="Times New Roman"/>
                <w:color w:val="202124"/>
                <w:spacing w:val="-1"/>
                <w:sz w:val="24"/>
                <w:szCs w:val="24"/>
              </w:rPr>
              <w:t xml:space="preserve"> </w:t>
            </w:r>
            <w:r w:rsidRPr="008D1E4A">
              <w:rPr>
                <w:rFonts w:ascii="Times New Roman" w:eastAsia="Times New Roman" w:hAnsi="Times New Roman" w:cs="Times New Roman"/>
                <w:color w:val="000000"/>
                <w:sz w:val="24"/>
                <w:szCs w:val="24"/>
              </w:rPr>
              <w:t>ASTRE</w:t>
            </w:r>
            <w:r w:rsidRPr="008D1E4A">
              <w:rPr>
                <w:rFonts w:ascii="Times New Roman" w:eastAsia="Times New Roman" w:hAnsi="Times New Roman" w:cs="Times New Roman"/>
                <w:sz w:val="24"/>
                <w:szCs w:val="24"/>
              </w:rPr>
              <w:t xml:space="preserve"> is a youth organization, apolitical, NGO that aims to drive the development of the Romanian society attracting young people towards active citizenship and promoting the local and national cultural values.</w:t>
            </w:r>
          </w:p>
          <w:p w:rsidR="00CE7A98" w:rsidRPr="008D1E4A" w:rsidRDefault="008D1E4A">
            <w:pPr>
              <w:tabs>
                <w:tab w:val="left" w:pos="1530"/>
              </w:tabs>
              <w:spacing w:after="0" w:line="360" w:lineRule="auto"/>
              <w:ind w:right="118"/>
              <w:rPr>
                <w:rFonts w:ascii="Times New Roman" w:eastAsia="Times New Roman" w:hAnsi="Times New Roman" w:cs="Times New Roman"/>
                <w:sz w:val="24"/>
                <w:szCs w:val="24"/>
              </w:rPr>
            </w:pPr>
            <w:r w:rsidRPr="008D1E4A">
              <w:rPr>
                <w:rFonts w:ascii="Times New Roman" w:eastAsia="Times New Roman" w:hAnsi="Times New Roman" w:cs="Times New Roman"/>
                <w:sz w:val="24"/>
                <w:szCs w:val="24"/>
              </w:rPr>
              <w:t>ASTRE  was established in 2019 in Suceava by a group of young people in order to contribute to the social and personal development of local youth.</w:t>
            </w:r>
          </w:p>
          <w:p w:rsidR="00CE7A98" w:rsidRPr="008D1E4A" w:rsidRDefault="008D1E4A">
            <w:pPr>
              <w:tabs>
                <w:tab w:val="left" w:pos="1530"/>
              </w:tabs>
              <w:spacing w:after="0" w:line="360" w:lineRule="auto"/>
              <w:ind w:right="118"/>
              <w:rPr>
                <w:rFonts w:ascii="Times New Roman" w:eastAsia="Times New Roman" w:hAnsi="Times New Roman" w:cs="Times New Roman"/>
                <w:sz w:val="24"/>
                <w:szCs w:val="24"/>
              </w:rPr>
            </w:pPr>
            <w:r w:rsidRPr="008D1E4A">
              <w:rPr>
                <w:rFonts w:ascii="Times New Roman" w:eastAsia="Times New Roman" w:hAnsi="Times New Roman" w:cs="Times New Roman"/>
                <w:sz w:val="24"/>
                <w:szCs w:val="24"/>
              </w:rPr>
              <w:t>Following the principles of non-formal education and lifelong learning, ASTRE supports the potential development, creativity, talent, initiative and social responsibility of young people by acquiring knowledge, skills, attitudes and values.</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8D1E4A">
              <w:rPr>
                <w:rFonts w:ascii="Times New Roman" w:eastAsia="Times New Roman" w:hAnsi="Times New Roman" w:cs="Times New Roman"/>
                <w:color w:val="000000"/>
                <w:sz w:val="24"/>
                <w:szCs w:val="24"/>
              </w:rPr>
              <w:t>Offering complementarity with formal learning educational institutions, ASTRE offers a variety of activities for young people and has a long list of hosted activities and creative collaborations.</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8D1E4A">
              <w:rPr>
                <w:rFonts w:ascii="Times New Roman" w:eastAsia="Times New Roman" w:hAnsi="Times New Roman" w:cs="Times New Roman"/>
                <w:color w:val="000000"/>
                <w:sz w:val="24"/>
                <w:szCs w:val="24"/>
              </w:rPr>
              <w:t>ASTRE offers the opportunity to learn with joy about anything, to socialize with people that have the same passions, coming from different backgrounds and cultures.</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sz w:val="24"/>
                <w:szCs w:val="24"/>
              </w:rPr>
            </w:pPr>
            <w:r w:rsidRPr="008D1E4A">
              <w:rPr>
                <w:rFonts w:ascii="Times New Roman" w:eastAsia="Times New Roman" w:hAnsi="Times New Roman" w:cs="Times New Roman"/>
                <w:color w:val="000000"/>
                <w:sz w:val="24"/>
                <w:szCs w:val="24"/>
              </w:rPr>
              <w:t>ASTRE encourages young people to be "actors" in their own development and to take an active part in community life.</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8D1E4A">
              <w:rPr>
                <w:rFonts w:ascii="Times New Roman" w:eastAsia="Times New Roman" w:hAnsi="Times New Roman" w:cs="Times New Roman"/>
                <w:sz w:val="24"/>
                <w:szCs w:val="24"/>
              </w:rPr>
              <w:t xml:space="preserve">Some of our activities include:  </w:t>
            </w:r>
          </w:p>
          <w:p w:rsid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8D1E4A">
              <w:rPr>
                <w:rFonts w:ascii="Times New Roman" w:eastAsia="Times New Roman" w:hAnsi="Times New Roman" w:cs="Times New Roman"/>
                <w:b/>
                <w:sz w:val="24"/>
                <w:szCs w:val="24"/>
              </w:rPr>
              <w:t>Do it for community, do it for yourself</w:t>
            </w:r>
            <w:r w:rsidRPr="008D1E4A">
              <w:rPr>
                <w:rFonts w:ascii="Times New Roman" w:eastAsia="Times New Roman" w:hAnsi="Times New Roman" w:cs="Times New Roman"/>
                <w:sz w:val="24"/>
                <w:szCs w:val="24"/>
              </w:rPr>
              <w:t xml:space="preserve"> - local seminar with the participation of the local community, students and teachers regarding volunteering and active citizenship;</w:t>
            </w:r>
          </w:p>
          <w:p w:rsidR="00CE7A98"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b/>
                <w:color w:val="202124"/>
                <w:sz w:val="24"/>
                <w:szCs w:val="24"/>
              </w:rPr>
              <w:t>I'm a student ... what do I do now?</w:t>
            </w:r>
            <w:r w:rsidR="009E4F31">
              <w:rPr>
                <w:rFonts w:ascii="Times New Roman" w:eastAsia="Times New Roman" w:hAnsi="Times New Roman" w:cs="Times New Roman"/>
                <w:sz w:val="24"/>
                <w:szCs w:val="24"/>
              </w:rPr>
              <w:t xml:space="preserve"> </w:t>
            </w:r>
            <w:r w:rsidRPr="009E4F31">
              <w:rPr>
                <w:rFonts w:ascii="Times New Roman" w:eastAsia="Times New Roman" w:hAnsi="Times New Roman" w:cs="Times New Roman"/>
                <w:color w:val="000000"/>
                <w:sz w:val="24"/>
                <w:szCs w:val="24"/>
              </w:rPr>
              <w:t xml:space="preserve">– webinar on Human Rights, especially on Students Rights </w:t>
            </w:r>
          </w:p>
          <w:p w:rsidR="009E4F31"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b/>
                <w:color w:val="000000"/>
                <w:sz w:val="24"/>
                <w:szCs w:val="24"/>
              </w:rPr>
              <w:t>Future for YOUNG people</w:t>
            </w:r>
            <w:r w:rsidRPr="008D1E4A">
              <w:rPr>
                <w:rFonts w:ascii="Times New Roman" w:eastAsia="Times New Roman" w:hAnsi="Times New Roman" w:cs="Times New Roman"/>
                <w:color w:val="000000"/>
                <w:sz w:val="24"/>
                <w:szCs w:val="24"/>
              </w:rPr>
              <w:t xml:space="preserve"> – Summer Camp meant to encourage the young to get involved in the life of the community they belong to </w:t>
            </w:r>
          </w:p>
          <w:p w:rsidR="009E4F31"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9E4F31">
              <w:rPr>
                <w:rStyle w:val="y2iqfc"/>
                <w:rFonts w:ascii="Times New Roman" w:hAnsi="Times New Roman" w:cs="Times New Roman"/>
                <w:b/>
                <w:color w:val="202124"/>
                <w:sz w:val="24"/>
                <w:szCs w:val="24"/>
              </w:rPr>
              <w:t>Think Green</w:t>
            </w:r>
            <w:r w:rsidR="009E4F31">
              <w:rPr>
                <w:rStyle w:val="y2iqfc"/>
                <w:rFonts w:ascii="Times New Roman" w:hAnsi="Times New Roman" w:cs="Times New Roman"/>
                <w:color w:val="202124"/>
                <w:sz w:val="24"/>
                <w:szCs w:val="24"/>
              </w:rPr>
              <w:t xml:space="preserve"> </w:t>
            </w:r>
            <w:r w:rsidRPr="009E4F31">
              <w:rPr>
                <w:rFonts w:ascii="Times New Roman" w:hAnsi="Times New Roman" w:cs="Times New Roman"/>
                <w:sz w:val="24"/>
                <w:szCs w:val="24"/>
              </w:rPr>
              <w:t>- ecological event, meant to make young students  to be aware of the importance of appr</w:t>
            </w:r>
            <w:r w:rsidR="009E4F31">
              <w:rPr>
                <w:rFonts w:ascii="Times New Roman" w:hAnsi="Times New Roman" w:cs="Times New Roman"/>
                <w:sz w:val="24"/>
                <w:szCs w:val="24"/>
              </w:rPr>
              <w:t>opriate environmental behavior.</w:t>
            </w:r>
          </w:p>
          <w:p w:rsidR="009E4F31"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9E4F31">
              <w:rPr>
                <w:rStyle w:val="y2iqfc"/>
                <w:rFonts w:ascii="Times New Roman" w:hAnsi="Times New Roman" w:cs="Times New Roman"/>
                <w:b/>
                <w:color w:val="202124"/>
                <w:sz w:val="24"/>
                <w:szCs w:val="24"/>
              </w:rPr>
              <w:t>We are all equal</w:t>
            </w:r>
            <w:r w:rsidR="009E4F31">
              <w:rPr>
                <w:rFonts w:ascii="Times New Roman" w:eastAsia="Times New Roman" w:hAnsi="Times New Roman" w:cs="Times New Roman"/>
                <w:sz w:val="24"/>
                <w:szCs w:val="24"/>
              </w:rPr>
              <w:t xml:space="preserve"> </w:t>
            </w:r>
            <w:r w:rsidRPr="009E4F31">
              <w:rPr>
                <w:rFonts w:ascii="Times New Roman" w:eastAsia="Times New Roman" w:hAnsi="Times New Roman" w:cs="Times New Roman"/>
                <w:color w:val="050505"/>
                <w:sz w:val="24"/>
                <w:szCs w:val="24"/>
              </w:rPr>
              <w:t>– seminar on the prevention of abuse and violence a</w:t>
            </w:r>
            <w:r w:rsidR="009E4F31">
              <w:rPr>
                <w:rFonts w:ascii="Times New Roman" w:eastAsia="Times New Roman" w:hAnsi="Times New Roman" w:cs="Times New Roman"/>
                <w:color w:val="050505"/>
                <w:sz w:val="24"/>
                <w:szCs w:val="24"/>
              </w:rPr>
              <w:t>gainst children and young people</w:t>
            </w:r>
          </w:p>
          <w:p w:rsidR="009E4F31"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9E4F31">
              <w:rPr>
                <w:rStyle w:val="y2iqfc"/>
                <w:rFonts w:ascii="Times New Roman" w:hAnsi="Times New Roman" w:cs="Times New Roman"/>
                <w:b/>
                <w:color w:val="202124"/>
                <w:sz w:val="24"/>
                <w:szCs w:val="24"/>
              </w:rPr>
              <w:t>Future for YOUNG PEOPLE</w:t>
            </w:r>
            <w:r w:rsidRPr="009E4F31">
              <w:rPr>
                <w:rFonts w:ascii="Times New Roman" w:eastAsia="Times New Roman" w:hAnsi="Times New Roman" w:cs="Times New Roman"/>
                <w:color w:val="050505"/>
                <w:sz w:val="24"/>
                <w:szCs w:val="24"/>
              </w:rPr>
              <w:t>– personal development workshop</w:t>
            </w:r>
          </w:p>
          <w:p w:rsidR="009E4F31"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sz w:val="24"/>
                <w:szCs w:val="24"/>
              </w:rPr>
            </w:pPr>
            <w:r w:rsidRPr="009E4F31">
              <w:rPr>
                <w:rStyle w:val="y2iqfc"/>
                <w:rFonts w:ascii="Times New Roman" w:hAnsi="Times New Roman" w:cs="Times New Roman"/>
                <w:b/>
                <w:color w:val="202124"/>
                <w:sz w:val="24"/>
                <w:szCs w:val="24"/>
              </w:rPr>
              <w:t>Youth for the community, community for YOUNG people</w:t>
            </w:r>
            <w:r w:rsidRPr="009E4F31">
              <w:rPr>
                <w:rFonts w:ascii="Times New Roman" w:eastAsia="Times New Roman" w:hAnsi="Times New Roman" w:cs="Times New Roman"/>
                <w:color w:val="050505"/>
                <w:sz w:val="24"/>
                <w:szCs w:val="24"/>
              </w:rPr>
              <w:t>–  project aimed at involving</w:t>
            </w:r>
            <w:r w:rsidR="009E4F31">
              <w:rPr>
                <w:rFonts w:ascii="Times New Roman" w:eastAsia="Times New Roman" w:hAnsi="Times New Roman" w:cs="Times New Roman"/>
                <w:color w:val="050505"/>
                <w:sz w:val="24"/>
                <w:szCs w:val="24"/>
              </w:rPr>
              <w:t xml:space="preserve"> young people in press releases</w:t>
            </w:r>
          </w:p>
          <w:p w:rsidR="00CE7A98" w:rsidRPr="009E4F31" w:rsidRDefault="008D1E4A" w:rsidP="009E4F31">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b/>
                <w:sz w:val="24"/>
                <w:szCs w:val="24"/>
              </w:rPr>
            </w:pPr>
            <w:r w:rsidRPr="009E4F31">
              <w:rPr>
                <w:rStyle w:val="y2iqfc"/>
                <w:rFonts w:ascii="Times New Roman" w:hAnsi="Times New Roman" w:cs="Times New Roman"/>
                <w:b/>
                <w:color w:val="202124"/>
                <w:sz w:val="24"/>
                <w:szCs w:val="24"/>
              </w:rPr>
              <w:t>Youth rights - challenges and perspectives</w:t>
            </w:r>
            <w:r w:rsidRPr="009E4F31">
              <w:rPr>
                <w:rFonts w:ascii="Times New Roman" w:eastAsia="Times New Roman" w:hAnsi="Times New Roman" w:cs="Times New Roman"/>
                <w:color w:val="050505"/>
                <w:sz w:val="24"/>
                <w:szCs w:val="24"/>
              </w:rPr>
              <w:t xml:space="preserve"> – conference aimed at familiarizing young people, especially high school students, with the curent  laws.</w:t>
            </w:r>
          </w:p>
        </w:tc>
      </w:tr>
      <w:tr w:rsidR="00CE7A98" w:rsidRPr="008D1E4A">
        <w:trPr>
          <w:trHeight w:val="1"/>
          <w:jc w:val="center"/>
        </w:trPr>
        <w:tc>
          <w:tcPr>
            <w:tcW w:w="158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CE7A98" w:rsidRPr="008D1E4A" w:rsidRDefault="008D1E4A">
            <w:pPr>
              <w:spacing w:after="0" w:line="360" w:lineRule="auto"/>
              <w:rPr>
                <w:rFonts w:ascii="Times New Roman" w:hAnsi="Times New Roman" w:cs="Times New Roman"/>
                <w:sz w:val="24"/>
                <w:szCs w:val="24"/>
              </w:rPr>
            </w:pPr>
            <w:r w:rsidRPr="008D1E4A">
              <w:rPr>
                <w:rFonts w:ascii="Times New Roman" w:eastAsia="Times New Roman" w:hAnsi="Times New Roman" w:cs="Times New Roman"/>
                <w:sz w:val="24"/>
                <w:szCs w:val="24"/>
              </w:rPr>
              <w:t>What are the</w:t>
            </w:r>
            <w:r w:rsidRPr="008D1E4A">
              <w:rPr>
                <w:rFonts w:ascii="Times New Roman" w:eastAsia="Times New Roman" w:hAnsi="Times New Roman" w:cs="Times New Roman"/>
                <w:spacing w:val="1"/>
                <w:sz w:val="24"/>
                <w:szCs w:val="24"/>
              </w:rPr>
              <w:t xml:space="preserve"> </w:t>
            </w:r>
            <w:r w:rsidRPr="008D1E4A">
              <w:rPr>
                <w:rFonts w:ascii="Times New Roman" w:eastAsia="Times New Roman" w:hAnsi="Times New Roman" w:cs="Times New Roman"/>
                <w:sz w:val="24"/>
                <w:szCs w:val="24"/>
              </w:rPr>
              <w:t>activities and</w:t>
            </w:r>
            <w:r w:rsidRPr="008D1E4A">
              <w:rPr>
                <w:rFonts w:ascii="Times New Roman" w:eastAsia="Times New Roman" w:hAnsi="Times New Roman" w:cs="Times New Roman"/>
                <w:spacing w:val="1"/>
                <w:sz w:val="24"/>
                <w:szCs w:val="24"/>
              </w:rPr>
              <w:t xml:space="preserve"> </w:t>
            </w:r>
            <w:r w:rsidRPr="008D1E4A">
              <w:rPr>
                <w:rFonts w:ascii="Times New Roman" w:eastAsia="Times New Roman" w:hAnsi="Times New Roman" w:cs="Times New Roman"/>
                <w:sz w:val="24"/>
                <w:szCs w:val="24"/>
              </w:rPr>
              <w:t xml:space="preserve">experience of the </w:t>
            </w:r>
            <w:r w:rsidRPr="008D1E4A">
              <w:rPr>
                <w:rFonts w:ascii="Times New Roman" w:eastAsia="Times New Roman" w:hAnsi="Times New Roman" w:cs="Times New Roman"/>
                <w:spacing w:val="-64"/>
                <w:sz w:val="24"/>
                <w:szCs w:val="24"/>
              </w:rPr>
              <w:t xml:space="preserve"> </w:t>
            </w:r>
            <w:r w:rsidRPr="008D1E4A">
              <w:rPr>
                <w:rFonts w:ascii="Times New Roman" w:eastAsia="Times New Roman" w:hAnsi="Times New Roman" w:cs="Times New Roman"/>
                <w:sz w:val="24"/>
                <w:szCs w:val="24"/>
              </w:rPr>
              <w:t>organisation</w:t>
            </w:r>
            <w:r w:rsidRPr="008D1E4A">
              <w:rPr>
                <w:rFonts w:ascii="Times New Roman" w:eastAsia="Times New Roman" w:hAnsi="Times New Roman" w:cs="Times New Roman"/>
                <w:spacing w:val="66"/>
                <w:sz w:val="24"/>
                <w:szCs w:val="24"/>
              </w:rPr>
              <w:t xml:space="preserve"> </w:t>
            </w:r>
            <w:r w:rsidRPr="008D1E4A">
              <w:rPr>
                <w:rFonts w:ascii="Times New Roman" w:eastAsia="Times New Roman" w:hAnsi="Times New Roman" w:cs="Times New Roman"/>
                <w:sz w:val="24"/>
                <w:szCs w:val="24"/>
              </w:rPr>
              <w:t>in</w:t>
            </w:r>
            <w:r w:rsidRPr="008D1E4A">
              <w:rPr>
                <w:rFonts w:ascii="Times New Roman" w:eastAsia="Times New Roman" w:hAnsi="Times New Roman" w:cs="Times New Roman"/>
                <w:spacing w:val="1"/>
                <w:sz w:val="24"/>
                <w:szCs w:val="24"/>
              </w:rPr>
              <w:t xml:space="preserve"> </w:t>
            </w:r>
            <w:r w:rsidRPr="008D1E4A">
              <w:rPr>
                <w:rFonts w:ascii="Times New Roman" w:eastAsia="Times New Roman" w:hAnsi="Times New Roman" w:cs="Times New Roman"/>
                <w:sz w:val="24"/>
                <w:szCs w:val="24"/>
              </w:rPr>
              <w:t>the areas relevant</w:t>
            </w:r>
            <w:r w:rsidRPr="008D1E4A">
              <w:rPr>
                <w:rFonts w:ascii="Times New Roman" w:eastAsia="Times New Roman" w:hAnsi="Times New Roman" w:cs="Times New Roman"/>
                <w:spacing w:val="-65"/>
                <w:sz w:val="24"/>
                <w:szCs w:val="24"/>
              </w:rPr>
              <w:t xml:space="preserve"> </w:t>
            </w:r>
            <w:r w:rsidRPr="008D1E4A">
              <w:rPr>
                <w:rFonts w:ascii="Times New Roman" w:eastAsia="Times New Roman" w:hAnsi="Times New Roman" w:cs="Times New Roman"/>
                <w:sz w:val="24"/>
                <w:szCs w:val="24"/>
              </w:rPr>
              <w:t>for this</w:t>
            </w:r>
            <w:r w:rsidRPr="008D1E4A">
              <w:rPr>
                <w:rFonts w:ascii="Times New Roman" w:eastAsia="Times New Roman" w:hAnsi="Times New Roman" w:cs="Times New Roman"/>
                <w:spacing w:val="1"/>
                <w:sz w:val="24"/>
                <w:szCs w:val="24"/>
              </w:rPr>
              <w:t xml:space="preserve"> </w:t>
            </w:r>
            <w:r w:rsidRPr="008D1E4A">
              <w:rPr>
                <w:rFonts w:ascii="Times New Roman" w:eastAsia="Times New Roman" w:hAnsi="Times New Roman" w:cs="Times New Roman"/>
                <w:sz w:val="24"/>
                <w:szCs w:val="24"/>
              </w:rPr>
              <w:t>application?</w:t>
            </w:r>
          </w:p>
        </w:tc>
        <w:tc>
          <w:tcPr>
            <w:tcW w:w="833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In the two years since its establishment, ASTRE has successfully organized conferences, workshops, summer camps, workshops both face to face and online.</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The organization's activities cover a wide range of topics such as bullying and youth violence, youth rights, civic engagement, social responsibility, personal development, entrepreneurship and leadership.</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In the pandemic context of Covid-19, ASTRE has managed to adapt its activities, proposing online activities and always aiming to add value to young people, focusing on interactivity and involvement.</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Despite the fact that it is a young organization and the pandemic context has prevented an optimal involvement in international activities and projects,</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the ASTRE team has rich experience in project management, collaborative work and financial management. The experience came as a result of the organization's involvement in nationally funded projects, as well as the participation of staff members in various international projects.</w:t>
            </w:r>
          </w:p>
          <w:p w:rsidR="00CE7A98" w:rsidRPr="008D1E4A" w:rsidRDefault="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The organization's management and volunteers are always in touch with young people in the area, trying to think of projects that meet their real needs. Motivated by the desire to provide, develop and promote non-formal education, team members have acquired relevant expertise in this field.</w:t>
            </w:r>
          </w:p>
          <w:p w:rsidR="00CE7A98" w:rsidRPr="008D1E4A" w:rsidRDefault="008D1E4A">
            <w:pPr>
              <w:suppressAutoHyphens/>
              <w:spacing w:after="0" w:line="360" w:lineRule="auto"/>
              <w:ind w:firstLine="392"/>
              <w:jc w:val="both"/>
              <w:rPr>
                <w:rFonts w:ascii="Times New Roman" w:eastAsia="Times New Roman" w:hAnsi="Times New Roman" w:cs="Times New Roman"/>
                <w:sz w:val="24"/>
                <w:szCs w:val="24"/>
              </w:rPr>
            </w:pPr>
            <w:r w:rsidRPr="00847C3F">
              <w:rPr>
                <w:rFonts w:ascii="Times New Roman" w:eastAsia="Times New Roman" w:hAnsi="Times New Roman" w:cs="Times New Roman"/>
                <w:b/>
                <w:color w:val="202124"/>
                <w:sz w:val="24"/>
                <w:szCs w:val="24"/>
              </w:rPr>
              <w:t>Mara Perta</w:t>
            </w:r>
            <w:r w:rsidRPr="008D1E4A">
              <w:rPr>
                <w:rFonts w:ascii="Times New Roman" w:eastAsia="Times New Roman" w:hAnsi="Times New Roman" w:cs="Times New Roman"/>
                <w:color w:val="202124"/>
                <w:sz w:val="24"/>
                <w:szCs w:val="24"/>
              </w:rPr>
              <w:t>, the president of the organization, is a high school teacher but, at the same time, a trainer, facilitator, collaborator of the Ministry of Youth and Sports in youth programs and projects, project manager. The experience in terms of international projects came from participating in training courses and youth exchanges:</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color w:val="202124"/>
                <w:sz w:val="24"/>
                <w:szCs w:val="24"/>
              </w:rPr>
              <w:t>Be your own entrepreneur</w:t>
            </w:r>
            <w:r w:rsidRPr="008D1E4A">
              <w:rPr>
                <w:rFonts w:ascii="Times New Roman" w:eastAsia="Times New Roman" w:hAnsi="Times New Roman" w:cs="Times New Roman"/>
                <w:color w:val="202124"/>
                <w:sz w:val="24"/>
                <w:szCs w:val="24"/>
              </w:rPr>
              <w:t xml:space="preserve"> – Youth exchance, Ortelle, Italy </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Reinvent yourself</w:t>
            </w:r>
            <w:r w:rsidRPr="008D1E4A">
              <w:rPr>
                <w:rFonts w:ascii="Times New Roman" w:eastAsia="Times New Roman" w:hAnsi="Times New Roman" w:cs="Times New Roman"/>
                <w:sz w:val="24"/>
                <w:szCs w:val="24"/>
              </w:rPr>
              <w:t xml:space="preserve"> - </w:t>
            </w:r>
            <w:r w:rsidRPr="008D1E4A">
              <w:rPr>
                <w:rFonts w:ascii="Times New Roman" w:eastAsia="Times New Roman" w:hAnsi="Times New Roman" w:cs="Times New Roman"/>
                <w:color w:val="202124"/>
                <w:sz w:val="24"/>
                <w:szCs w:val="24"/>
              </w:rPr>
              <w:t xml:space="preserve">Youth exchance, Ortelle, Italy </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Entrepreneurship for youth Empowerment</w:t>
            </w:r>
            <w:r w:rsidRPr="008D1E4A">
              <w:rPr>
                <w:rFonts w:ascii="Times New Roman" w:eastAsia="Times New Roman" w:hAnsi="Times New Roman" w:cs="Times New Roman"/>
                <w:b/>
                <w:sz w:val="24"/>
                <w:szCs w:val="24"/>
              </w:rPr>
              <w:t xml:space="preserve"> – </w:t>
            </w:r>
            <w:r w:rsidRPr="008D1E4A">
              <w:rPr>
                <w:rFonts w:ascii="Times New Roman" w:eastAsia="Times New Roman" w:hAnsi="Times New Roman" w:cs="Times New Roman"/>
                <w:sz w:val="24"/>
                <w:szCs w:val="24"/>
              </w:rPr>
              <w:t>Youth exchance, Smolian, Bulgaria</w:t>
            </w:r>
          </w:p>
          <w:p w:rsidR="009E4F31" w:rsidRDefault="008D1E4A" w:rsidP="009E4F31">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Storify your Mission for Impact!</w:t>
            </w:r>
            <w:r w:rsidRPr="008D1E4A">
              <w:rPr>
                <w:rFonts w:ascii="Times New Roman" w:eastAsia="Times New Roman" w:hAnsi="Times New Roman" w:cs="Times New Roman"/>
                <w:sz w:val="24"/>
                <w:szCs w:val="24"/>
              </w:rPr>
              <w:t xml:space="preserve"> Youth Worker as a Digital Communicator, Training Course, Dobrinishte, Bulgaria, Erasmus +,</w:t>
            </w:r>
          </w:p>
          <w:p w:rsidR="00CE7A98" w:rsidRPr="009E4F31" w:rsidRDefault="009E4F31" w:rsidP="009E4F31">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S</w:t>
            </w:r>
            <w:proofErr w:type="spellStart"/>
            <w:r w:rsidRPr="009E4F31">
              <w:rPr>
                <w:rStyle w:val="y2iqfc"/>
                <w:rFonts w:ascii="Times New Roman" w:hAnsi="Times New Roman" w:cs="Times New Roman"/>
                <w:i/>
                <w:color w:val="202124"/>
                <w:sz w:val="24"/>
                <w:szCs w:val="24"/>
                <w:lang/>
              </w:rPr>
              <w:t>ustainable</w:t>
            </w:r>
            <w:proofErr w:type="spellEnd"/>
            <w:r w:rsidRPr="009E4F31">
              <w:rPr>
                <w:rStyle w:val="y2iqfc"/>
                <w:rFonts w:ascii="Times New Roman" w:hAnsi="Times New Roman" w:cs="Times New Roman"/>
                <w:i/>
                <w:color w:val="202124"/>
                <w:sz w:val="24"/>
                <w:szCs w:val="24"/>
                <w:lang/>
              </w:rPr>
              <w:t xml:space="preserve"> standards and policies in working with young people in Romania</w:t>
            </w:r>
            <w:r w:rsidRPr="009E4F31">
              <w:rPr>
                <w:rFonts w:ascii="Times New Roman" w:eastAsia="Times New Roman" w:hAnsi="Times New Roman" w:cs="Times New Roman"/>
                <w:sz w:val="24"/>
                <w:szCs w:val="24"/>
              </w:rPr>
              <w:t xml:space="preserve"> </w:t>
            </w:r>
            <w:r w:rsidR="008D1E4A" w:rsidRPr="009E4F31">
              <w:rPr>
                <w:rFonts w:ascii="Times New Roman" w:eastAsia="Times New Roman" w:hAnsi="Times New Roman" w:cs="Times New Roman"/>
                <w:sz w:val="24"/>
                <w:szCs w:val="24"/>
              </w:rPr>
              <w:t xml:space="preserve">– POCA project, Constanța </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European Cultural Workshop</w:t>
            </w:r>
            <w:r w:rsidRPr="008D1E4A">
              <w:rPr>
                <w:rFonts w:ascii="Times New Roman" w:eastAsia="Times New Roman" w:hAnsi="Times New Roman" w:cs="Times New Roman"/>
                <w:sz w:val="24"/>
                <w:szCs w:val="24"/>
              </w:rPr>
              <w:t>, Youth exchance, Troyan, Bulgaria Erasmus+</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Interculturalite en contexte educationnel et culturel europeen,</w:t>
            </w:r>
            <w:r w:rsidRPr="008D1E4A">
              <w:rPr>
                <w:rFonts w:ascii="Times New Roman" w:eastAsia="Times New Roman" w:hAnsi="Times New Roman" w:cs="Times New Roman"/>
                <w:sz w:val="24"/>
                <w:szCs w:val="24"/>
              </w:rPr>
              <w:t xml:space="preserve"> Bruxelles, Belgia</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Good, better, best: Quality Standards for Youth Participation</w:t>
            </w:r>
            <w:r w:rsidRPr="008D1E4A">
              <w:rPr>
                <w:rFonts w:ascii="Times New Roman" w:eastAsia="Times New Roman" w:hAnsi="Times New Roman" w:cs="Times New Roman"/>
                <w:sz w:val="24"/>
                <w:szCs w:val="24"/>
              </w:rPr>
              <w:t>, Drobeta Turnu Severin, Romania</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ECOURI – Innovative measures of social economomic development based on conpetitive advantages</w:t>
            </w:r>
            <w:r w:rsidRPr="008D1E4A">
              <w:rPr>
                <w:rFonts w:ascii="Times New Roman" w:eastAsia="Times New Roman" w:hAnsi="Times New Roman" w:cs="Times New Roman"/>
                <w:sz w:val="24"/>
                <w:szCs w:val="24"/>
              </w:rPr>
              <w:t>, Slovenia, Italia (POSDRU programme)</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Formation intensive pour enseignants de francais</w:t>
            </w:r>
            <w:r w:rsidRPr="008D1E4A">
              <w:rPr>
                <w:rFonts w:ascii="Times New Roman" w:eastAsia="Times New Roman" w:hAnsi="Times New Roman" w:cs="Times New Roman"/>
                <w:sz w:val="24"/>
                <w:szCs w:val="24"/>
              </w:rPr>
              <w:t xml:space="preserve">  - </w:t>
            </w:r>
            <w:r w:rsidRPr="009E4F31">
              <w:rPr>
                <w:rFonts w:ascii="Times New Roman" w:eastAsia="Times New Roman" w:hAnsi="Times New Roman" w:cs="Times New Roman"/>
                <w:sz w:val="24"/>
                <w:szCs w:val="24"/>
              </w:rPr>
              <w:t>Training course</w:t>
            </w:r>
            <w:r w:rsidRPr="008D1E4A">
              <w:rPr>
                <w:rFonts w:ascii="Times New Roman" w:eastAsia="Times New Roman" w:hAnsi="Times New Roman" w:cs="Times New Roman"/>
                <w:sz w:val="24"/>
                <w:szCs w:val="24"/>
              </w:rPr>
              <w:t xml:space="preserve"> CAVILAM, Vichy, France (Comenius program) </w:t>
            </w:r>
          </w:p>
          <w:p w:rsidR="00CE7A98" w:rsidRPr="008D1E4A" w:rsidRDefault="008D1E4A">
            <w:pPr>
              <w:numPr>
                <w:ilvl w:val="0"/>
                <w:numId w:val="2"/>
              </w:numPr>
              <w:suppressAutoHyphens/>
              <w:spacing w:after="0" w:line="360" w:lineRule="auto"/>
              <w:ind w:left="392" w:hanging="142"/>
              <w:jc w:val="both"/>
              <w:rPr>
                <w:rFonts w:ascii="Times New Roman" w:eastAsia="Times New Roman" w:hAnsi="Times New Roman" w:cs="Times New Roman"/>
                <w:sz w:val="24"/>
                <w:szCs w:val="24"/>
              </w:rPr>
            </w:pPr>
            <w:r w:rsidRPr="009E4F31">
              <w:rPr>
                <w:rFonts w:ascii="Times New Roman" w:eastAsia="Times New Roman" w:hAnsi="Times New Roman" w:cs="Times New Roman"/>
                <w:i/>
                <w:sz w:val="24"/>
                <w:szCs w:val="24"/>
              </w:rPr>
              <w:t>Inovative practices and strategies for promoting school success</w:t>
            </w:r>
            <w:r w:rsidRPr="008D1E4A">
              <w:rPr>
                <w:rFonts w:ascii="Times New Roman" w:eastAsia="Times New Roman" w:hAnsi="Times New Roman" w:cs="Times New Roman"/>
                <w:sz w:val="24"/>
                <w:szCs w:val="24"/>
              </w:rPr>
              <w:t xml:space="preserve"> –</w:t>
            </w:r>
            <w:r w:rsidRPr="008D1E4A">
              <w:rPr>
                <w:rFonts w:ascii="Times New Roman" w:eastAsia="Times New Roman" w:hAnsi="Times New Roman" w:cs="Times New Roman"/>
                <w:sz w:val="24"/>
                <w:szCs w:val="24"/>
                <w:u w:val="single"/>
              </w:rPr>
              <w:t xml:space="preserve"> </w:t>
            </w:r>
            <w:r w:rsidRPr="009E4F31">
              <w:rPr>
                <w:rFonts w:ascii="Times New Roman" w:eastAsia="Times New Roman" w:hAnsi="Times New Roman" w:cs="Times New Roman"/>
                <w:sz w:val="24"/>
                <w:szCs w:val="24"/>
              </w:rPr>
              <w:t>Training course</w:t>
            </w:r>
            <w:r w:rsidRPr="008D1E4A">
              <w:rPr>
                <w:rFonts w:ascii="Times New Roman" w:eastAsia="Times New Roman" w:hAnsi="Times New Roman" w:cs="Times New Roman"/>
                <w:sz w:val="24"/>
                <w:szCs w:val="24"/>
              </w:rPr>
              <w:t>, , Braga, Portugalia (Leonardo da Vinci program)</w:t>
            </w:r>
          </w:p>
          <w:p w:rsidR="00CE7A98" w:rsidRDefault="008D1E4A" w:rsidP="009E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70"/>
              <w:jc w:val="both"/>
              <w:rPr>
                <w:rFonts w:ascii="Times New Roman" w:eastAsia="Times New Roman" w:hAnsi="Times New Roman" w:cs="Times New Roman"/>
                <w:color w:val="202124"/>
                <w:sz w:val="24"/>
                <w:szCs w:val="24"/>
              </w:rPr>
            </w:pPr>
            <w:r w:rsidRPr="008D1E4A">
              <w:rPr>
                <w:rFonts w:ascii="Times New Roman" w:eastAsia="Times New Roman" w:hAnsi="Times New Roman" w:cs="Times New Roman"/>
                <w:color w:val="202124"/>
                <w:sz w:val="24"/>
                <w:szCs w:val="24"/>
              </w:rPr>
              <w:t>Education and experience in working with young people are excellent assets for project management, intercultural communication and financial management and monitoring.</w:t>
            </w:r>
          </w:p>
          <w:p w:rsidR="00847C3F" w:rsidRPr="008D1E4A" w:rsidRDefault="00847C3F" w:rsidP="009E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70"/>
              <w:jc w:val="both"/>
              <w:rPr>
                <w:rFonts w:ascii="Times New Roman" w:eastAsia="Times New Roman" w:hAnsi="Times New Roman" w:cs="Times New Roman"/>
                <w:color w:val="202124"/>
                <w:sz w:val="24"/>
                <w:szCs w:val="24"/>
              </w:rPr>
            </w:pPr>
          </w:p>
          <w:p w:rsidR="00CE7A98" w:rsidRPr="008D1E4A" w:rsidRDefault="008D1E4A" w:rsidP="009E4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70"/>
              <w:jc w:val="both"/>
              <w:rPr>
                <w:rFonts w:ascii="Times New Roman" w:eastAsia="Times New Roman" w:hAnsi="Times New Roman" w:cs="Times New Roman"/>
                <w:color w:val="202124"/>
                <w:sz w:val="24"/>
                <w:szCs w:val="24"/>
              </w:rPr>
            </w:pPr>
            <w:r w:rsidRPr="00847C3F">
              <w:rPr>
                <w:rFonts w:ascii="Times New Roman" w:eastAsia="Times New Roman" w:hAnsi="Times New Roman" w:cs="Times New Roman"/>
                <w:b/>
                <w:color w:val="202124"/>
                <w:sz w:val="24"/>
                <w:szCs w:val="24"/>
              </w:rPr>
              <w:t>Claudia Antonia Mihai</w:t>
            </w:r>
            <w:r w:rsidRPr="008D1E4A">
              <w:rPr>
                <w:rFonts w:ascii="Times New Roman" w:eastAsia="Times New Roman" w:hAnsi="Times New Roman" w:cs="Times New Roman"/>
                <w:color w:val="202124"/>
                <w:sz w:val="24"/>
                <w:szCs w:val="24"/>
              </w:rPr>
              <w:t xml:space="preserve"> is the vice-president and founding member of the organization. She graduated the College of Journalism and Communication Sciences, with an active involvement in the student representation movement in Romania, she has acquired real skills of interaction with young people, but also of managing finances and human and material resources in projects at the level national:</w:t>
            </w:r>
          </w:p>
          <w:p w:rsidR="009E4F31" w:rsidRPr="009E4F31" w:rsidRDefault="008D1E4A" w:rsidP="009E4F3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color w:val="202124"/>
                <w:sz w:val="24"/>
                <w:szCs w:val="24"/>
              </w:rPr>
            </w:pPr>
            <w:r w:rsidRPr="009E4F31">
              <w:rPr>
                <w:rFonts w:ascii="Times New Roman" w:eastAsia="Times New Roman" w:hAnsi="Times New Roman" w:cs="Times New Roman"/>
                <w:i/>
                <w:sz w:val="24"/>
                <w:szCs w:val="24"/>
              </w:rPr>
              <w:t>MoneySense – financial education program</w:t>
            </w:r>
            <w:r w:rsidRPr="008D1E4A">
              <w:rPr>
                <w:rFonts w:ascii="Times New Roman" w:eastAsia="Times New Roman" w:hAnsi="Times New Roman" w:cs="Times New Roman"/>
                <w:sz w:val="24"/>
                <w:szCs w:val="24"/>
              </w:rPr>
              <w:t xml:space="preserve">, module: Banks and the banking system - the C.R.E.D.E. Foundation  România, </w:t>
            </w:r>
          </w:p>
          <w:p w:rsidR="00CE7A98" w:rsidRPr="009E4F31" w:rsidRDefault="009E4F31" w:rsidP="009E4F3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color w:val="202124"/>
                <w:sz w:val="24"/>
                <w:szCs w:val="24"/>
              </w:rPr>
            </w:pPr>
            <w:r w:rsidRPr="009E4F31">
              <w:rPr>
                <w:rFonts w:ascii="Times New Roman" w:eastAsia="Times New Roman" w:hAnsi="Times New Roman" w:cs="Times New Roman"/>
                <w:i/>
                <w:sz w:val="24"/>
                <w:szCs w:val="24"/>
              </w:rPr>
              <w:t>S</w:t>
            </w:r>
            <w:proofErr w:type="spellStart"/>
            <w:r w:rsidRPr="009E4F31">
              <w:rPr>
                <w:rStyle w:val="y2iqfc"/>
                <w:rFonts w:ascii="Times New Roman" w:hAnsi="Times New Roman" w:cs="Times New Roman"/>
                <w:i/>
                <w:color w:val="202124"/>
                <w:sz w:val="24"/>
                <w:szCs w:val="24"/>
                <w:lang/>
              </w:rPr>
              <w:t>tructured</w:t>
            </w:r>
            <w:proofErr w:type="spellEnd"/>
            <w:r w:rsidRPr="009E4F31">
              <w:rPr>
                <w:rStyle w:val="y2iqfc"/>
                <w:rFonts w:ascii="Times New Roman" w:hAnsi="Times New Roman" w:cs="Times New Roman"/>
                <w:i/>
                <w:color w:val="202124"/>
                <w:sz w:val="24"/>
                <w:szCs w:val="24"/>
                <w:lang/>
              </w:rPr>
              <w:t xml:space="preserve"> Dialogue with Youth</w:t>
            </w:r>
            <w:r w:rsidRPr="009E4F31">
              <w:rPr>
                <w:rStyle w:val="y2iqfc"/>
                <w:rFonts w:ascii="Times New Roman" w:hAnsi="Times New Roman" w:cs="Times New Roman"/>
                <w:color w:val="202124"/>
                <w:sz w:val="24"/>
                <w:szCs w:val="24"/>
                <w:lang/>
              </w:rPr>
              <w:t xml:space="preserve"> - National Network of Structured Dialogue Communicators</w:t>
            </w:r>
            <w:r w:rsidR="008D1E4A" w:rsidRPr="009E4F31">
              <w:rPr>
                <w:rFonts w:ascii="Times New Roman" w:eastAsia="Times New Roman" w:hAnsi="Times New Roman" w:cs="Times New Roman"/>
                <w:sz w:val="24"/>
                <w:szCs w:val="24"/>
              </w:rPr>
              <w:t>– Youth and Sports Ministry</w:t>
            </w:r>
          </w:p>
          <w:p w:rsidR="009E4F31" w:rsidRDefault="008D1E4A" w:rsidP="009E4F3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color w:val="202124"/>
                <w:sz w:val="24"/>
                <w:szCs w:val="24"/>
              </w:rPr>
            </w:pPr>
            <w:r w:rsidRPr="009E4F31">
              <w:rPr>
                <w:rFonts w:ascii="Times New Roman" w:eastAsia="Times New Roman" w:hAnsi="Times New Roman" w:cs="Times New Roman"/>
                <w:i/>
                <w:sz w:val="24"/>
                <w:szCs w:val="24"/>
              </w:rPr>
              <w:t>Safer Internet</w:t>
            </w:r>
            <w:r w:rsidRPr="008D1E4A">
              <w:rPr>
                <w:rFonts w:ascii="Times New Roman" w:eastAsia="Times New Roman" w:hAnsi="Times New Roman" w:cs="Times New Roman"/>
                <w:sz w:val="24"/>
                <w:szCs w:val="24"/>
              </w:rPr>
              <w:t>/ Sigur.info –use of the Internet by children</w:t>
            </w:r>
          </w:p>
          <w:p w:rsidR="009E4F31" w:rsidRDefault="009E4F31" w:rsidP="009E4F3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i/>
                <w:color w:val="202124"/>
                <w:sz w:val="24"/>
                <w:szCs w:val="24"/>
              </w:rPr>
            </w:pPr>
            <w:r w:rsidRPr="009E4F31">
              <w:rPr>
                <w:rFonts w:ascii="Times New Roman" w:eastAsia="Times New Roman" w:hAnsi="Times New Roman" w:cs="Times New Roman"/>
                <w:color w:val="202124"/>
                <w:sz w:val="24"/>
                <w:szCs w:val="24"/>
                <w:lang/>
              </w:rPr>
              <w:t>Summer school</w:t>
            </w:r>
            <w:r>
              <w:rPr>
                <w:rFonts w:ascii="Times New Roman" w:eastAsia="Times New Roman" w:hAnsi="Times New Roman" w:cs="Times New Roman"/>
                <w:color w:val="202124"/>
                <w:sz w:val="24"/>
                <w:szCs w:val="24"/>
              </w:rPr>
              <w:t xml:space="preserve"> </w:t>
            </w:r>
            <w:r w:rsidRPr="009E4F31">
              <w:rPr>
                <w:rFonts w:ascii="Times New Roman" w:eastAsia="Times New Roman" w:hAnsi="Times New Roman" w:cs="Times New Roman"/>
                <w:i/>
                <w:color w:val="202124"/>
                <w:sz w:val="24"/>
                <w:szCs w:val="24"/>
                <w:lang/>
              </w:rPr>
              <w:t>Today's Youth - Tomorrow's Adults</w:t>
            </w:r>
          </w:p>
          <w:p w:rsidR="00CE7A98" w:rsidRPr="009E4F31" w:rsidRDefault="009E4F31" w:rsidP="009E4F3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eastAsia="Times New Roman" w:hAnsi="Times New Roman" w:cs="Times New Roman"/>
                <w:i/>
                <w:color w:val="202124"/>
                <w:sz w:val="24"/>
                <w:szCs w:val="24"/>
              </w:rPr>
            </w:pPr>
            <w:r w:rsidRPr="009E4F31">
              <w:rPr>
                <w:rStyle w:val="y2iqfc"/>
                <w:rFonts w:ascii="Times New Roman" w:hAnsi="Times New Roman" w:cs="Times New Roman"/>
                <w:i/>
                <w:color w:val="202124"/>
                <w:sz w:val="24"/>
                <w:szCs w:val="24"/>
                <w:lang/>
              </w:rPr>
              <w:t>Summer University</w:t>
            </w:r>
            <w:r w:rsidRPr="009E4F31">
              <w:rPr>
                <w:rFonts w:ascii="Times New Roman" w:eastAsia="Times New Roman" w:hAnsi="Times New Roman" w:cs="Times New Roman"/>
                <w:i/>
                <w:color w:val="202124"/>
                <w:sz w:val="24"/>
                <w:szCs w:val="24"/>
              </w:rPr>
              <w:t xml:space="preserve"> </w:t>
            </w:r>
            <w:r w:rsidR="008D1E4A" w:rsidRPr="009E4F31">
              <w:rPr>
                <w:rFonts w:ascii="Times New Roman" w:eastAsia="Times New Roman" w:hAnsi="Times New Roman" w:cs="Times New Roman"/>
                <w:i/>
                <w:sz w:val="24"/>
                <w:szCs w:val="24"/>
              </w:rPr>
              <w:t>– National Training Program</w:t>
            </w:r>
            <w:r w:rsidR="008D1E4A" w:rsidRPr="009E4F31">
              <w:rPr>
                <w:rFonts w:ascii="Times New Roman" w:eastAsia="Times New Roman" w:hAnsi="Times New Roman" w:cs="Times New Roman"/>
                <w:sz w:val="24"/>
                <w:szCs w:val="24"/>
              </w:rPr>
              <w:t xml:space="preserve"> - Ministry of Youth and Sports</w:t>
            </w:r>
          </w:p>
          <w:p w:rsidR="00CE7A98" w:rsidRPr="008D1E4A" w:rsidRDefault="009E4F31">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92" w:hanging="142"/>
              <w:jc w:val="both"/>
              <w:rPr>
                <w:rFonts w:ascii="Times New Roman" w:hAnsi="Times New Roman" w:cs="Times New Roman"/>
                <w:sz w:val="24"/>
                <w:szCs w:val="24"/>
              </w:rPr>
            </w:pPr>
            <w:r>
              <w:rPr>
                <w:rFonts w:ascii="Times New Roman" w:eastAsia="Times New Roman" w:hAnsi="Times New Roman" w:cs="Times New Roman"/>
                <w:sz w:val="24"/>
                <w:szCs w:val="24"/>
              </w:rPr>
              <w:t xml:space="preserve">Conference Impact Up– </w:t>
            </w:r>
            <w:r w:rsidR="008D1E4A" w:rsidRPr="009E4F31">
              <w:rPr>
                <w:rFonts w:ascii="Times New Roman" w:eastAsia="Times New Roman" w:hAnsi="Times New Roman" w:cs="Times New Roman"/>
                <w:i/>
                <w:sz w:val="24"/>
                <w:szCs w:val="24"/>
              </w:rPr>
              <w:t>Emotional intelligence and leadership</w:t>
            </w:r>
            <w:r w:rsidR="008D1E4A" w:rsidRPr="008D1E4A">
              <w:rPr>
                <w:rFonts w:ascii="Times New Roman" w:eastAsia="Times New Roman" w:hAnsi="Times New Roman" w:cs="Times New Roman"/>
                <w:sz w:val="24"/>
                <w:szCs w:val="24"/>
              </w:rPr>
              <w:t>– România ProCulture</w:t>
            </w:r>
          </w:p>
        </w:tc>
      </w:tr>
      <w:bookmarkEnd w:id="0"/>
    </w:tbl>
    <w:p w:rsidR="00CE7A98" w:rsidRPr="008D1E4A" w:rsidRDefault="00CE7A98">
      <w:pPr>
        <w:spacing w:after="0" w:line="360" w:lineRule="auto"/>
        <w:jc w:val="both"/>
        <w:rPr>
          <w:rFonts w:ascii="Times New Roman" w:eastAsia="Times New Roman" w:hAnsi="Times New Roman" w:cs="Times New Roman"/>
          <w:color w:val="000000"/>
          <w:sz w:val="24"/>
          <w:szCs w:val="24"/>
        </w:rPr>
      </w:pPr>
    </w:p>
    <w:sectPr w:rsidR="00CE7A98" w:rsidRPr="008D1E4A" w:rsidSect="009E4F31">
      <w:headerReference w:type="default" r:id="rId9"/>
      <w:pgSz w:w="11906" w:h="16838"/>
      <w:pgMar w:top="1257"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F9E" w:rsidRDefault="00431F9E" w:rsidP="009E4F31">
      <w:pPr>
        <w:spacing w:after="0" w:line="240" w:lineRule="auto"/>
      </w:pPr>
      <w:r>
        <w:separator/>
      </w:r>
    </w:p>
  </w:endnote>
  <w:endnote w:type="continuationSeparator" w:id="0">
    <w:p w:rsidR="00431F9E" w:rsidRDefault="00431F9E" w:rsidP="009E4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F9E" w:rsidRDefault="00431F9E" w:rsidP="009E4F31">
      <w:pPr>
        <w:spacing w:after="0" w:line="240" w:lineRule="auto"/>
      </w:pPr>
      <w:r>
        <w:separator/>
      </w:r>
    </w:p>
  </w:footnote>
  <w:footnote w:type="continuationSeparator" w:id="0">
    <w:p w:rsidR="00431F9E" w:rsidRDefault="00431F9E" w:rsidP="009E4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F31" w:rsidRDefault="009E4F3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noProof/>
        <w:sz w:val="32"/>
        <w:szCs w:val="32"/>
      </w:rPr>
      <w:drawing>
        <wp:inline distT="0" distB="0" distL="0" distR="0" wp14:anchorId="0F85FC94" wp14:editId="223777CF">
          <wp:extent cx="3063080" cy="646176"/>
          <wp:effectExtent l="0" t="0" r="4445" b="1905"/>
          <wp:docPr id="9" name="Picture 9" descr="C:\Users\lenovo\Desktop\a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as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2102" cy="648079"/>
                  </a:xfrm>
                  <a:prstGeom prst="rect">
                    <a:avLst/>
                  </a:prstGeom>
                  <a:noFill/>
                  <a:ln>
                    <a:noFill/>
                  </a:ln>
                </pic:spPr>
              </pic:pic>
            </a:graphicData>
          </a:graphic>
        </wp:inline>
      </w:drawing>
    </w:r>
  </w:p>
  <w:p w:rsidR="009E4F31" w:rsidRDefault="009E4F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86D7F"/>
    <w:multiLevelType w:val="multilevel"/>
    <w:tmpl w:val="F2D80A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FA78C8"/>
    <w:multiLevelType w:val="multilevel"/>
    <w:tmpl w:val="CB3EA6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4B61D2C"/>
    <w:multiLevelType w:val="multilevel"/>
    <w:tmpl w:val="A074F0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CE7A98"/>
    <w:rsid w:val="002C104E"/>
    <w:rsid w:val="00431F9E"/>
    <w:rsid w:val="00847C3F"/>
    <w:rsid w:val="008D1E4A"/>
    <w:rsid w:val="009E4F31"/>
    <w:rsid w:val="00CE7A9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8D1E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D1E4A"/>
    <w:rPr>
      <w:rFonts w:ascii="Courier New" w:eastAsia="Times New Roman" w:hAnsi="Courier New" w:cs="Courier New"/>
      <w:sz w:val="20"/>
      <w:szCs w:val="20"/>
    </w:rPr>
  </w:style>
  <w:style w:type="character" w:customStyle="1" w:styleId="y2iqfc">
    <w:name w:val="y2iqfc"/>
    <w:basedOn w:val="DefaultParagraphFont"/>
    <w:rsid w:val="008D1E4A"/>
  </w:style>
  <w:style w:type="paragraph" w:styleId="Header">
    <w:name w:val="header"/>
    <w:basedOn w:val="Normal"/>
    <w:link w:val="HeaderChar"/>
    <w:uiPriority w:val="99"/>
    <w:unhideWhenUsed/>
    <w:rsid w:val="009E4F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E4F31"/>
  </w:style>
  <w:style w:type="paragraph" w:styleId="Footer">
    <w:name w:val="footer"/>
    <w:basedOn w:val="Normal"/>
    <w:link w:val="FooterChar"/>
    <w:uiPriority w:val="99"/>
    <w:unhideWhenUsed/>
    <w:rsid w:val="009E4F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E4F31"/>
  </w:style>
  <w:style w:type="paragraph" w:styleId="BalloonText">
    <w:name w:val="Balloon Text"/>
    <w:basedOn w:val="Normal"/>
    <w:link w:val="BalloonTextChar"/>
    <w:uiPriority w:val="99"/>
    <w:semiHidden/>
    <w:unhideWhenUsed/>
    <w:rsid w:val="009E4F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F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78515">
      <w:bodyDiv w:val="1"/>
      <w:marLeft w:val="0"/>
      <w:marRight w:val="0"/>
      <w:marTop w:val="0"/>
      <w:marBottom w:val="0"/>
      <w:divBdr>
        <w:top w:val="none" w:sz="0" w:space="0" w:color="auto"/>
        <w:left w:val="none" w:sz="0" w:space="0" w:color="auto"/>
        <w:bottom w:val="none" w:sz="0" w:space="0" w:color="auto"/>
        <w:right w:val="none" w:sz="0" w:space="0" w:color="auto"/>
      </w:divBdr>
    </w:div>
    <w:div w:id="210965814">
      <w:bodyDiv w:val="1"/>
      <w:marLeft w:val="0"/>
      <w:marRight w:val="0"/>
      <w:marTop w:val="0"/>
      <w:marBottom w:val="0"/>
      <w:divBdr>
        <w:top w:val="none" w:sz="0" w:space="0" w:color="auto"/>
        <w:left w:val="none" w:sz="0" w:space="0" w:color="auto"/>
        <w:bottom w:val="none" w:sz="0" w:space="0" w:color="auto"/>
        <w:right w:val="none" w:sz="0" w:space="0" w:color="auto"/>
      </w:divBdr>
    </w:div>
    <w:div w:id="308176339">
      <w:bodyDiv w:val="1"/>
      <w:marLeft w:val="0"/>
      <w:marRight w:val="0"/>
      <w:marTop w:val="0"/>
      <w:marBottom w:val="0"/>
      <w:divBdr>
        <w:top w:val="none" w:sz="0" w:space="0" w:color="auto"/>
        <w:left w:val="none" w:sz="0" w:space="0" w:color="auto"/>
        <w:bottom w:val="none" w:sz="0" w:space="0" w:color="auto"/>
        <w:right w:val="none" w:sz="0" w:space="0" w:color="auto"/>
      </w:divBdr>
    </w:div>
    <w:div w:id="1020277695">
      <w:bodyDiv w:val="1"/>
      <w:marLeft w:val="0"/>
      <w:marRight w:val="0"/>
      <w:marTop w:val="0"/>
      <w:marBottom w:val="0"/>
      <w:divBdr>
        <w:top w:val="none" w:sz="0" w:space="0" w:color="auto"/>
        <w:left w:val="none" w:sz="0" w:space="0" w:color="auto"/>
        <w:bottom w:val="none" w:sz="0" w:space="0" w:color="auto"/>
        <w:right w:val="none" w:sz="0" w:space="0" w:color="auto"/>
      </w:divBdr>
    </w:div>
    <w:div w:id="1578176023">
      <w:bodyDiv w:val="1"/>
      <w:marLeft w:val="0"/>
      <w:marRight w:val="0"/>
      <w:marTop w:val="0"/>
      <w:marBottom w:val="0"/>
      <w:divBdr>
        <w:top w:val="none" w:sz="0" w:space="0" w:color="auto"/>
        <w:left w:val="none" w:sz="0" w:space="0" w:color="auto"/>
        <w:bottom w:val="none" w:sz="0" w:space="0" w:color="auto"/>
        <w:right w:val="none" w:sz="0" w:space="0" w:color="auto"/>
      </w:divBdr>
    </w:div>
    <w:div w:id="1608464179">
      <w:bodyDiv w:val="1"/>
      <w:marLeft w:val="0"/>
      <w:marRight w:val="0"/>
      <w:marTop w:val="0"/>
      <w:marBottom w:val="0"/>
      <w:divBdr>
        <w:top w:val="none" w:sz="0" w:space="0" w:color="auto"/>
        <w:left w:val="none" w:sz="0" w:space="0" w:color="auto"/>
        <w:bottom w:val="none" w:sz="0" w:space="0" w:color="auto"/>
        <w:right w:val="none" w:sz="0" w:space="0" w:color="auto"/>
      </w:divBdr>
    </w:div>
    <w:div w:id="1687101741">
      <w:bodyDiv w:val="1"/>
      <w:marLeft w:val="0"/>
      <w:marRight w:val="0"/>
      <w:marTop w:val="0"/>
      <w:marBottom w:val="0"/>
      <w:divBdr>
        <w:top w:val="none" w:sz="0" w:space="0" w:color="auto"/>
        <w:left w:val="none" w:sz="0" w:space="0" w:color="auto"/>
        <w:bottom w:val="none" w:sz="0" w:space="0" w:color="auto"/>
        <w:right w:val="none" w:sz="0" w:space="0" w:color="auto"/>
      </w:divBdr>
    </w:div>
    <w:div w:id="1721781257">
      <w:bodyDiv w:val="1"/>
      <w:marLeft w:val="0"/>
      <w:marRight w:val="0"/>
      <w:marTop w:val="0"/>
      <w:marBottom w:val="0"/>
      <w:divBdr>
        <w:top w:val="none" w:sz="0" w:space="0" w:color="auto"/>
        <w:left w:val="none" w:sz="0" w:space="0" w:color="auto"/>
        <w:bottom w:val="none" w:sz="0" w:space="0" w:color="auto"/>
        <w:right w:val="none" w:sz="0" w:space="0" w:color="auto"/>
      </w:divBdr>
    </w:div>
    <w:div w:id="1729766589">
      <w:bodyDiv w:val="1"/>
      <w:marLeft w:val="0"/>
      <w:marRight w:val="0"/>
      <w:marTop w:val="0"/>
      <w:marBottom w:val="0"/>
      <w:divBdr>
        <w:top w:val="none" w:sz="0" w:space="0" w:color="auto"/>
        <w:left w:val="none" w:sz="0" w:space="0" w:color="auto"/>
        <w:bottom w:val="none" w:sz="0" w:space="0" w:color="auto"/>
        <w:right w:val="none" w:sz="0" w:space="0" w:color="auto"/>
      </w:divBdr>
    </w:div>
    <w:div w:id="1789355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sociatiatinerilorresponsabiliASTR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1042</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cp:lastModifiedBy>
  <cp:revision>5</cp:revision>
  <dcterms:created xsi:type="dcterms:W3CDTF">2022-05-01T18:27:00Z</dcterms:created>
  <dcterms:modified xsi:type="dcterms:W3CDTF">2022-05-01T18:41:00Z</dcterms:modified>
</cp:coreProperties>
</file>