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25E" w:rsidRDefault="00C8525E" w14:paraId="11AF3F2B" w14:textId="3862E44B"/>
    <w:p w:rsidR="1C26753C" w:rsidP="1C26753C" w:rsidRDefault="1C26753C" w14:paraId="4121B931" w14:textId="19D6AD06"/>
    <w:tbl>
      <w:tblPr>
        <w:tblStyle w:val="GridTable2-Accent1"/>
        <w:tblW w:w="0" w:type="auto"/>
        <w:tblLook w:val="04A0" w:firstRow="1" w:lastRow="0" w:firstColumn="1" w:lastColumn="0" w:noHBand="0" w:noVBand="1"/>
      </w:tblPr>
      <w:tblGrid>
        <w:gridCol w:w="8296"/>
      </w:tblGrid>
      <w:tr w:rsidRPr="00A62CC9" w:rsidR="00A62CC9" w:rsidTr="4921AD8A" w14:paraId="2894E6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Pr="00A62CC9" w:rsidR="00A62CC9" w:rsidP="1C26753C" w:rsidRDefault="00A62CC9" w14:paraId="25A791E6" w14:textId="77777777">
            <w:pPr>
              <w:textAlignment w:val="baseline"/>
              <w:rPr>
                <w:rFonts w:ascii="Verdana" w:hAnsi="Verdana" w:eastAsia="Times New Roman" w:cs="Segoe UI"/>
                <w:color w:val="323A3E"/>
                <w:sz w:val="24"/>
                <w:szCs w:val="24"/>
                <w:lang w:val="en-US" w:eastAsia="el-GR"/>
              </w:rPr>
            </w:pPr>
          </w:p>
        </w:tc>
      </w:tr>
      <w:tr w:rsidR="1C26753C" w:rsidTr="4921AD8A" w14:paraId="782BCE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43919E4C" w:rsidP="2E19C9D3" w:rsidRDefault="43919E4C" w14:paraId="2F6752F5" w14:textId="5ED53B5C">
            <w:pPr>
              <w:spacing w:line="276" w:lineRule="auto"/>
              <w:rPr>
                <w:rFonts w:eastAsiaTheme="minorEastAsia"/>
                <w:b w:val="0"/>
                <w:bCs w:val="0"/>
                <w:i/>
                <w:iCs/>
                <w:color w:val="000000" w:themeColor="text1"/>
                <w:sz w:val="24"/>
                <w:szCs w:val="24"/>
                <w:lang w:val="en-US" w:eastAsia="el-GR"/>
              </w:rPr>
            </w:pPr>
            <w:proofErr w:type="spellStart"/>
            <w:r w:rsidRPr="2E19C9D3">
              <w:rPr>
                <w:rFonts w:eastAsiaTheme="minorEastAsia"/>
                <w:b w:val="0"/>
                <w:bCs w:val="0"/>
                <w:i/>
                <w:iCs/>
                <w:color w:val="000000" w:themeColor="text1"/>
                <w:sz w:val="24"/>
                <w:szCs w:val="24"/>
                <w:lang w:val="en-US" w:eastAsia="el-GR"/>
              </w:rPr>
              <w:t>Programme</w:t>
            </w:r>
            <w:proofErr w:type="spellEnd"/>
            <w:r w:rsidRPr="2E19C9D3">
              <w:rPr>
                <w:rFonts w:eastAsiaTheme="minorEastAsia"/>
                <w:b w:val="0"/>
                <w:bCs w:val="0"/>
                <w:i/>
                <w:iCs/>
                <w:color w:val="000000" w:themeColor="text1"/>
                <w:sz w:val="24"/>
                <w:szCs w:val="24"/>
                <w:lang w:val="en-US" w:eastAsia="el-GR"/>
              </w:rPr>
              <w:t xml:space="preserve">: </w:t>
            </w:r>
            <w:r w:rsidRPr="2E19C9D3" w:rsidR="3A2580C8">
              <w:rPr>
                <w:rFonts w:eastAsiaTheme="minorEastAsia"/>
                <w:b w:val="0"/>
                <w:bCs w:val="0"/>
                <w:i/>
                <w:iCs/>
                <w:color w:val="000000" w:themeColor="text1"/>
                <w:sz w:val="24"/>
                <w:szCs w:val="24"/>
                <w:lang w:val="en-US" w:eastAsia="el-GR"/>
              </w:rPr>
              <w:t>Erasmus+</w:t>
            </w:r>
          </w:p>
        </w:tc>
      </w:tr>
      <w:tr w:rsidRPr="008F3997" w:rsidR="1C26753C" w:rsidTr="4921AD8A" w14:paraId="2D3DA248" w14:textId="77777777">
        <w:tc>
          <w:tcPr>
            <w:cnfStyle w:val="001000000000" w:firstRow="0" w:lastRow="0" w:firstColumn="1" w:lastColumn="0" w:oddVBand="0" w:evenVBand="0" w:oddHBand="0" w:evenHBand="0" w:firstRowFirstColumn="0" w:firstRowLastColumn="0" w:lastRowFirstColumn="0" w:lastRowLastColumn="0"/>
            <w:tcW w:w="8296" w:type="dxa"/>
          </w:tcPr>
          <w:p w:rsidR="43919E4C" w:rsidP="0FA28CAC" w:rsidRDefault="43919E4C" w14:paraId="494386A0" w14:textId="3D1F2A38">
            <w:pPr>
              <w:spacing w:line="276" w:lineRule="auto"/>
              <w:rPr>
                <w:rFonts w:eastAsiaTheme="minorEastAsia"/>
                <w:b w:val="0"/>
                <w:bCs w:val="0"/>
                <w:i/>
                <w:iCs/>
                <w:color w:val="000000" w:themeColor="text1"/>
                <w:sz w:val="24"/>
                <w:szCs w:val="24"/>
                <w:lang w:val="en-US" w:eastAsia="el-GR"/>
              </w:rPr>
            </w:pPr>
            <w:r w:rsidRPr="0FA28CAC">
              <w:rPr>
                <w:rFonts w:eastAsiaTheme="minorEastAsia"/>
                <w:b w:val="0"/>
                <w:bCs w:val="0"/>
                <w:i/>
                <w:iCs/>
                <w:color w:val="000000" w:themeColor="text1"/>
                <w:sz w:val="24"/>
                <w:szCs w:val="24"/>
                <w:lang w:val="en-US" w:eastAsia="el-GR"/>
              </w:rPr>
              <w:t xml:space="preserve">Key Action: </w:t>
            </w:r>
            <w:r w:rsidRPr="0FA28CAC" w:rsidR="03BD16A6">
              <w:rPr>
                <w:rFonts w:eastAsiaTheme="minorEastAsia"/>
                <w:b w:val="0"/>
                <w:bCs w:val="0"/>
                <w:i/>
                <w:iCs/>
                <w:color w:val="000000" w:themeColor="text1"/>
                <w:sz w:val="24"/>
                <w:szCs w:val="24"/>
                <w:lang w:val="en-US" w:eastAsia="el-GR"/>
              </w:rPr>
              <w:t>Key Action 2- Cooperation Partnerships</w:t>
            </w:r>
          </w:p>
        </w:tc>
      </w:tr>
      <w:tr w:rsidR="1C26753C" w:rsidTr="4921AD8A" w14:paraId="4A0A0C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43919E4C" w:rsidP="2E19C9D3" w:rsidRDefault="43919E4C" w14:paraId="043D7F38" w14:textId="58527A7C">
            <w:pPr>
              <w:spacing w:line="276" w:lineRule="auto"/>
              <w:rPr>
                <w:rFonts w:eastAsiaTheme="minorEastAsia"/>
                <w:b w:val="0"/>
                <w:bCs w:val="0"/>
                <w:i/>
                <w:iCs/>
                <w:color w:val="000000" w:themeColor="text1"/>
                <w:sz w:val="24"/>
                <w:szCs w:val="24"/>
                <w:lang w:val="en-US" w:eastAsia="el-GR"/>
              </w:rPr>
            </w:pPr>
            <w:r w:rsidRPr="2E19C9D3">
              <w:rPr>
                <w:rFonts w:eastAsiaTheme="minorEastAsia"/>
                <w:b w:val="0"/>
                <w:bCs w:val="0"/>
                <w:i/>
                <w:iCs/>
                <w:color w:val="000000" w:themeColor="text1"/>
                <w:sz w:val="24"/>
                <w:szCs w:val="24"/>
                <w:lang w:val="en-US" w:eastAsia="el-GR"/>
              </w:rPr>
              <w:t xml:space="preserve">Call: </w:t>
            </w:r>
            <w:r w:rsidRPr="2E19C9D3" w:rsidR="3F893D36">
              <w:rPr>
                <w:rFonts w:eastAsiaTheme="minorEastAsia"/>
                <w:b w:val="0"/>
                <w:bCs w:val="0"/>
                <w:i/>
                <w:iCs/>
                <w:color w:val="000000" w:themeColor="text1"/>
                <w:sz w:val="24"/>
                <w:szCs w:val="24"/>
                <w:lang w:val="en-US" w:eastAsia="el-GR"/>
              </w:rPr>
              <w:t>KA2220 Youth</w:t>
            </w:r>
          </w:p>
        </w:tc>
      </w:tr>
      <w:tr w:rsidRPr="008F3997" w:rsidR="1C26753C" w:rsidTr="4921AD8A" w14:paraId="22AF5631" w14:textId="77777777">
        <w:tc>
          <w:tcPr>
            <w:cnfStyle w:val="001000000000" w:firstRow="0" w:lastRow="0" w:firstColumn="1" w:lastColumn="0" w:oddVBand="0" w:evenVBand="0" w:oddHBand="0" w:evenHBand="0" w:firstRowFirstColumn="0" w:firstRowLastColumn="0" w:lastRowFirstColumn="0" w:lastRowLastColumn="0"/>
            <w:tcW w:w="8296" w:type="dxa"/>
          </w:tcPr>
          <w:p w:rsidR="43919E4C" w:rsidP="2E19C9D3" w:rsidRDefault="43919E4C" w14:paraId="758DE34A" w14:textId="198DD595">
            <w:pPr>
              <w:spacing w:line="276" w:lineRule="auto"/>
              <w:rPr>
                <w:rFonts w:eastAsiaTheme="minorEastAsia"/>
                <w:color w:val="000000" w:themeColor="text1"/>
                <w:sz w:val="19"/>
                <w:szCs w:val="19"/>
                <w:lang w:val="en-US"/>
              </w:rPr>
            </w:pPr>
            <w:r w:rsidRPr="2E19C9D3">
              <w:rPr>
                <w:rFonts w:eastAsiaTheme="minorEastAsia"/>
                <w:b w:val="0"/>
                <w:bCs w:val="0"/>
                <w:i/>
                <w:iCs/>
                <w:color w:val="000000" w:themeColor="text1"/>
                <w:sz w:val="24"/>
                <w:szCs w:val="24"/>
                <w:lang w:val="en-US" w:eastAsia="el-GR"/>
              </w:rPr>
              <w:t xml:space="preserve">Submission deadline: </w:t>
            </w:r>
            <w:r w:rsidRPr="2E19C9D3" w:rsidR="64A05F40">
              <w:rPr>
                <w:rFonts w:eastAsiaTheme="minorEastAsia"/>
                <w:b w:val="0"/>
                <w:bCs w:val="0"/>
                <w:i/>
                <w:iCs/>
                <w:color w:val="000000" w:themeColor="text1"/>
                <w:sz w:val="24"/>
                <w:szCs w:val="24"/>
                <w:lang w:val="en-US" w:eastAsia="el-GR"/>
              </w:rPr>
              <w:t>23</w:t>
            </w:r>
            <w:r w:rsidRPr="2E19C9D3" w:rsidR="5BA00573">
              <w:rPr>
                <w:rFonts w:eastAsiaTheme="minorEastAsia"/>
                <w:b w:val="0"/>
                <w:bCs w:val="0"/>
                <w:i/>
                <w:iCs/>
                <w:color w:val="000000" w:themeColor="text1"/>
                <w:sz w:val="24"/>
                <w:szCs w:val="24"/>
                <w:lang w:val="en-US" w:eastAsia="el-GR"/>
              </w:rPr>
              <w:t xml:space="preserve"> </w:t>
            </w:r>
            <w:r w:rsidRPr="2E19C9D3" w:rsidR="3428C903">
              <w:rPr>
                <w:rFonts w:eastAsiaTheme="minorEastAsia"/>
                <w:b w:val="0"/>
                <w:bCs w:val="0"/>
                <w:i/>
                <w:iCs/>
                <w:color w:val="000000" w:themeColor="text1"/>
                <w:sz w:val="24"/>
                <w:szCs w:val="24"/>
                <w:lang w:val="en-US" w:eastAsia="el-GR"/>
              </w:rPr>
              <w:t>March 2022 at 17:00:00 (Brussels time)</w:t>
            </w:r>
          </w:p>
        </w:tc>
      </w:tr>
      <w:tr w:rsidRPr="008F3997" w:rsidR="00A62CC9" w:rsidTr="4921AD8A" w14:paraId="5A1125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Pr="00A62CC9" w:rsidR="00A62CC9" w:rsidP="2E19C9D3" w:rsidRDefault="00A62CC9" w14:paraId="7363E33A" w14:textId="5611A33C">
            <w:pPr>
              <w:pBdr>
                <w:top w:val="nil"/>
                <w:left w:val="nil"/>
                <w:bottom w:val="nil"/>
                <w:right w:val="nil"/>
                <w:between w:val="nil"/>
              </w:pBdr>
              <w:spacing w:line="276" w:lineRule="auto"/>
              <w:contextualSpacing/>
              <w:rPr>
                <w:rFonts w:eastAsiaTheme="minorEastAsia"/>
                <w:b w:val="0"/>
                <w:bCs w:val="0"/>
                <w:i/>
                <w:iCs/>
                <w:color w:val="000000" w:themeColor="text1"/>
                <w:sz w:val="24"/>
                <w:szCs w:val="24"/>
                <w:lang w:val="en-US" w:eastAsia="el-GR"/>
              </w:rPr>
            </w:pPr>
            <w:r w:rsidRPr="2E19C9D3">
              <w:rPr>
                <w:rFonts w:eastAsiaTheme="minorEastAsia"/>
                <w:b w:val="0"/>
                <w:bCs w:val="0"/>
                <w:i/>
                <w:iCs/>
                <w:color w:val="000000" w:themeColor="text1"/>
                <w:sz w:val="24"/>
                <w:szCs w:val="24"/>
                <w:lang w:val="en-US" w:eastAsia="el-GR"/>
              </w:rPr>
              <w:t>Project Title:</w:t>
            </w:r>
            <w:r w:rsidRPr="2E19C9D3" w:rsidR="7476A9CF">
              <w:rPr>
                <w:rFonts w:eastAsiaTheme="minorEastAsia"/>
                <w:b w:val="0"/>
                <w:bCs w:val="0"/>
                <w:i/>
                <w:iCs/>
                <w:color w:val="000000" w:themeColor="text1"/>
                <w:sz w:val="24"/>
                <w:szCs w:val="24"/>
                <w:lang w:val="en-US" w:eastAsia="el-GR"/>
              </w:rPr>
              <w:t xml:space="preserve"> E-Art for </w:t>
            </w:r>
            <w:proofErr w:type="spellStart"/>
            <w:r w:rsidRPr="2E19C9D3" w:rsidR="7476A9CF">
              <w:rPr>
                <w:rFonts w:eastAsiaTheme="minorEastAsia"/>
                <w:b w:val="0"/>
                <w:bCs w:val="0"/>
                <w:i/>
                <w:iCs/>
                <w:color w:val="000000" w:themeColor="text1"/>
                <w:sz w:val="24"/>
                <w:szCs w:val="24"/>
                <w:lang w:val="en-US" w:eastAsia="el-GR"/>
              </w:rPr>
              <w:t>Neets</w:t>
            </w:r>
            <w:proofErr w:type="spellEnd"/>
          </w:p>
        </w:tc>
      </w:tr>
      <w:tr w:rsidRPr="00A62CC9" w:rsidR="00A62CC9" w:rsidTr="4921AD8A" w14:paraId="7CEBA96B" w14:textId="77777777">
        <w:tc>
          <w:tcPr>
            <w:cnfStyle w:val="001000000000" w:firstRow="0" w:lastRow="0" w:firstColumn="1" w:lastColumn="0" w:oddVBand="0" w:evenVBand="0" w:oddHBand="0" w:evenHBand="0" w:firstRowFirstColumn="0" w:firstRowLastColumn="0" w:lastRowFirstColumn="0" w:lastRowLastColumn="0"/>
            <w:tcW w:w="8296" w:type="dxa"/>
          </w:tcPr>
          <w:p w:rsidRPr="00A62CC9" w:rsidR="00A62CC9" w:rsidP="4921AD8A" w:rsidRDefault="00A62CC9" w14:paraId="5EE11B92" w14:textId="3EE16B4A">
            <w:pPr>
              <w:pBdr>
                <w:top w:val="nil"/>
                <w:left w:val="nil"/>
                <w:bottom w:val="nil"/>
                <w:right w:val="nil"/>
                <w:between w:val="nil"/>
              </w:pBdr>
              <w:spacing w:line="276" w:lineRule="auto"/>
              <w:contextualSpacing/>
              <w:rPr>
                <w:rFonts w:eastAsiaTheme="minorEastAsia"/>
                <w:b w:val="0"/>
                <w:bCs w:val="0"/>
                <w:i/>
                <w:iCs/>
                <w:color w:val="000000" w:themeColor="text1"/>
                <w:sz w:val="24"/>
                <w:szCs w:val="24"/>
                <w:highlight w:val="yellow"/>
                <w:lang w:val="en-US" w:eastAsia="el-GR"/>
              </w:rPr>
            </w:pPr>
            <w:r w:rsidRPr="4921AD8A">
              <w:rPr>
                <w:rFonts w:eastAsiaTheme="minorEastAsia"/>
                <w:b w:val="0"/>
                <w:bCs w:val="0"/>
                <w:i/>
                <w:iCs/>
                <w:color w:val="000000" w:themeColor="text1"/>
                <w:sz w:val="24"/>
                <w:szCs w:val="24"/>
                <w:lang w:val="en-US" w:eastAsia="el-GR"/>
              </w:rPr>
              <w:t>Project Acronym:</w:t>
            </w:r>
            <w:r w:rsidRPr="4921AD8A" w:rsidR="55396F0F">
              <w:rPr>
                <w:rFonts w:eastAsiaTheme="minorEastAsia"/>
                <w:b w:val="0"/>
                <w:bCs w:val="0"/>
                <w:i/>
                <w:iCs/>
                <w:color w:val="000000" w:themeColor="text1"/>
                <w:sz w:val="24"/>
                <w:szCs w:val="24"/>
                <w:lang w:val="en-US" w:eastAsia="el-GR"/>
              </w:rPr>
              <w:t xml:space="preserve"> </w:t>
            </w:r>
            <w:proofErr w:type="spellStart"/>
            <w:r w:rsidRPr="008F3997" w:rsidR="4F3E3DA9">
              <w:rPr>
                <w:rFonts w:eastAsiaTheme="minorEastAsia"/>
                <w:b w:val="0"/>
                <w:bCs w:val="0"/>
                <w:i/>
                <w:iCs/>
                <w:color w:val="000000" w:themeColor="text1"/>
                <w:sz w:val="24"/>
                <w:szCs w:val="24"/>
                <w:lang w:val="en-US" w:eastAsia="el-GR"/>
              </w:rPr>
              <w:t>eN</w:t>
            </w:r>
            <w:proofErr w:type="spellEnd"/>
            <w:r w:rsidRPr="008F3997" w:rsidR="4F3E3DA9">
              <w:rPr>
                <w:rFonts w:eastAsiaTheme="minorEastAsia"/>
                <w:b w:val="0"/>
                <w:bCs w:val="0"/>
                <w:i/>
                <w:iCs/>
                <w:color w:val="000000" w:themeColor="text1"/>
                <w:sz w:val="24"/>
                <w:szCs w:val="24"/>
                <w:lang w:val="en-US" w:eastAsia="el-GR"/>
              </w:rPr>
              <w:t>-Art</w:t>
            </w:r>
          </w:p>
        </w:tc>
      </w:tr>
      <w:tr w:rsidRPr="00A62CC9" w:rsidR="00A62CC9" w:rsidTr="4921AD8A" w14:paraId="6D3A0F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Pr="00A62CC9" w:rsidR="00A62CC9" w:rsidP="2E19C9D3" w:rsidRDefault="00A62CC9" w14:paraId="77CF77F6" w14:textId="762F97BB">
            <w:pPr>
              <w:pBdr>
                <w:top w:val="nil"/>
                <w:left w:val="nil"/>
                <w:bottom w:val="nil"/>
                <w:right w:val="nil"/>
                <w:between w:val="nil"/>
              </w:pBdr>
              <w:spacing w:line="276" w:lineRule="auto"/>
              <w:contextualSpacing/>
              <w:rPr>
                <w:rFonts w:eastAsiaTheme="minorEastAsia"/>
                <w:b w:val="0"/>
                <w:bCs w:val="0"/>
                <w:i/>
                <w:iCs/>
                <w:sz w:val="24"/>
                <w:szCs w:val="24"/>
                <w:lang w:val="en-US"/>
              </w:rPr>
            </w:pPr>
            <w:r w:rsidRPr="2E19C9D3">
              <w:rPr>
                <w:rFonts w:eastAsiaTheme="minorEastAsia"/>
                <w:b w:val="0"/>
                <w:bCs w:val="0"/>
                <w:i/>
                <w:iCs/>
                <w:color w:val="000000" w:themeColor="text1"/>
                <w:sz w:val="24"/>
                <w:szCs w:val="24"/>
                <w:lang w:val="en-US" w:eastAsia="el-GR"/>
              </w:rPr>
              <w:t>Project total duration:</w:t>
            </w:r>
            <w:r w:rsidRPr="2E19C9D3">
              <w:rPr>
                <w:rFonts w:eastAsiaTheme="minorEastAsia"/>
                <w:b w:val="0"/>
                <w:bCs w:val="0"/>
                <w:i/>
                <w:iCs/>
                <w:sz w:val="24"/>
                <w:szCs w:val="24"/>
                <w:lang w:val="en-US"/>
              </w:rPr>
              <w:t xml:space="preserve"> </w:t>
            </w:r>
            <w:r w:rsidRPr="2E19C9D3" w:rsidR="6B9F527F">
              <w:rPr>
                <w:rFonts w:eastAsiaTheme="minorEastAsia"/>
                <w:b w:val="0"/>
                <w:bCs w:val="0"/>
                <w:i/>
                <w:iCs/>
                <w:sz w:val="24"/>
                <w:szCs w:val="24"/>
                <w:lang w:val="en-US"/>
              </w:rPr>
              <w:t>24 months</w:t>
            </w:r>
          </w:p>
        </w:tc>
      </w:tr>
      <w:tr w:rsidRPr="00A62CC9" w:rsidR="00A62CC9" w:rsidTr="4921AD8A" w14:paraId="7A84DE92" w14:textId="77777777">
        <w:tc>
          <w:tcPr>
            <w:cnfStyle w:val="001000000000" w:firstRow="0" w:lastRow="0" w:firstColumn="1" w:lastColumn="0" w:oddVBand="0" w:evenVBand="0" w:oddHBand="0" w:evenHBand="0" w:firstRowFirstColumn="0" w:firstRowLastColumn="0" w:lastRowFirstColumn="0" w:lastRowLastColumn="0"/>
            <w:tcW w:w="8296" w:type="dxa"/>
          </w:tcPr>
          <w:p w:rsidRPr="00A62CC9" w:rsidR="00A62CC9" w:rsidP="2E19C9D3" w:rsidRDefault="00A62CC9" w14:paraId="67747A4E" w14:textId="7BC12E5B">
            <w:pPr>
              <w:pBdr>
                <w:top w:val="nil"/>
                <w:left w:val="nil"/>
                <w:bottom w:val="nil"/>
                <w:right w:val="nil"/>
                <w:between w:val="nil"/>
              </w:pBdr>
              <w:spacing w:after="200" w:line="276" w:lineRule="auto"/>
              <w:contextualSpacing/>
              <w:rPr>
                <w:rFonts w:eastAsiaTheme="minorEastAsia"/>
                <w:b w:val="0"/>
                <w:bCs w:val="0"/>
                <w:i/>
                <w:iCs/>
                <w:sz w:val="18"/>
                <w:szCs w:val="18"/>
                <w:lang w:val="en-US"/>
              </w:rPr>
            </w:pPr>
            <w:r w:rsidRPr="2E19C9D3">
              <w:rPr>
                <w:rFonts w:eastAsiaTheme="minorEastAsia"/>
                <w:b w:val="0"/>
                <w:bCs w:val="0"/>
                <w:i/>
                <w:iCs/>
                <w:color w:val="000000" w:themeColor="text1"/>
                <w:sz w:val="24"/>
                <w:szCs w:val="24"/>
                <w:lang w:val="en-US" w:eastAsia="el-GR"/>
              </w:rPr>
              <w:t>Estimated budget:</w:t>
            </w:r>
            <w:r w:rsidRPr="2E19C9D3">
              <w:rPr>
                <w:rFonts w:eastAsiaTheme="minorEastAsia"/>
                <w:b w:val="0"/>
                <w:bCs w:val="0"/>
                <w:i/>
                <w:iCs/>
                <w:sz w:val="24"/>
                <w:szCs w:val="24"/>
                <w:lang w:val="en-US"/>
              </w:rPr>
              <w:t xml:space="preserve"> </w:t>
            </w:r>
            <w:r w:rsidR="006B31CA">
              <w:rPr>
                <w:rFonts w:eastAsiaTheme="minorEastAsia"/>
                <w:b w:val="0"/>
                <w:bCs w:val="0"/>
                <w:i/>
                <w:iCs/>
                <w:sz w:val="24"/>
                <w:szCs w:val="24"/>
                <w:lang w:val="en-US"/>
              </w:rPr>
              <w:t>250.000</w:t>
            </w:r>
          </w:p>
        </w:tc>
      </w:tr>
    </w:tbl>
    <w:p w:rsidRPr="002F5B69" w:rsidR="002F5B69" w:rsidP="002F5B69" w:rsidRDefault="002F5B69" w14:paraId="6EF19BF1" w14:textId="77777777">
      <w:pPr>
        <w:pBdr>
          <w:top w:val="nil"/>
          <w:left w:val="nil"/>
          <w:bottom w:val="nil"/>
          <w:right w:val="nil"/>
          <w:between w:val="nil"/>
        </w:pBdr>
        <w:spacing w:after="200" w:line="276" w:lineRule="auto"/>
        <w:contextualSpacing/>
        <w:rPr>
          <w:rFonts w:ascii="Verdana" w:hAnsi="Verdana" w:eastAsia="Times New Roman" w:cs="Segoe UI"/>
          <w:b/>
          <w:bCs/>
          <w:color w:val="323A3E"/>
          <w:sz w:val="24"/>
          <w:szCs w:val="24"/>
          <w:lang w:val="en-US" w:eastAsia="el-GR"/>
        </w:rPr>
      </w:pPr>
    </w:p>
    <w:p w:rsidR="1C26753C" w:rsidP="1C26753C" w:rsidRDefault="1C26753C" w14:paraId="628C0D70" w14:textId="40CCB444">
      <w:pPr>
        <w:spacing w:after="200" w:line="276" w:lineRule="auto"/>
        <w:rPr>
          <w:rFonts w:ascii="Verdana" w:hAnsi="Verdana" w:eastAsia="Times New Roman" w:cs="Segoe UI"/>
          <w:b/>
          <w:bCs/>
          <w:color w:val="323A3E"/>
          <w:sz w:val="24"/>
          <w:szCs w:val="24"/>
          <w:lang w:val="en-US" w:eastAsia="el-GR"/>
        </w:rPr>
      </w:pPr>
    </w:p>
    <w:tbl>
      <w:tblPr>
        <w:tblStyle w:val="GridTable6Colorful-Accent1"/>
        <w:tblW w:w="0" w:type="auto"/>
        <w:tblLayout w:type="fixed"/>
        <w:tblLook w:val="04A0" w:firstRow="1" w:lastRow="0" w:firstColumn="1" w:lastColumn="0" w:noHBand="0" w:noVBand="1"/>
      </w:tblPr>
      <w:tblGrid>
        <w:gridCol w:w="1785"/>
        <w:gridCol w:w="6495"/>
      </w:tblGrid>
      <w:tr w:rsidR="1C26753C" w:rsidTr="68E8E282" w14:paraId="20C7DC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tcMar/>
          </w:tcPr>
          <w:p w:rsidR="1C26753C" w:rsidP="1C26753C" w:rsidRDefault="1C26753C" w14:paraId="0B8DC863" w14:textId="392C052C">
            <w:pPr>
              <w:spacing w:line="259" w:lineRule="auto"/>
              <w:jc w:val="center"/>
              <w:rPr>
                <w:rFonts w:ascii="Calibri" w:hAnsi="Calibri" w:eastAsia="Calibri" w:cs="Calibri"/>
                <w:color w:val="323A3E"/>
                <w:sz w:val="28"/>
                <w:szCs w:val="28"/>
              </w:rPr>
            </w:pPr>
            <w:r w:rsidRPr="1C26753C">
              <w:rPr>
                <w:rFonts w:ascii="Calibri" w:hAnsi="Calibri" w:eastAsia="Calibri" w:cs="Calibri"/>
                <w:color w:val="323A3E"/>
                <w:sz w:val="28"/>
                <w:szCs w:val="28"/>
                <w:lang w:val="en-US"/>
              </w:rPr>
              <w:t>Background</w:t>
            </w:r>
            <w:r w:rsidRPr="1C26753C">
              <w:rPr>
                <w:rFonts w:ascii="Calibri" w:hAnsi="Calibri" w:eastAsia="Calibri" w:cs="Calibri"/>
                <w:color w:val="323A3E"/>
                <w:sz w:val="28"/>
                <w:szCs w:val="28"/>
              </w:rPr>
              <w:t xml:space="preserve"> (</w:t>
            </w:r>
            <w:r w:rsidRPr="1C26753C">
              <w:rPr>
                <w:rFonts w:ascii="Calibri" w:hAnsi="Calibri" w:eastAsia="Calibri" w:cs="Calibri"/>
                <w:color w:val="323A3E"/>
                <w:sz w:val="28"/>
                <w:szCs w:val="28"/>
                <w:lang w:val="en-US"/>
              </w:rPr>
              <w:t>Aims, objectives &amp; needs.</w:t>
            </w:r>
            <w:r w:rsidRPr="1C26753C">
              <w:rPr>
                <w:rFonts w:ascii="Calibri" w:hAnsi="Calibri" w:eastAsia="Calibri" w:cs="Calibri"/>
                <w:color w:val="323A3E"/>
                <w:sz w:val="28"/>
                <w:szCs w:val="28"/>
              </w:rPr>
              <w:t>)</w:t>
            </w:r>
          </w:p>
          <w:p w:rsidR="1C26753C" w:rsidP="1C26753C" w:rsidRDefault="1C26753C" w14:paraId="4A1B4E24" w14:textId="64099D14">
            <w:pPr>
              <w:spacing w:line="259" w:lineRule="auto"/>
              <w:rPr>
                <w:rFonts w:ascii="Calibri" w:hAnsi="Calibri" w:eastAsia="Calibri" w:cs="Calibri"/>
                <w:color w:val="323A3E"/>
                <w:sz w:val="24"/>
                <w:szCs w:val="24"/>
              </w:rPr>
            </w:pPr>
          </w:p>
        </w:tc>
      </w:tr>
      <w:tr w:rsidRPr="008F3997" w:rsidR="1C26753C" w:rsidTr="68E8E282" w14:paraId="2E61A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single" w:color="8EAADB" w:themeColor="accent1" w:themeTint="99" w:sz="12" w:space="0"/>
            </w:tcBorders>
            <w:tcMar/>
          </w:tcPr>
          <w:p w:rsidRPr="00BF0356" w:rsidR="1C26753C" w:rsidP="1C26753C" w:rsidRDefault="1C26753C" w14:paraId="147B7F1B" w14:textId="1679BF67">
            <w:pPr>
              <w:spacing w:line="259" w:lineRule="auto"/>
              <w:rPr>
                <w:rFonts w:ascii="Calibri" w:hAnsi="Calibri" w:eastAsia="Calibri" w:cs="Calibri"/>
                <w:color w:val="323A3E"/>
                <w:sz w:val="24"/>
                <w:szCs w:val="24"/>
                <w:lang w:val="en-US"/>
              </w:rPr>
            </w:pPr>
            <w:r w:rsidRPr="1C26753C">
              <w:rPr>
                <w:rFonts w:ascii="Calibri" w:hAnsi="Calibri" w:eastAsia="Calibri" w:cs="Calibri"/>
                <w:color w:val="323A3E"/>
                <w:sz w:val="24"/>
                <w:szCs w:val="24"/>
                <w:lang w:val="en-US"/>
              </w:rPr>
              <w:t xml:space="preserve">Context of the project &amp; Needs of the target groups addressed. </w:t>
            </w:r>
          </w:p>
          <w:p w:rsidRPr="00BF0356" w:rsidR="1C26753C" w:rsidP="1C26753C" w:rsidRDefault="1C26753C" w14:paraId="7CB6A2B5" w14:textId="73970247">
            <w:pPr>
              <w:spacing w:line="259" w:lineRule="auto"/>
              <w:rPr>
                <w:rFonts w:ascii="Calibri" w:hAnsi="Calibri" w:eastAsia="Calibri" w:cs="Calibri"/>
                <w:color w:val="323A3E"/>
                <w:sz w:val="24"/>
                <w:szCs w:val="24"/>
                <w:lang w:val="en-US"/>
              </w:rPr>
            </w:pPr>
          </w:p>
        </w:tc>
        <w:tc>
          <w:tcPr>
            <w:cnfStyle w:val="000000000000" w:firstRow="0" w:lastRow="0" w:firstColumn="0" w:lastColumn="0" w:oddVBand="0" w:evenVBand="0" w:oddHBand="0" w:evenHBand="0" w:firstRowFirstColumn="0" w:firstRowLastColumn="0" w:lastRowFirstColumn="0" w:lastRowLastColumn="0"/>
            <w:tcW w:w="6495" w:type="dxa"/>
            <w:tcBorders>
              <w:bottom w:val="single" w:color="8EAADB" w:themeColor="accent1" w:themeTint="99" w:sz="12" w:space="0"/>
            </w:tcBorders>
            <w:tcMar/>
          </w:tcPr>
          <w:p w:rsidRPr="00BF0356" w:rsidR="1C26753C" w:rsidP="2E19C9D3" w:rsidRDefault="01E731FB" w14:paraId="7BB64D43" w14:textId="1815511D">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 xml:space="preserve">The </w:t>
            </w:r>
            <w:r w:rsidRPr="2E19C9D3" w:rsidR="4C712F1B">
              <w:rPr>
                <w:rFonts w:ascii="Calibri" w:hAnsi="Calibri" w:eastAsia="Calibri" w:cs="Calibri"/>
                <w:color w:val="auto"/>
                <w:sz w:val="24"/>
                <w:szCs w:val="24"/>
                <w:lang w:val="en-US"/>
              </w:rPr>
              <w:t xml:space="preserve">changes of the </w:t>
            </w:r>
            <w:r w:rsidRPr="2E19C9D3">
              <w:rPr>
                <w:rFonts w:ascii="Calibri" w:hAnsi="Calibri" w:eastAsia="Calibri" w:cs="Calibri"/>
                <w:color w:val="auto"/>
                <w:sz w:val="24"/>
                <w:szCs w:val="24"/>
                <w:lang w:val="en-US"/>
              </w:rPr>
              <w:t>COVID-19 pandemic</w:t>
            </w:r>
            <w:r w:rsidRPr="2E19C9D3" w:rsidR="7DC55E50">
              <w:rPr>
                <w:rFonts w:ascii="Calibri" w:hAnsi="Calibri" w:eastAsia="Calibri" w:cs="Calibri"/>
                <w:color w:val="auto"/>
                <w:sz w:val="24"/>
                <w:szCs w:val="24"/>
                <w:lang w:val="en-US"/>
              </w:rPr>
              <w:t xml:space="preserve"> </w:t>
            </w:r>
            <w:r w:rsidRPr="2E19C9D3" w:rsidR="10287E39">
              <w:rPr>
                <w:rFonts w:ascii="Calibri" w:hAnsi="Calibri" w:eastAsia="Calibri" w:cs="Calibri"/>
                <w:color w:val="auto"/>
                <w:sz w:val="24"/>
                <w:szCs w:val="24"/>
                <w:lang w:val="en-US"/>
              </w:rPr>
              <w:t>have</w:t>
            </w:r>
            <w:r w:rsidRPr="2E19C9D3" w:rsidR="7DC55E50">
              <w:rPr>
                <w:rFonts w:ascii="Calibri" w:hAnsi="Calibri" w:eastAsia="Calibri" w:cs="Calibri"/>
                <w:color w:val="auto"/>
                <w:sz w:val="24"/>
                <w:szCs w:val="24"/>
                <w:lang w:val="en-US"/>
              </w:rPr>
              <w:t xml:space="preserve"> significantly affected the </w:t>
            </w:r>
            <w:r w:rsidRPr="2E19C9D3">
              <w:rPr>
                <w:rFonts w:ascii="Calibri" w:hAnsi="Calibri" w:eastAsia="Calibri" w:cs="Calibri"/>
                <w:color w:val="auto"/>
                <w:sz w:val="24"/>
                <w:szCs w:val="24"/>
                <w:lang w:val="en-US"/>
              </w:rPr>
              <w:t xml:space="preserve">dynamics of </w:t>
            </w:r>
            <w:r w:rsidRPr="2E19C9D3" w:rsidR="2BD0D357">
              <w:rPr>
                <w:rFonts w:ascii="Calibri" w:hAnsi="Calibri" w:eastAsia="Calibri" w:cs="Calibri"/>
                <w:color w:val="auto"/>
                <w:sz w:val="24"/>
                <w:szCs w:val="24"/>
                <w:lang w:val="en-US"/>
              </w:rPr>
              <w:t>the</w:t>
            </w:r>
            <w:r w:rsidRPr="2E19C9D3" w:rsidR="2A0B8B30">
              <w:rPr>
                <w:rFonts w:ascii="Calibri" w:hAnsi="Calibri" w:eastAsia="Calibri" w:cs="Calibri"/>
                <w:color w:val="auto"/>
                <w:sz w:val="24"/>
                <w:szCs w:val="24"/>
                <w:lang w:val="en-US"/>
              </w:rPr>
              <w:t xml:space="preserve"> economy</w:t>
            </w:r>
            <w:r w:rsidRPr="2E19C9D3" w:rsidR="2BD0D357">
              <w:rPr>
                <w:rFonts w:ascii="Calibri" w:hAnsi="Calibri" w:eastAsia="Calibri" w:cs="Calibri"/>
                <w:color w:val="auto"/>
                <w:sz w:val="24"/>
                <w:szCs w:val="24"/>
                <w:lang w:val="en-US"/>
              </w:rPr>
              <w:t xml:space="preserve"> worldwide</w:t>
            </w:r>
            <w:r w:rsidRPr="2E19C9D3">
              <w:rPr>
                <w:rFonts w:ascii="Calibri" w:hAnsi="Calibri" w:eastAsia="Calibri" w:cs="Calibri"/>
                <w:color w:val="auto"/>
                <w:sz w:val="24"/>
                <w:szCs w:val="24"/>
                <w:lang w:val="en-US"/>
              </w:rPr>
              <w:t xml:space="preserve">. The cultural </w:t>
            </w:r>
            <w:r w:rsidRPr="2E19C9D3" w:rsidR="0D0357E9">
              <w:rPr>
                <w:rFonts w:ascii="Calibri" w:hAnsi="Calibri" w:eastAsia="Calibri" w:cs="Calibri"/>
                <w:color w:val="auto"/>
                <w:sz w:val="24"/>
                <w:szCs w:val="24"/>
                <w:lang w:val="en-US"/>
              </w:rPr>
              <w:t>and creative sector</w:t>
            </w:r>
            <w:r w:rsidRPr="2E19C9D3" w:rsidR="51069743">
              <w:rPr>
                <w:rFonts w:ascii="Calibri" w:hAnsi="Calibri" w:eastAsia="Calibri" w:cs="Calibri"/>
                <w:color w:val="auto"/>
                <w:sz w:val="24"/>
                <w:szCs w:val="24"/>
                <w:lang w:val="en-US"/>
              </w:rPr>
              <w:t xml:space="preserve"> (CCS)</w:t>
            </w:r>
            <w:r w:rsidRPr="2E19C9D3" w:rsidR="0D0357E9">
              <w:rPr>
                <w:rFonts w:ascii="Calibri" w:hAnsi="Calibri" w:eastAsia="Calibri" w:cs="Calibri"/>
                <w:color w:val="auto"/>
                <w:sz w:val="24"/>
                <w:szCs w:val="24"/>
                <w:lang w:val="en-US"/>
              </w:rPr>
              <w:t xml:space="preserve"> </w:t>
            </w:r>
            <w:r w:rsidRPr="2E19C9D3">
              <w:rPr>
                <w:rFonts w:ascii="Calibri" w:hAnsi="Calibri" w:eastAsia="Calibri" w:cs="Calibri"/>
                <w:color w:val="auto"/>
                <w:sz w:val="24"/>
                <w:szCs w:val="24"/>
                <w:lang w:val="en-US"/>
              </w:rPr>
              <w:t xml:space="preserve">is </w:t>
            </w:r>
            <w:r w:rsidRPr="2E19C9D3" w:rsidR="7DFD1F50">
              <w:rPr>
                <w:rFonts w:ascii="Calibri" w:hAnsi="Calibri" w:eastAsia="Calibri" w:cs="Calibri"/>
                <w:color w:val="auto"/>
                <w:sz w:val="24"/>
                <w:szCs w:val="24"/>
                <w:lang w:val="en-US"/>
              </w:rPr>
              <w:t xml:space="preserve">considered as </w:t>
            </w:r>
            <w:r w:rsidRPr="2E19C9D3">
              <w:rPr>
                <w:rFonts w:ascii="Calibri" w:hAnsi="Calibri" w:eastAsia="Calibri" w:cs="Calibri"/>
                <w:color w:val="auto"/>
                <w:sz w:val="24"/>
                <w:szCs w:val="24"/>
                <w:lang w:val="en-US"/>
              </w:rPr>
              <w:t>one of</w:t>
            </w:r>
            <w:r w:rsidRPr="2E19C9D3" w:rsidR="43089AE6">
              <w:rPr>
                <w:rFonts w:ascii="Calibri" w:hAnsi="Calibri" w:eastAsia="Calibri" w:cs="Calibri"/>
                <w:color w:val="auto"/>
                <w:sz w:val="24"/>
                <w:szCs w:val="24"/>
                <w:lang w:val="en-US"/>
              </w:rPr>
              <w:t xml:space="preserve"> the most affected sectors due to the pandemic, where the already high </w:t>
            </w:r>
            <w:r w:rsidRPr="2E19C9D3">
              <w:rPr>
                <w:rFonts w:ascii="Calibri" w:hAnsi="Calibri" w:eastAsia="Calibri" w:cs="Calibri"/>
                <w:color w:val="auto"/>
                <w:sz w:val="24"/>
                <w:szCs w:val="24"/>
                <w:lang w:val="en-US"/>
              </w:rPr>
              <w:t>unemployment rate combined with a low tourism inflow</w:t>
            </w:r>
            <w:r w:rsidRPr="2E19C9D3" w:rsidR="078FE45A">
              <w:rPr>
                <w:rFonts w:ascii="Calibri" w:hAnsi="Calibri" w:eastAsia="Calibri" w:cs="Calibri"/>
                <w:color w:val="auto"/>
                <w:sz w:val="24"/>
                <w:szCs w:val="24"/>
                <w:lang w:val="en-US"/>
              </w:rPr>
              <w:t xml:space="preserve"> </w:t>
            </w:r>
            <w:r w:rsidRPr="2E19C9D3" w:rsidR="639327D7">
              <w:rPr>
                <w:rFonts w:ascii="Calibri" w:hAnsi="Calibri" w:eastAsia="Calibri" w:cs="Calibri"/>
                <w:color w:val="auto"/>
                <w:sz w:val="24"/>
                <w:szCs w:val="24"/>
                <w:lang w:val="en-US"/>
              </w:rPr>
              <w:t xml:space="preserve">due to the Covid-19 pandemic, </w:t>
            </w:r>
            <w:r w:rsidRPr="2E19C9D3" w:rsidR="078FE45A">
              <w:rPr>
                <w:rFonts w:ascii="Calibri" w:hAnsi="Calibri" w:eastAsia="Calibri" w:cs="Calibri"/>
                <w:color w:val="auto"/>
                <w:sz w:val="24"/>
                <w:szCs w:val="24"/>
                <w:lang w:val="en-US"/>
              </w:rPr>
              <w:t>has been more than evident in the last three years.</w:t>
            </w:r>
            <w:r w:rsidRPr="2E19C9D3">
              <w:rPr>
                <w:rFonts w:ascii="Calibri" w:hAnsi="Calibri" w:eastAsia="Calibri" w:cs="Calibri"/>
                <w:color w:val="auto"/>
                <w:sz w:val="24"/>
                <w:szCs w:val="24"/>
                <w:lang w:val="en-US"/>
              </w:rPr>
              <w:t xml:space="preserve"> </w:t>
            </w:r>
          </w:p>
          <w:p w:rsidRPr="00BF0356" w:rsidR="1C26753C" w:rsidP="2E19C9D3" w:rsidRDefault="1C26753C" w14:paraId="5CD1BFE2" w14:textId="50E4192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01E731FB" w14:paraId="675AF17D" w14:textId="07C4DA52">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According to Eurostat, this market employed 8.7 million people in 2018, equivalent to 3.8 % of the total number of persons employed within the EU-28, while in 2017, there were 1.1 million cultural enterprises in the EU-27.</w:t>
            </w:r>
            <w:r w:rsidRPr="2E19C9D3" w:rsidR="2D0C10D5">
              <w:rPr>
                <w:rFonts w:ascii="Calibri" w:hAnsi="Calibri" w:eastAsia="Calibri" w:cs="Calibri"/>
                <w:color w:val="auto"/>
                <w:sz w:val="24"/>
                <w:szCs w:val="24"/>
                <w:lang w:val="en-US"/>
              </w:rPr>
              <w:t xml:space="preserve"> According to th</w:t>
            </w:r>
            <w:r w:rsidRPr="2E19C9D3" w:rsidR="18A77E14">
              <w:rPr>
                <w:rFonts w:ascii="Calibri" w:hAnsi="Calibri" w:eastAsia="Calibri" w:cs="Calibri"/>
                <w:color w:val="auto"/>
                <w:sz w:val="24"/>
                <w:szCs w:val="24"/>
                <w:lang w:val="en-US"/>
              </w:rPr>
              <w:t xml:space="preserve">e </w:t>
            </w:r>
            <w:r w:rsidRPr="2E19C9D3" w:rsidR="2D0C10D5">
              <w:rPr>
                <w:rFonts w:ascii="Calibri" w:hAnsi="Calibri" w:eastAsia="Calibri" w:cs="Calibri"/>
                <w:color w:val="auto"/>
                <w:sz w:val="24"/>
                <w:szCs w:val="24"/>
                <w:lang w:val="en-US"/>
              </w:rPr>
              <w:t>report of the European Parliament</w:t>
            </w:r>
            <w:r w:rsidRPr="2E19C9D3" w:rsidR="6E4AEB7A">
              <w:rPr>
                <w:rFonts w:ascii="Calibri" w:hAnsi="Calibri" w:eastAsia="Calibri" w:cs="Calibri"/>
                <w:color w:val="auto"/>
                <w:sz w:val="24"/>
                <w:szCs w:val="24"/>
                <w:lang w:val="en-US"/>
              </w:rPr>
              <w:t xml:space="preserve"> (2019),</w:t>
            </w:r>
            <w:r w:rsidRPr="2E19C9D3" w:rsidR="787E22CE">
              <w:rPr>
                <w:rFonts w:ascii="Calibri" w:hAnsi="Calibri" w:eastAsia="Calibri" w:cs="Calibri"/>
                <w:color w:val="auto"/>
                <w:sz w:val="24"/>
                <w:szCs w:val="24"/>
                <w:lang w:val="en-US"/>
              </w:rPr>
              <w:t xml:space="preserve"> creative industries contribute significantly to EU GDP</w:t>
            </w:r>
            <w:r w:rsidRPr="2E19C9D3" w:rsidR="1BD176A5">
              <w:rPr>
                <w:rFonts w:ascii="Calibri" w:hAnsi="Calibri" w:eastAsia="Calibri" w:cs="Calibri"/>
                <w:color w:val="auto"/>
                <w:sz w:val="24"/>
                <w:szCs w:val="24"/>
                <w:lang w:val="en-US"/>
              </w:rPr>
              <w:t>,</w:t>
            </w:r>
            <w:r w:rsidRPr="2E19C9D3" w:rsidR="787E22CE">
              <w:rPr>
                <w:rFonts w:ascii="Calibri" w:hAnsi="Calibri" w:eastAsia="Calibri" w:cs="Calibri"/>
                <w:color w:val="auto"/>
                <w:sz w:val="24"/>
                <w:szCs w:val="24"/>
                <w:lang w:val="en-US"/>
              </w:rPr>
              <w:t xml:space="preserve"> while also contributing to social cohesion and </w:t>
            </w:r>
            <w:r w:rsidRPr="2E19C9D3" w:rsidR="22380D09">
              <w:rPr>
                <w:rFonts w:ascii="Calibri" w:hAnsi="Calibri" w:eastAsia="Calibri" w:cs="Calibri"/>
                <w:color w:val="auto"/>
                <w:sz w:val="24"/>
                <w:szCs w:val="24"/>
                <w:lang w:val="en-US"/>
              </w:rPr>
              <w:t>playing</w:t>
            </w:r>
            <w:r w:rsidRPr="2E19C9D3" w:rsidR="787E22CE">
              <w:rPr>
                <w:rFonts w:ascii="Calibri" w:hAnsi="Calibri" w:eastAsia="Calibri" w:cs="Calibri"/>
                <w:color w:val="auto"/>
                <w:sz w:val="24"/>
                <w:szCs w:val="24"/>
                <w:lang w:val="en-US"/>
              </w:rPr>
              <w:t xml:space="preserve"> an important role</w:t>
            </w:r>
            <w:r w:rsidRPr="2E19C9D3" w:rsidR="15F14877">
              <w:rPr>
                <w:rFonts w:ascii="Calibri" w:hAnsi="Calibri" w:eastAsia="Calibri" w:cs="Calibri"/>
                <w:color w:val="auto"/>
                <w:sz w:val="24"/>
                <w:szCs w:val="24"/>
                <w:lang w:val="en-US"/>
              </w:rPr>
              <w:t xml:space="preserve"> in the digital economy. They also supply a large number of </w:t>
            </w:r>
            <w:proofErr w:type="gramStart"/>
            <w:r w:rsidRPr="2E19C9D3" w:rsidR="7F132B93">
              <w:rPr>
                <w:rFonts w:ascii="Calibri" w:hAnsi="Calibri" w:eastAsia="Calibri" w:cs="Calibri"/>
                <w:color w:val="auto"/>
                <w:sz w:val="24"/>
                <w:szCs w:val="24"/>
                <w:lang w:val="en-US"/>
              </w:rPr>
              <w:t>high quality</w:t>
            </w:r>
            <w:proofErr w:type="gramEnd"/>
            <w:r w:rsidRPr="2E19C9D3" w:rsidR="7F132B93">
              <w:rPr>
                <w:rFonts w:ascii="Calibri" w:hAnsi="Calibri" w:eastAsia="Calibri" w:cs="Calibri"/>
                <w:color w:val="auto"/>
                <w:sz w:val="24"/>
                <w:szCs w:val="24"/>
                <w:lang w:val="en-US"/>
              </w:rPr>
              <w:t xml:space="preserve"> </w:t>
            </w:r>
            <w:r w:rsidRPr="2E19C9D3" w:rsidR="15F14877">
              <w:rPr>
                <w:rFonts w:ascii="Calibri" w:hAnsi="Calibri" w:eastAsia="Calibri" w:cs="Calibri"/>
                <w:color w:val="auto"/>
                <w:sz w:val="24"/>
                <w:szCs w:val="24"/>
                <w:lang w:val="en-US"/>
              </w:rPr>
              <w:t>jobs</w:t>
            </w:r>
            <w:r w:rsidRPr="2E19C9D3" w:rsidR="6708975D">
              <w:rPr>
                <w:rFonts w:ascii="Calibri" w:hAnsi="Calibri" w:eastAsia="Calibri" w:cs="Calibri"/>
                <w:color w:val="auto"/>
                <w:sz w:val="24"/>
                <w:szCs w:val="24"/>
                <w:lang w:val="en-US"/>
              </w:rPr>
              <w:t xml:space="preserve"> </w:t>
            </w:r>
            <w:r w:rsidRPr="2E19C9D3" w:rsidR="15F14877">
              <w:rPr>
                <w:rFonts w:ascii="Calibri" w:hAnsi="Calibri" w:eastAsia="Calibri" w:cs="Calibri"/>
                <w:color w:val="auto"/>
                <w:sz w:val="24"/>
                <w:szCs w:val="24"/>
                <w:lang w:val="en-US"/>
              </w:rPr>
              <w:t>to young people (8 million).</w:t>
            </w:r>
            <w:r w:rsidRPr="2E19C9D3" w:rsidR="33E8A041">
              <w:rPr>
                <w:rFonts w:ascii="Calibri" w:hAnsi="Calibri" w:eastAsia="Calibri" w:cs="Calibri"/>
                <w:color w:val="auto"/>
                <w:sz w:val="24"/>
                <w:szCs w:val="24"/>
                <w:lang w:val="en-US"/>
              </w:rPr>
              <w:t xml:space="preserve"> </w:t>
            </w:r>
            <w:r w:rsidRPr="2E19C9D3" w:rsidR="4699685A">
              <w:rPr>
                <w:rFonts w:ascii="Calibri" w:hAnsi="Calibri" w:eastAsia="Calibri" w:cs="Calibri"/>
                <w:color w:val="auto"/>
                <w:sz w:val="24"/>
                <w:szCs w:val="24"/>
                <w:lang w:val="en-US"/>
              </w:rPr>
              <w:t xml:space="preserve">Following a protracted period of recovery from the economic crisis (2007–2013), young people in the EU have proven to be particularly vulnerable to the effects of COVID-19 pandemic limitations. </w:t>
            </w:r>
            <w:r w:rsidRPr="2E19C9D3" w:rsidR="15419D8C">
              <w:rPr>
                <w:rFonts w:ascii="Calibri" w:hAnsi="Calibri" w:eastAsia="Calibri" w:cs="Calibri"/>
                <w:color w:val="auto"/>
                <w:sz w:val="24"/>
                <w:szCs w:val="24"/>
                <w:lang w:val="en-US"/>
              </w:rPr>
              <w:t xml:space="preserve">According to the official data by Eurostat, the </w:t>
            </w:r>
            <w:r w:rsidRPr="2E19C9D3" w:rsidR="043645B4">
              <w:rPr>
                <w:rFonts w:ascii="Calibri" w:hAnsi="Calibri" w:eastAsia="Calibri" w:cs="Calibri"/>
                <w:color w:val="auto"/>
                <w:sz w:val="24"/>
                <w:szCs w:val="24"/>
                <w:lang w:val="en-US"/>
              </w:rPr>
              <w:t xml:space="preserve">job </w:t>
            </w:r>
            <w:r w:rsidRPr="2E19C9D3" w:rsidR="15419D8C">
              <w:rPr>
                <w:rFonts w:ascii="Calibri" w:hAnsi="Calibri" w:eastAsia="Calibri" w:cs="Calibri"/>
                <w:color w:val="auto"/>
                <w:sz w:val="24"/>
                <w:szCs w:val="24"/>
                <w:lang w:val="en-US"/>
              </w:rPr>
              <w:t xml:space="preserve">vacancy rate </w:t>
            </w:r>
            <w:r w:rsidRPr="2E19C9D3" w:rsidR="05EB476B">
              <w:rPr>
                <w:rFonts w:ascii="Calibri" w:hAnsi="Calibri" w:eastAsia="Calibri" w:cs="Calibri"/>
                <w:color w:val="auto"/>
                <w:sz w:val="24"/>
                <w:szCs w:val="24"/>
                <w:lang w:val="en-US"/>
              </w:rPr>
              <w:t>in the sector of Arts, entertainment and recreation in the EU Member states in 2019 and 2020</w:t>
            </w:r>
            <w:r w:rsidRPr="2E19C9D3" w:rsidR="65A32D76">
              <w:rPr>
                <w:rFonts w:ascii="Calibri" w:hAnsi="Calibri" w:eastAsia="Calibri" w:cs="Calibri"/>
                <w:color w:val="auto"/>
                <w:sz w:val="24"/>
                <w:szCs w:val="24"/>
                <w:lang w:val="en-US"/>
              </w:rPr>
              <w:t xml:space="preserve"> have profoundly decreased.</w:t>
            </w:r>
          </w:p>
          <w:p w:rsidRPr="00BF0356" w:rsidR="1C26753C" w:rsidP="2E19C9D3" w:rsidRDefault="1C26753C" w14:paraId="51AE6D65" w14:textId="24696C11">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44874776" w14:paraId="1AC3F44D" w14:textId="1E95AB29">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w:t>
            </w:r>
            <w:r w:rsidRPr="2E19C9D3" w:rsidR="3AF4826D">
              <w:rPr>
                <w:rFonts w:ascii="Calibri" w:hAnsi="Calibri" w:eastAsia="Calibri" w:cs="Calibri"/>
                <w:color w:val="auto"/>
                <w:sz w:val="24"/>
                <w:szCs w:val="24"/>
                <w:lang w:val="en-US"/>
              </w:rPr>
              <w:t>NEETs</w:t>
            </w:r>
            <w:r w:rsidRPr="2E19C9D3" w:rsidR="417F57C4">
              <w:rPr>
                <w:rFonts w:ascii="Calibri" w:hAnsi="Calibri" w:eastAsia="Calibri" w:cs="Calibri"/>
                <w:color w:val="auto"/>
                <w:sz w:val="24"/>
                <w:szCs w:val="24"/>
                <w:lang w:val="en-US"/>
              </w:rPr>
              <w:t xml:space="preserve">" </w:t>
            </w:r>
            <w:r w:rsidRPr="2E19C9D3" w:rsidR="7332D13A">
              <w:rPr>
                <w:rFonts w:ascii="Calibri" w:hAnsi="Calibri" w:eastAsia="Calibri" w:cs="Calibri"/>
                <w:color w:val="auto"/>
                <w:sz w:val="24"/>
                <w:szCs w:val="24"/>
                <w:lang w:val="en-US"/>
              </w:rPr>
              <w:t>is an acronym referring to the situation of mostly young people aged 15-29, who are not</w:t>
            </w:r>
            <w:r w:rsidRPr="2E19C9D3" w:rsidR="58EBDA37">
              <w:rPr>
                <w:rFonts w:ascii="Calibri" w:hAnsi="Calibri" w:eastAsia="Calibri" w:cs="Calibri"/>
                <w:color w:val="auto"/>
                <w:sz w:val="24"/>
                <w:szCs w:val="24"/>
                <w:lang w:val="en-US"/>
              </w:rPr>
              <w:t xml:space="preserve"> registered in</w:t>
            </w:r>
            <w:r w:rsidRPr="2E19C9D3" w:rsidR="7332D13A">
              <w:rPr>
                <w:rFonts w:ascii="Calibri" w:hAnsi="Calibri" w:eastAsia="Calibri" w:cs="Calibri"/>
                <w:color w:val="auto"/>
                <w:sz w:val="24"/>
                <w:szCs w:val="24"/>
                <w:lang w:val="en-US"/>
              </w:rPr>
              <w:t xml:space="preserve"> any</w:t>
            </w:r>
            <w:r w:rsidRPr="2E19C9D3" w:rsidR="2966DF1C">
              <w:rPr>
                <w:rFonts w:ascii="Calibri" w:hAnsi="Calibri" w:eastAsia="Calibri" w:cs="Calibri"/>
                <w:color w:val="auto"/>
                <w:sz w:val="24"/>
                <w:szCs w:val="24"/>
                <w:lang w:val="en-US"/>
              </w:rPr>
              <w:t xml:space="preserve"> kind </w:t>
            </w:r>
            <w:r w:rsidRPr="2E19C9D3" w:rsidR="7BCC7B3D">
              <w:rPr>
                <w:rFonts w:ascii="Calibri" w:hAnsi="Calibri" w:eastAsia="Calibri" w:cs="Calibri"/>
                <w:color w:val="auto"/>
                <w:sz w:val="24"/>
                <w:szCs w:val="24"/>
                <w:lang w:val="en-US"/>
              </w:rPr>
              <w:t xml:space="preserve">of formal </w:t>
            </w:r>
            <w:r w:rsidRPr="2E19C9D3" w:rsidR="7BCC7B3D">
              <w:rPr>
                <w:rFonts w:ascii="Calibri" w:hAnsi="Calibri" w:eastAsia="Calibri" w:cs="Calibri"/>
                <w:color w:val="auto"/>
                <w:sz w:val="24"/>
                <w:szCs w:val="24"/>
                <w:lang w:val="en-US"/>
              </w:rPr>
              <w:lastRenderedPageBreak/>
              <w:t>or informal education or training</w:t>
            </w:r>
            <w:r w:rsidRPr="2E19C9D3" w:rsidR="268B7EAB">
              <w:rPr>
                <w:rFonts w:ascii="Calibri" w:hAnsi="Calibri" w:eastAsia="Calibri" w:cs="Calibri"/>
                <w:color w:val="auto"/>
                <w:sz w:val="24"/>
                <w:szCs w:val="24"/>
                <w:lang w:val="en-US"/>
              </w:rPr>
              <w:t xml:space="preserve"> and </w:t>
            </w:r>
            <w:r w:rsidRPr="2E19C9D3" w:rsidR="5DE88495">
              <w:rPr>
                <w:rFonts w:ascii="Calibri" w:hAnsi="Calibri" w:eastAsia="Calibri" w:cs="Calibri"/>
                <w:color w:val="auto"/>
                <w:sz w:val="24"/>
                <w:szCs w:val="24"/>
                <w:lang w:val="en-US"/>
              </w:rPr>
              <w:t xml:space="preserve">are </w:t>
            </w:r>
            <w:r w:rsidRPr="2E19C9D3" w:rsidR="268B7EAB">
              <w:rPr>
                <w:rFonts w:ascii="Calibri" w:hAnsi="Calibri" w:eastAsia="Calibri" w:cs="Calibri"/>
                <w:color w:val="auto"/>
                <w:sz w:val="24"/>
                <w:szCs w:val="24"/>
                <w:lang w:val="en-US"/>
              </w:rPr>
              <w:t xml:space="preserve">not in employment. </w:t>
            </w:r>
            <w:r w:rsidRPr="2E19C9D3" w:rsidR="5C1808DC">
              <w:rPr>
                <w:rFonts w:ascii="Calibri" w:hAnsi="Calibri" w:eastAsia="Calibri" w:cs="Calibri"/>
                <w:color w:val="auto"/>
                <w:sz w:val="24"/>
                <w:szCs w:val="24"/>
                <w:lang w:val="en-US"/>
              </w:rPr>
              <w:t>This group of youth, already vulnerable, ha</w:t>
            </w:r>
            <w:r w:rsidRPr="2E19C9D3" w:rsidR="3076E105">
              <w:rPr>
                <w:rFonts w:ascii="Calibri" w:hAnsi="Calibri" w:eastAsia="Calibri" w:cs="Calibri"/>
                <w:color w:val="auto"/>
                <w:sz w:val="24"/>
                <w:szCs w:val="24"/>
                <w:lang w:val="en-US"/>
              </w:rPr>
              <w:t>s</w:t>
            </w:r>
            <w:r w:rsidRPr="2E19C9D3" w:rsidR="5C1808DC">
              <w:rPr>
                <w:rFonts w:ascii="Calibri" w:hAnsi="Calibri" w:eastAsia="Calibri" w:cs="Calibri"/>
                <w:color w:val="auto"/>
                <w:sz w:val="24"/>
                <w:szCs w:val="24"/>
                <w:lang w:val="en-US"/>
              </w:rPr>
              <w:t xml:space="preserve"> been significantly affected by the Covid-19 pandemic</w:t>
            </w:r>
            <w:r w:rsidRPr="2E19C9D3" w:rsidR="21238472">
              <w:rPr>
                <w:rFonts w:ascii="Calibri" w:hAnsi="Calibri" w:eastAsia="Calibri" w:cs="Calibri"/>
                <w:color w:val="auto"/>
                <w:sz w:val="24"/>
                <w:szCs w:val="24"/>
                <w:lang w:val="en-US"/>
              </w:rPr>
              <w:t xml:space="preserve"> and faces extra barriers in their integration into the labor market. </w:t>
            </w:r>
            <w:r w:rsidRPr="2E19C9D3" w:rsidR="38B445D8">
              <w:rPr>
                <w:rFonts w:ascii="Calibri" w:hAnsi="Calibri" w:eastAsia="Calibri" w:cs="Calibri"/>
                <w:color w:val="auto"/>
                <w:sz w:val="24"/>
                <w:szCs w:val="24"/>
                <w:lang w:val="en-US"/>
              </w:rPr>
              <w:t>NEETs are profoundly</w:t>
            </w:r>
            <w:r w:rsidRPr="2E19C9D3" w:rsidR="5045073E">
              <w:rPr>
                <w:rFonts w:ascii="Calibri" w:hAnsi="Calibri" w:eastAsia="Calibri" w:cs="Calibri"/>
                <w:color w:val="auto"/>
                <w:sz w:val="24"/>
                <w:szCs w:val="24"/>
                <w:lang w:val="en-US"/>
              </w:rPr>
              <w:t xml:space="preserve"> an important part of the</w:t>
            </w:r>
            <w:r w:rsidRPr="2E19C9D3" w:rsidR="24A901E2">
              <w:rPr>
                <w:rFonts w:ascii="Calibri" w:hAnsi="Calibri" w:eastAsia="Calibri" w:cs="Calibri"/>
                <w:color w:val="auto"/>
                <w:sz w:val="24"/>
                <w:szCs w:val="24"/>
                <w:lang w:val="en-US"/>
              </w:rPr>
              <w:t xml:space="preserve"> </w:t>
            </w:r>
            <w:r w:rsidRPr="2E19C9D3" w:rsidR="5045073E">
              <w:rPr>
                <w:rFonts w:ascii="Calibri" w:hAnsi="Calibri" w:eastAsia="Calibri" w:cs="Calibri"/>
                <w:color w:val="auto"/>
                <w:sz w:val="24"/>
                <w:szCs w:val="24"/>
                <w:lang w:val="en-US"/>
              </w:rPr>
              <w:t>related EU policies such as the European Pillar of Social Rights</w:t>
            </w:r>
            <w:r w:rsidRPr="2E19C9D3" w:rsidR="62C8C313">
              <w:rPr>
                <w:rFonts w:ascii="Calibri" w:hAnsi="Calibri" w:eastAsia="Calibri" w:cs="Calibri"/>
                <w:color w:val="auto"/>
                <w:sz w:val="24"/>
                <w:szCs w:val="24"/>
                <w:lang w:val="en-US"/>
              </w:rPr>
              <w:t xml:space="preserve"> Action Plan</w:t>
            </w:r>
            <w:r w:rsidRPr="2E19C9D3" w:rsidR="5045073E">
              <w:rPr>
                <w:rFonts w:ascii="Calibri" w:hAnsi="Calibri" w:eastAsia="Calibri" w:cs="Calibri"/>
                <w:color w:val="auto"/>
                <w:sz w:val="24"/>
                <w:szCs w:val="24"/>
                <w:lang w:val="en-US"/>
              </w:rPr>
              <w:t>,</w:t>
            </w:r>
            <w:r w:rsidRPr="2E19C9D3" w:rsidR="35FE103B">
              <w:rPr>
                <w:rFonts w:ascii="Calibri" w:hAnsi="Calibri" w:eastAsia="Calibri" w:cs="Calibri"/>
                <w:color w:val="auto"/>
                <w:sz w:val="24"/>
                <w:szCs w:val="24"/>
                <w:lang w:val="en-US"/>
              </w:rPr>
              <w:t xml:space="preserve"> with a goal of reducing the rate</w:t>
            </w:r>
            <w:r w:rsidRPr="2E19C9D3" w:rsidR="47CE928F">
              <w:rPr>
                <w:rFonts w:ascii="Calibri" w:hAnsi="Calibri" w:eastAsia="Calibri" w:cs="Calibri"/>
                <w:color w:val="auto"/>
                <w:sz w:val="24"/>
                <w:szCs w:val="24"/>
                <w:lang w:val="en-US"/>
              </w:rPr>
              <w:t xml:space="preserve"> of</w:t>
            </w:r>
            <w:r w:rsidRPr="2E19C9D3" w:rsidR="6F9F779B">
              <w:rPr>
                <w:rFonts w:ascii="Calibri" w:hAnsi="Calibri" w:eastAsia="Calibri" w:cs="Calibri"/>
                <w:color w:val="auto"/>
                <w:sz w:val="24"/>
                <w:szCs w:val="24"/>
                <w:lang w:val="en-US"/>
              </w:rPr>
              <w:t xml:space="preserve"> NEETs</w:t>
            </w:r>
            <w:r w:rsidRPr="2E19C9D3" w:rsidR="35FE103B">
              <w:rPr>
                <w:rFonts w:ascii="Calibri" w:hAnsi="Calibri" w:eastAsia="Calibri" w:cs="Calibri"/>
                <w:color w:val="auto"/>
                <w:sz w:val="24"/>
                <w:szCs w:val="24"/>
                <w:lang w:val="en-US"/>
              </w:rPr>
              <w:t xml:space="preserve"> from 12.6 percent in 2019 to 9 percent in 2030.</w:t>
            </w:r>
            <w:r w:rsidRPr="2E19C9D3" w:rsidR="320B9CF7">
              <w:rPr>
                <w:rFonts w:ascii="Calibri" w:hAnsi="Calibri" w:eastAsia="Calibri" w:cs="Calibri"/>
                <w:color w:val="auto"/>
                <w:sz w:val="24"/>
                <w:szCs w:val="24"/>
                <w:lang w:val="en-US"/>
              </w:rPr>
              <w:t xml:space="preserve"> The EU Youth Strategy 2021-2027 and the EU Youth Goals are also referring to the vulnerabilities of NEETs and</w:t>
            </w:r>
            <w:r w:rsidRPr="2E19C9D3" w:rsidR="3B1A2FDE">
              <w:rPr>
                <w:rFonts w:ascii="Calibri" w:hAnsi="Calibri" w:eastAsia="Calibri" w:cs="Calibri"/>
                <w:color w:val="auto"/>
                <w:sz w:val="24"/>
                <w:szCs w:val="24"/>
                <w:lang w:val="en-US"/>
              </w:rPr>
              <w:t xml:space="preserve"> outline the importance of inclusive societies and </w:t>
            </w:r>
            <w:r w:rsidRPr="2E19C9D3" w:rsidR="4A20907F">
              <w:rPr>
                <w:rFonts w:ascii="Calibri" w:hAnsi="Calibri" w:eastAsia="Calibri" w:cs="Calibri"/>
                <w:color w:val="auto"/>
                <w:sz w:val="24"/>
                <w:szCs w:val="24"/>
                <w:lang w:val="en-US"/>
              </w:rPr>
              <w:t>quality employment for all.</w:t>
            </w:r>
            <w:r w:rsidRPr="2E19C9D3" w:rsidR="320B9CF7">
              <w:rPr>
                <w:rFonts w:ascii="Calibri" w:hAnsi="Calibri" w:eastAsia="Calibri" w:cs="Calibri"/>
                <w:color w:val="auto"/>
                <w:sz w:val="24"/>
                <w:szCs w:val="24"/>
                <w:lang w:val="en-US"/>
              </w:rPr>
              <w:t xml:space="preserve"> </w:t>
            </w:r>
            <w:r w:rsidRPr="2E19C9D3" w:rsidR="5045073E">
              <w:rPr>
                <w:rFonts w:ascii="Calibri" w:hAnsi="Calibri" w:eastAsia="Calibri" w:cs="Calibri"/>
                <w:color w:val="auto"/>
                <w:sz w:val="24"/>
                <w:szCs w:val="24"/>
                <w:lang w:val="en-US"/>
              </w:rPr>
              <w:t xml:space="preserve"> </w:t>
            </w:r>
          </w:p>
          <w:p w:rsidRPr="00BF0356" w:rsidR="1C26753C" w:rsidP="2E19C9D3" w:rsidRDefault="1C26753C" w14:paraId="6228ACC2" w14:textId="51CC6D80">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1FC22E4E" w14:paraId="7EDE4D67" w14:textId="40BCDB73">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S</w:t>
            </w:r>
            <w:r w:rsidRPr="2E19C9D3" w:rsidR="01E731FB">
              <w:rPr>
                <w:rFonts w:ascii="Calibri" w:hAnsi="Calibri" w:eastAsia="Calibri" w:cs="Calibri"/>
                <w:color w:val="auto"/>
                <w:sz w:val="24"/>
                <w:szCs w:val="24"/>
                <w:lang w:val="en-US"/>
              </w:rPr>
              <w:t>ince</w:t>
            </w:r>
            <w:r w:rsidRPr="2E19C9D3" w:rsidR="3A4F36A5">
              <w:rPr>
                <w:rFonts w:ascii="Calibri" w:hAnsi="Calibri" w:eastAsia="Calibri" w:cs="Calibri"/>
                <w:color w:val="auto"/>
                <w:sz w:val="24"/>
                <w:szCs w:val="24"/>
                <w:lang w:val="en-US"/>
              </w:rPr>
              <w:t xml:space="preserve"> the cultural sector constitutes an important part of the economy and</w:t>
            </w:r>
            <w:r w:rsidRPr="2E19C9D3" w:rsidR="0D58AE98">
              <w:rPr>
                <w:rFonts w:ascii="Calibri" w:hAnsi="Calibri" w:eastAsia="Calibri" w:cs="Calibri"/>
                <w:color w:val="auto"/>
                <w:sz w:val="24"/>
                <w:szCs w:val="24"/>
                <w:lang w:val="en-US"/>
              </w:rPr>
              <w:t xml:space="preserve"> social life of the local communities</w:t>
            </w:r>
            <w:r w:rsidRPr="2E19C9D3" w:rsidR="356CDF60">
              <w:rPr>
                <w:rFonts w:ascii="Calibri" w:hAnsi="Calibri" w:eastAsia="Calibri" w:cs="Calibri"/>
                <w:color w:val="auto"/>
                <w:sz w:val="24"/>
                <w:szCs w:val="24"/>
                <w:lang w:val="en-US"/>
              </w:rPr>
              <w:t>, the impact of the Covid-19 pandemic was also equivalent harsh at a local level</w:t>
            </w:r>
            <w:r w:rsidRPr="2E19C9D3" w:rsidR="0D58AE98">
              <w:rPr>
                <w:rFonts w:ascii="Calibri" w:hAnsi="Calibri" w:eastAsia="Calibri" w:cs="Calibri"/>
                <w:color w:val="auto"/>
                <w:sz w:val="24"/>
                <w:szCs w:val="24"/>
                <w:lang w:val="en-US"/>
              </w:rPr>
              <w:t>.</w:t>
            </w:r>
            <w:r w:rsidRPr="2E19C9D3" w:rsidR="538377E7">
              <w:rPr>
                <w:rFonts w:ascii="Calibri" w:hAnsi="Calibri" w:eastAsia="Calibri" w:cs="Calibri"/>
                <w:color w:val="auto"/>
                <w:sz w:val="24"/>
                <w:szCs w:val="24"/>
                <w:lang w:val="en-US"/>
              </w:rPr>
              <w:t xml:space="preserve"> While the pandemic is still evident in all</w:t>
            </w:r>
            <w:r w:rsidRPr="2E19C9D3" w:rsidR="01E731FB">
              <w:rPr>
                <w:rFonts w:ascii="Calibri" w:hAnsi="Calibri" w:eastAsia="Calibri" w:cs="Calibri"/>
                <w:color w:val="auto"/>
                <w:sz w:val="24"/>
                <w:szCs w:val="24"/>
                <w:lang w:val="en-US"/>
              </w:rPr>
              <w:t xml:space="preserve"> EU member states</w:t>
            </w:r>
            <w:r w:rsidRPr="2E19C9D3" w:rsidR="59EA0E4B">
              <w:rPr>
                <w:rFonts w:ascii="Calibri" w:hAnsi="Calibri" w:eastAsia="Calibri" w:cs="Calibri"/>
                <w:color w:val="auto"/>
                <w:sz w:val="24"/>
                <w:szCs w:val="24"/>
                <w:lang w:val="en-US"/>
              </w:rPr>
              <w:t xml:space="preserve">, </w:t>
            </w:r>
            <w:r w:rsidRPr="2E19C9D3" w:rsidR="01E731FB">
              <w:rPr>
                <w:rFonts w:ascii="Calibri" w:hAnsi="Calibri" w:eastAsia="Calibri" w:cs="Calibri"/>
                <w:color w:val="auto"/>
                <w:sz w:val="24"/>
                <w:szCs w:val="24"/>
                <w:lang w:val="en-US"/>
              </w:rPr>
              <w:t xml:space="preserve">many cultural spots have not </w:t>
            </w:r>
            <w:r w:rsidRPr="2E19C9D3" w:rsidR="514ED610">
              <w:rPr>
                <w:rFonts w:ascii="Calibri" w:hAnsi="Calibri" w:eastAsia="Calibri" w:cs="Calibri"/>
                <w:color w:val="auto"/>
                <w:sz w:val="24"/>
                <w:szCs w:val="24"/>
                <w:lang w:val="en-US"/>
              </w:rPr>
              <w:t xml:space="preserve">yet </w:t>
            </w:r>
            <w:r w:rsidRPr="2E19C9D3" w:rsidR="01E731FB">
              <w:rPr>
                <w:rFonts w:ascii="Calibri" w:hAnsi="Calibri" w:eastAsia="Calibri" w:cs="Calibri"/>
                <w:color w:val="auto"/>
                <w:sz w:val="24"/>
                <w:szCs w:val="24"/>
                <w:lang w:val="en-US"/>
              </w:rPr>
              <w:t xml:space="preserve">returned to their proper operational </w:t>
            </w:r>
            <w:r w:rsidRPr="2E19C9D3" w:rsidR="20AA8B98">
              <w:rPr>
                <w:rFonts w:ascii="Calibri" w:hAnsi="Calibri" w:eastAsia="Calibri" w:cs="Calibri"/>
                <w:color w:val="auto"/>
                <w:sz w:val="24"/>
                <w:szCs w:val="24"/>
                <w:lang w:val="en-US"/>
              </w:rPr>
              <w:t>level,</w:t>
            </w:r>
            <w:r w:rsidRPr="2E19C9D3" w:rsidR="01E731FB">
              <w:rPr>
                <w:rFonts w:ascii="Calibri" w:hAnsi="Calibri" w:eastAsia="Calibri" w:cs="Calibri"/>
                <w:color w:val="auto"/>
                <w:sz w:val="24"/>
                <w:szCs w:val="24"/>
                <w:lang w:val="en-US"/>
              </w:rPr>
              <w:t xml:space="preserve"> or they remain</w:t>
            </w:r>
            <w:r w:rsidRPr="2E19C9D3" w:rsidR="68A6879A">
              <w:rPr>
                <w:rFonts w:ascii="Calibri" w:hAnsi="Calibri" w:eastAsia="Calibri" w:cs="Calibri"/>
                <w:color w:val="auto"/>
                <w:sz w:val="24"/>
                <w:szCs w:val="24"/>
                <w:lang w:val="en-US"/>
              </w:rPr>
              <w:t xml:space="preserve"> inactive</w:t>
            </w:r>
            <w:r w:rsidRPr="2E19C9D3" w:rsidR="01E731FB">
              <w:rPr>
                <w:rFonts w:ascii="Calibri" w:hAnsi="Calibri" w:eastAsia="Calibri" w:cs="Calibri"/>
                <w:color w:val="auto"/>
                <w:sz w:val="24"/>
                <w:szCs w:val="24"/>
                <w:lang w:val="en-US"/>
              </w:rPr>
              <w:t xml:space="preserve"> due to the social distancing measures. The cultural and creative sector (CCS) is still </w:t>
            </w:r>
            <w:r w:rsidRPr="2E19C9D3" w:rsidR="75754D78">
              <w:rPr>
                <w:rFonts w:ascii="Calibri" w:hAnsi="Calibri" w:eastAsia="Calibri" w:cs="Calibri"/>
                <w:color w:val="auto"/>
                <w:sz w:val="24"/>
                <w:szCs w:val="24"/>
                <w:lang w:val="en-US"/>
              </w:rPr>
              <w:t>in</w:t>
            </w:r>
            <w:r w:rsidRPr="2E19C9D3" w:rsidR="01E731FB">
              <w:rPr>
                <w:rFonts w:ascii="Calibri" w:hAnsi="Calibri" w:eastAsia="Calibri" w:cs="Calibri"/>
                <w:color w:val="auto"/>
                <w:sz w:val="24"/>
                <w:szCs w:val="24"/>
                <w:lang w:val="en-US"/>
              </w:rPr>
              <w:t xml:space="preserve"> great dange</w:t>
            </w:r>
            <w:r w:rsidRPr="2E19C9D3" w:rsidR="1622DAE0">
              <w:rPr>
                <w:rFonts w:ascii="Calibri" w:hAnsi="Calibri" w:eastAsia="Calibri" w:cs="Calibri"/>
                <w:color w:val="auto"/>
                <w:sz w:val="24"/>
                <w:szCs w:val="24"/>
                <w:lang w:val="en-US"/>
              </w:rPr>
              <w:t>r also due to its nature</w:t>
            </w:r>
            <w:r w:rsidRPr="2E19C9D3" w:rsidR="77C6A9FF">
              <w:rPr>
                <w:rFonts w:ascii="Calibri" w:hAnsi="Calibri" w:eastAsia="Calibri" w:cs="Calibri"/>
                <w:color w:val="auto"/>
                <w:sz w:val="24"/>
                <w:szCs w:val="24"/>
                <w:lang w:val="en-US"/>
              </w:rPr>
              <w:t xml:space="preserve"> and</w:t>
            </w:r>
            <w:r w:rsidRPr="2E19C9D3" w:rsidR="01E731FB">
              <w:rPr>
                <w:rFonts w:ascii="Calibri" w:hAnsi="Calibri" w:eastAsia="Calibri" w:cs="Calibri"/>
                <w:color w:val="auto"/>
                <w:sz w:val="24"/>
                <w:szCs w:val="24"/>
                <w:lang w:val="en-US"/>
              </w:rPr>
              <w:t xml:space="preserve"> inability to</w:t>
            </w:r>
            <w:r w:rsidRPr="2E19C9D3" w:rsidR="341A32AA">
              <w:rPr>
                <w:rFonts w:ascii="Calibri" w:hAnsi="Calibri" w:eastAsia="Calibri" w:cs="Calibri"/>
                <w:color w:val="auto"/>
                <w:sz w:val="24"/>
                <w:szCs w:val="24"/>
                <w:lang w:val="en-US"/>
              </w:rPr>
              <w:t xml:space="preserve"> physically reach its recipients</w:t>
            </w:r>
            <w:r w:rsidRPr="2E19C9D3" w:rsidR="39FC96EC">
              <w:rPr>
                <w:rFonts w:ascii="Calibri" w:hAnsi="Calibri" w:eastAsia="Calibri" w:cs="Calibri"/>
                <w:color w:val="auto"/>
                <w:sz w:val="24"/>
                <w:szCs w:val="24"/>
                <w:lang w:val="en-US"/>
              </w:rPr>
              <w:t xml:space="preserve">, which is </w:t>
            </w:r>
            <w:r w:rsidRPr="2E19C9D3" w:rsidR="01E731FB">
              <w:rPr>
                <w:rFonts w:ascii="Calibri" w:hAnsi="Calibri" w:eastAsia="Calibri" w:cs="Calibri"/>
                <w:color w:val="auto"/>
                <w:sz w:val="24"/>
                <w:szCs w:val="24"/>
                <w:lang w:val="en-US"/>
              </w:rPr>
              <w:t>the main resource of income</w:t>
            </w:r>
            <w:r w:rsidRPr="2E19C9D3" w:rsidR="276626A3">
              <w:rPr>
                <w:rFonts w:ascii="Calibri" w:hAnsi="Calibri" w:eastAsia="Calibri" w:cs="Calibri"/>
                <w:color w:val="auto"/>
                <w:sz w:val="24"/>
                <w:szCs w:val="24"/>
                <w:lang w:val="en-US"/>
              </w:rPr>
              <w:t>.</w:t>
            </w:r>
            <w:r w:rsidRPr="2E19C9D3" w:rsidR="01E731FB">
              <w:rPr>
                <w:rFonts w:ascii="Calibri" w:hAnsi="Calibri" w:eastAsia="Calibri" w:cs="Calibri"/>
                <w:color w:val="auto"/>
                <w:sz w:val="24"/>
                <w:szCs w:val="24"/>
                <w:lang w:val="en-US"/>
              </w:rPr>
              <w:t xml:space="preserve"> The image though cannot be clear, as many of the creative activities have an informal nature. Also, statistics from Eurostat (2019) prove the problematics of this sector, in which the 32% of the workers and employees involved are self-employed, while this percentage reaches the 14% of the whole workforce.</w:t>
            </w:r>
            <w:r w:rsidRPr="2E19C9D3" w:rsidR="19D33BA7">
              <w:rPr>
                <w:rFonts w:ascii="Calibri" w:hAnsi="Calibri" w:eastAsia="Calibri" w:cs="Calibri"/>
                <w:color w:val="auto"/>
                <w:sz w:val="24"/>
                <w:szCs w:val="24"/>
                <w:lang w:val="en-US"/>
              </w:rPr>
              <w:t xml:space="preserve"> </w:t>
            </w:r>
          </w:p>
          <w:p w:rsidRPr="00BF0356" w:rsidR="1C26753C" w:rsidP="2E19C9D3" w:rsidRDefault="1C26753C" w14:paraId="4575EECA" w14:textId="683A8B8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3E21E14E" w14:paraId="40194124" w14:textId="0A32B46D">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 xml:space="preserve">On the other hand, the pandemic has reinforced the </w:t>
            </w:r>
            <w:r w:rsidRPr="2E19C9D3" w:rsidR="325D18CA">
              <w:rPr>
                <w:rFonts w:ascii="Calibri" w:hAnsi="Calibri" w:eastAsia="Calibri" w:cs="Calibri"/>
                <w:color w:val="auto"/>
                <w:sz w:val="24"/>
                <w:szCs w:val="24"/>
                <w:lang w:val="en-US"/>
              </w:rPr>
              <w:t xml:space="preserve">discussion around the digitalization of the cultural sector, which is </w:t>
            </w:r>
            <w:r w:rsidRPr="2E19C9D3" w:rsidR="01E731FB">
              <w:rPr>
                <w:rFonts w:ascii="Calibri" w:hAnsi="Calibri" w:eastAsia="Calibri" w:cs="Calibri"/>
                <w:color w:val="auto"/>
                <w:sz w:val="24"/>
                <w:szCs w:val="24"/>
                <w:lang w:val="en-US"/>
              </w:rPr>
              <w:t xml:space="preserve">a process that has already been a goal of </w:t>
            </w:r>
            <w:r w:rsidRPr="2E19C9D3" w:rsidR="2FA21DBF">
              <w:rPr>
                <w:rFonts w:ascii="Calibri" w:hAnsi="Calibri" w:eastAsia="Calibri" w:cs="Calibri"/>
                <w:color w:val="auto"/>
                <w:sz w:val="24"/>
                <w:szCs w:val="24"/>
                <w:lang w:val="en-US"/>
              </w:rPr>
              <w:t xml:space="preserve">the </w:t>
            </w:r>
            <w:r w:rsidRPr="2E19C9D3" w:rsidR="01E731FB">
              <w:rPr>
                <w:rFonts w:ascii="Calibri" w:hAnsi="Calibri" w:eastAsia="Calibri" w:cs="Calibri"/>
                <w:color w:val="auto"/>
                <w:sz w:val="24"/>
                <w:szCs w:val="24"/>
                <w:lang w:val="en-US"/>
              </w:rPr>
              <w:t>European cultural institutions</w:t>
            </w:r>
            <w:r w:rsidRPr="2E19C9D3" w:rsidR="0993F348">
              <w:rPr>
                <w:rFonts w:ascii="Calibri" w:hAnsi="Calibri" w:eastAsia="Calibri" w:cs="Calibri"/>
                <w:color w:val="auto"/>
                <w:sz w:val="24"/>
                <w:szCs w:val="24"/>
                <w:lang w:val="en-US"/>
              </w:rPr>
              <w:t>.</w:t>
            </w:r>
            <w:r w:rsidRPr="2E19C9D3" w:rsidR="2C638F75">
              <w:rPr>
                <w:rFonts w:ascii="Calibri" w:hAnsi="Calibri" w:eastAsia="Calibri" w:cs="Calibri"/>
                <w:color w:val="auto"/>
                <w:sz w:val="24"/>
                <w:szCs w:val="24"/>
                <w:lang w:val="en-US"/>
              </w:rPr>
              <w:t xml:space="preserve"> The 4th Council of Europe Platform Exchange on Culture and Digitization and the related policy orienta</w:t>
            </w:r>
            <w:r w:rsidRPr="2E19C9D3" w:rsidR="5EBF7A00">
              <w:rPr>
                <w:rFonts w:ascii="Calibri" w:hAnsi="Calibri" w:eastAsia="Calibri" w:cs="Calibri"/>
                <w:color w:val="auto"/>
                <w:sz w:val="24"/>
                <w:szCs w:val="24"/>
                <w:lang w:val="en-US"/>
              </w:rPr>
              <w:t>tion of the Council of Europe</w:t>
            </w:r>
            <w:r w:rsidRPr="2E19C9D3" w:rsidR="2E9052F7">
              <w:rPr>
                <w:rFonts w:ascii="Calibri" w:hAnsi="Calibri" w:eastAsia="Calibri" w:cs="Calibri"/>
                <w:color w:val="auto"/>
                <w:sz w:val="24"/>
                <w:szCs w:val="24"/>
                <w:lang w:val="en-US"/>
              </w:rPr>
              <w:t xml:space="preserve"> highlights the need of </w:t>
            </w:r>
            <w:r w:rsidRPr="2E19C9D3" w:rsidR="11043F79">
              <w:rPr>
                <w:rFonts w:ascii="Calibri" w:hAnsi="Calibri" w:eastAsia="Calibri" w:cs="Calibri"/>
                <w:color w:val="auto"/>
                <w:sz w:val="24"/>
                <w:szCs w:val="24"/>
                <w:lang w:val="en-US"/>
              </w:rPr>
              <w:t>the promotion of multi-literal skill</w:t>
            </w:r>
            <w:r w:rsidRPr="2E19C9D3" w:rsidR="01CCF81F">
              <w:rPr>
                <w:rFonts w:ascii="Calibri" w:hAnsi="Calibri" w:eastAsia="Calibri" w:cs="Calibri"/>
                <w:color w:val="auto"/>
                <w:sz w:val="24"/>
                <w:szCs w:val="24"/>
                <w:lang w:val="en-US"/>
              </w:rPr>
              <w:t xml:space="preserve">s to foster </w:t>
            </w:r>
            <w:r w:rsidRPr="2E19C9D3" w:rsidR="3B4491E9">
              <w:rPr>
                <w:rFonts w:ascii="Calibri" w:hAnsi="Calibri" w:eastAsia="Calibri" w:cs="Calibri"/>
                <w:color w:val="auto"/>
                <w:sz w:val="24"/>
                <w:szCs w:val="24"/>
                <w:lang w:val="en-US"/>
              </w:rPr>
              <w:t xml:space="preserve">the access, </w:t>
            </w:r>
            <w:proofErr w:type="gramStart"/>
            <w:r w:rsidRPr="2E19C9D3" w:rsidR="3B4491E9">
              <w:rPr>
                <w:rFonts w:ascii="Calibri" w:hAnsi="Calibri" w:eastAsia="Calibri" w:cs="Calibri"/>
                <w:color w:val="auto"/>
                <w:sz w:val="24"/>
                <w:szCs w:val="24"/>
                <w:lang w:val="en-US"/>
              </w:rPr>
              <w:t>creation</w:t>
            </w:r>
            <w:proofErr w:type="gramEnd"/>
            <w:r w:rsidRPr="2E19C9D3" w:rsidR="3B4491E9">
              <w:rPr>
                <w:rFonts w:ascii="Calibri" w:hAnsi="Calibri" w:eastAsia="Calibri" w:cs="Calibri"/>
                <w:color w:val="auto"/>
                <w:sz w:val="24"/>
                <w:szCs w:val="24"/>
                <w:lang w:val="en-US"/>
              </w:rPr>
              <w:t xml:space="preserve"> and management of</w:t>
            </w:r>
            <w:r w:rsidRPr="2E19C9D3" w:rsidR="76DCA41E">
              <w:rPr>
                <w:rFonts w:ascii="Calibri" w:hAnsi="Calibri" w:eastAsia="Calibri" w:cs="Calibri"/>
                <w:color w:val="auto"/>
                <w:sz w:val="24"/>
                <w:szCs w:val="24"/>
                <w:lang w:val="en-US"/>
              </w:rPr>
              <w:t xml:space="preserve"> the digital culture.</w:t>
            </w:r>
            <w:r w:rsidRPr="2E19C9D3" w:rsidR="76082F9A">
              <w:rPr>
                <w:rFonts w:ascii="Calibri" w:hAnsi="Calibri" w:eastAsia="Calibri" w:cs="Calibri"/>
                <w:color w:val="auto"/>
                <w:sz w:val="24"/>
                <w:szCs w:val="24"/>
                <w:lang w:val="en-US"/>
              </w:rPr>
              <w:t xml:space="preserve"> </w:t>
            </w:r>
          </w:p>
          <w:p w:rsidRPr="00BF0356" w:rsidR="1C26753C" w:rsidP="2E19C9D3" w:rsidRDefault="1C26753C" w14:paraId="70CA23B6" w14:textId="7FB71F0A">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01E731FB" w14:paraId="58C9FF27" w14:textId="675DD000">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2E19C9D3">
              <w:rPr>
                <w:rFonts w:ascii="Calibri" w:hAnsi="Calibri" w:eastAsia="Calibri" w:cs="Calibri"/>
                <w:color w:val="auto"/>
                <w:sz w:val="24"/>
                <w:szCs w:val="24"/>
                <w:lang w:val="en-US"/>
              </w:rPr>
              <w:t>The digital space, although it does not</w:t>
            </w:r>
            <w:r w:rsidRPr="2E19C9D3" w:rsidR="1736C0DD">
              <w:rPr>
                <w:rFonts w:ascii="Calibri" w:hAnsi="Calibri" w:eastAsia="Calibri" w:cs="Calibri"/>
                <w:color w:val="auto"/>
                <w:sz w:val="24"/>
                <w:szCs w:val="24"/>
                <w:lang w:val="en-US"/>
              </w:rPr>
              <w:t xml:space="preserve"> entail the same advantages as a physical presen</w:t>
            </w:r>
            <w:r w:rsidRPr="2E19C9D3" w:rsidR="43F99006">
              <w:rPr>
                <w:rFonts w:ascii="Calibri" w:hAnsi="Calibri" w:eastAsia="Calibri" w:cs="Calibri"/>
                <w:color w:val="auto"/>
                <w:sz w:val="24"/>
                <w:szCs w:val="24"/>
                <w:lang w:val="en-US"/>
              </w:rPr>
              <w:t>ce</w:t>
            </w:r>
            <w:r w:rsidRPr="2E19C9D3" w:rsidR="1736C0DD">
              <w:rPr>
                <w:rFonts w:ascii="Calibri" w:hAnsi="Calibri" w:eastAsia="Calibri" w:cs="Calibri"/>
                <w:color w:val="auto"/>
                <w:sz w:val="24"/>
                <w:szCs w:val="24"/>
                <w:lang w:val="en-US"/>
              </w:rPr>
              <w:t xml:space="preserve"> in a cultural space, </w:t>
            </w:r>
            <w:r w:rsidRPr="2E19C9D3">
              <w:rPr>
                <w:rFonts w:ascii="Calibri" w:hAnsi="Calibri" w:eastAsia="Calibri" w:cs="Calibri"/>
                <w:color w:val="auto"/>
                <w:sz w:val="24"/>
                <w:szCs w:val="24"/>
                <w:lang w:val="en-US"/>
              </w:rPr>
              <w:t xml:space="preserve">is proven to be a great </w:t>
            </w:r>
            <w:r w:rsidRPr="2E19C9D3" w:rsidR="2048820B">
              <w:rPr>
                <w:rFonts w:ascii="Calibri" w:hAnsi="Calibri" w:eastAsia="Calibri" w:cs="Calibri"/>
                <w:color w:val="auto"/>
                <w:sz w:val="24"/>
                <w:szCs w:val="24"/>
                <w:lang w:val="en-US"/>
              </w:rPr>
              <w:t>means</w:t>
            </w:r>
            <w:r w:rsidRPr="2E19C9D3" w:rsidR="4ECB7612">
              <w:rPr>
                <w:rFonts w:ascii="Calibri" w:hAnsi="Calibri" w:eastAsia="Calibri" w:cs="Calibri"/>
                <w:color w:val="auto"/>
                <w:sz w:val="24"/>
                <w:szCs w:val="24"/>
                <w:lang w:val="en-US"/>
              </w:rPr>
              <w:t xml:space="preserve"> of transferring c</w:t>
            </w:r>
            <w:r w:rsidRPr="2E19C9D3" w:rsidR="6BFD2B0D">
              <w:rPr>
                <w:rFonts w:ascii="Calibri" w:hAnsi="Calibri" w:eastAsia="Calibri" w:cs="Calibri"/>
                <w:color w:val="auto"/>
                <w:sz w:val="24"/>
                <w:szCs w:val="24"/>
                <w:lang w:val="en-US"/>
              </w:rPr>
              <w:t>ulture</w:t>
            </w:r>
            <w:r w:rsidRPr="2E19C9D3" w:rsidR="1B3D8AFE">
              <w:rPr>
                <w:rFonts w:ascii="Calibri" w:hAnsi="Calibri" w:eastAsia="Calibri" w:cs="Calibri"/>
                <w:color w:val="auto"/>
                <w:sz w:val="24"/>
                <w:szCs w:val="24"/>
                <w:lang w:val="en-US"/>
              </w:rPr>
              <w:t xml:space="preserve"> and </w:t>
            </w:r>
            <w:r w:rsidRPr="2E19C9D3" w:rsidR="6BFD2B0D">
              <w:rPr>
                <w:rFonts w:ascii="Calibri" w:hAnsi="Calibri" w:eastAsia="Calibri" w:cs="Calibri"/>
                <w:color w:val="auto"/>
                <w:sz w:val="24"/>
                <w:szCs w:val="24"/>
                <w:lang w:val="en-US"/>
              </w:rPr>
              <w:t>creativity and</w:t>
            </w:r>
            <w:r w:rsidRPr="2E19C9D3" w:rsidR="3EC76947">
              <w:rPr>
                <w:rFonts w:ascii="Calibri" w:hAnsi="Calibri" w:eastAsia="Calibri" w:cs="Calibri"/>
                <w:color w:val="auto"/>
                <w:sz w:val="24"/>
                <w:szCs w:val="24"/>
                <w:lang w:val="en-US"/>
              </w:rPr>
              <w:t xml:space="preserve"> strength</w:t>
            </w:r>
            <w:r w:rsidRPr="2E19C9D3" w:rsidR="5C1208B4">
              <w:rPr>
                <w:rFonts w:ascii="Calibri" w:hAnsi="Calibri" w:eastAsia="Calibri" w:cs="Calibri"/>
                <w:color w:val="auto"/>
                <w:sz w:val="24"/>
                <w:szCs w:val="24"/>
                <w:lang w:val="en-US"/>
              </w:rPr>
              <w:t xml:space="preserve">ening </w:t>
            </w:r>
            <w:r w:rsidRPr="2E19C9D3">
              <w:rPr>
                <w:rFonts w:ascii="Calibri" w:hAnsi="Calibri" w:eastAsia="Calibri" w:cs="Calibri"/>
                <w:color w:val="auto"/>
                <w:sz w:val="24"/>
                <w:szCs w:val="24"/>
                <w:lang w:val="en-US"/>
              </w:rPr>
              <w:t>democratization and social inclusion</w:t>
            </w:r>
            <w:r w:rsidRPr="2E19C9D3" w:rsidR="6E4702F0">
              <w:rPr>
                <w:rFonts w:ascii="Calibri" w:hAnsi="Calibri" w:eastAsia="Calibri" w:cs="Calibri"/>
                <w:color w:val="auto"/>
                <w:sz w:val="24"/>
                <w:szCs w:val="24"/>
                <w:lang w:val="en-US"/>
              </w:rPr>
              <w:t xml:space="preserve">. The digital space can </w:t>
            </w:r>
            <w:r w:rsidRPr="2E19C9D3" w:rsidR="155FEC2A">
              <w:rPr>
                <w:rFonts w:ascii="Calibri" w:hAnsi="Calibri" w:eastAsia="Calibri" w:cs="Calibri"/>
                <w:color w:val="auto"/>
                <w:sz w:val="24"/>
                <w:szCs w:val="24"/>
                <w:lang w:val="en-US"/>
              </w:rPr>
              <w:t xml:space="preserve">provide an </w:t>
            </w:r>
            <w:r w:rsidRPr="2E19C9D3" w:rsidR="06018B08">
              <w:rPr>
                <w:rFonts w:ascii="Calibri" w:hAnsi="Calibri" w:eastAsia="Calibri" w:cs="Calibri"/>
                <w:color w:val="auto"/>
                <w:sz w:val="24"/>
                <w:szCs w:val="24"/>
                <w:lang w:val="en-US"/>
              </w:rPr>
              <w:t xml:space="preserve">alternative </w:t>
            </w:r>
            <w:r w:rsidRPr="2E19C9D3">
              <w:rPr>
                <w:rFonts w:ascii="Calibri" w:hAnsi="Calibri" w:eastAsia="Calibri" w:cs="Calibri"/>
                <w:color w:val="auto"/>
                <w:sz w:val="24"/>
                <w:szCs w:val="24"/>
                <w:lang w:val="en-US"/>
              </w:rPr>
              <w:t>income source by reordering the value chains</w:t>
            </w:r>
            <w:r w:rsidRPr="2E19C9D3" w:rsidR="7F9AF4A3">
              <w:rPr>
                <w:rFonts w:ascii="Calibri" w:hAnsi="Calibri" w:eastAsia="Calibri" w:cs="Calibri"/>
                <w:color w:val="auto"/>
                <w:sz w:val="24"/>
                <w:szCs w:val="24"/>
                <w:lang w:val="en-US"/>
              </w:rPr>
              <w:t xml:space="preserve"> and increase the employability rates through innovative</w:t>
            </w:r>
            <w:r w:rsidRPr="2E19C9D3" w:rsidR="31F6DF2F">
              <w:rPr>
                <w:rFonts w:ascii="Calibri" w:hAnsi="Calibri" w:eastAsia="Calibri" w:cs="Calibri"/>
                <w:color w:val="auto"/>
                <w:sz w:val="24"/>
                <w:szCs w:val="24"/>
                <w:lang w:val="en-US"/>
              </w:rPr>
              <w:t xml:space="preserve"> ventures</w:t>
            </w:r>
            <w:r w:rsidRPr="2E19C9D3">
              <w:rPr>
                <w:rFonts w:ascii="Calibri" w:hAnsi="Calibri" w:eastAsia="Calibri" w:cs="Calibri"/>
                <w:color w:val="auto"/>
                <w:sz w:val="24"/>
                <w:szCs w:val="24"/>
                <w:lang w:val="en-US"/>
              </w:rPr>
              <w:t xml:space="preserve">. Eurostat has proved that countries with higher income levels present also higher cultural participation rates (82,5%), while the opposite is noted on countries with </w:t>
            </w:r>
            <w:r w:rsidRPr="2E19C9D3">
              <w:rPr>
                <w:rFonts w:ascii="Calibri" w:hAnsi="Calibri" w:eastAsia="Calibri" w:cs="Calibri"/>
                <w:color w:val="auto"/>
                <w:sz w:val="24"/>
                <w:szCs w:val="24"/>
                <w:lang w:val="en-US"/>
              </w:rPr>
              <w:lastRenderedPageBreak/>
              <w:t>lowest income levels (43,6%).</w:t>
            </w:r>
            <w:r w:rsidRPr="2E19C9D3" w:rsidR="30BA7477">
              <w:rPr>
                <w:rFonts w:ascii="Calibri" w:hAnsi="Calibri" w:eastAsia="Calibri" w:cs="Calibri"/>
                <w:color w:val="auto"/>
                <w:sz w:val="24"/>
                <w:szCs w:val="24"/>
                <w:lang w:val="en-US"/>
              </w:rPr>
              <w:t xml:space="preserve"> Companies operating online in the sector, by distributing cultural “products” have seen an important growt</w:t>
            </w:r>
            <w:r w:rsidRPr="2E19C9D3" w:rsidR="55D09B3B">
              <w:rPr>
                <w:rFonts w:ascii="Calibri" w:hAnsi="Calibri" w:eastAsia="Calibri" w:cs="Calibri"/>
                <w:color w:val="auto"/>
                <w:sz w:val="24"/>
                <w:szCs w:val="24"/>
                <w:lang w:val="en-US"/>
              </w:rPr>
              <w:t>h during the pandemic (</w:t>
            </w:r>
            <w:proofErr w:type="gramStart"/>
            <w:r w:rsidRPr="2E19C9D3" w:rsidR="55D09B3B">
              <w:rPr>
                <w:rFonts w:ascii="Calibri" w:hAnsi="Calibri" w:eastAsia="Calibri" w:cs="Calibri"/>
                <w:color w:val="auto"/>
                <w:sz w:val="24"/>
                <w:szCs w:val="24"/>
                <w:lang w:val="en-US"/>
              </w:rPr>
              <w:t>e.g.</w:t>
            </w:r>
            <w:proofErr w:type="gramEnd"/>
            <w:r w:rsidRPr="2E19C9D3" w:rsidR="55D09B3B">
              <w:rPr>
                <w:rFonts w:ascii="Calibri" w:hAnsi="Calibri" w:eastAsia="Calibri" w:cs="Calibri"/>
                <w:color w:val="auto"/>
                <w:sz w:val="24"/>
                <w:szCs w:val="24"/>
                <w:lang w:val="en-US"/>
              </w:rPr>
              <w:t xml:space="preserve"> Netflix, Amazon Prime Video, Spotify and news media websites etc.)</w:t>
            </w:r>
            <w:r w:rsidRPr="2E19C9D3" w:rsidR="034B556B">
              <w:rPr>
                <w:rFonts w:ascii="Calibri" w:hAnsi="Calibri" w:eastAsia="Calibri" w:cs="Calibri"/>
                <w:color w:val="auto"/>
                <w:sz w:val="24"/>
                <w:szCs w:val="24"/>
                <w:lang w:val="en-US"/>
              </w:rPr>
              <w:t>.</w:t>
            </w:r>
            <w:r w:rsidRPr="2E19C9D3" w:rsidR="55D09B3B">
              <w:rPr>
                <w:rFonts w:ascii="Calibri" w:hAnsi="Calibri" w:eastAsia="Calibri" w:cs="Calibri"/>
                <w:color w:val="auto"/>
                <w:sz w:val="24"/>
                <w:szCs w:val="24"/>
                <w:lang w:val="en-US"/>
              </w:rPr>
              <w:t xml:space="preserve"> </w:t>
            </w:r>
            <w:r w:rsidRPr="2E19C9D3">
              <w:rPr>
                <w:rFonts w:ascii="Calibri" w:hAnsi="Calibri" w:eastAsia="Calibri" w:cs="Calibri"/>
                <w:color w:val="auto"/>
                <w:sz w:val="24"/>
                <w:szCs w:val="24"/>
                <w:lang w:val="en-US"/>
              </w:rPr>
              <w:t>These businesses survived although they do not have a physical store where they can meet and interact with their clients. The main element of their survival is that they operate in the virtual world, a world familiar to the young generation.</w:t>
            </w:r>
            <w:r w:rsidRPr="2E19C9D3" w:rsidR="460833AF">
              <w:rPr>
                <w:rFonts w:ascii="Calibri" w:hAnsi="Calibri" w:eastAsia="Calibri" w:cs="Calibri"/>
                <w:color w:val="auto"/>
                <w:sz w:val="24"/>
                <w:szCs w:val="24"/>
                <w:lang w:val="en-US"/>
              </w:rPr>
              <w:t xml:space="preserve"> The </w:t>
            </w:r>
            <w:r w:rsidRPr="2E19C9D3">
              <w:rPr>
                <w:rFonts w:ascii="Calibri" w:hAnsi="Calibri" w:eastAsia="Calibri" w:cs="Calibri"/>
                <w:color w:val="auto"/>
                <w:sz w:val="24"/>
                <w:szCs w:val="24"/>
                <w:lang w:val="en-US"/>
              </w:rPr>
              <w:t>access to information and culture through social media platforms, applications and search engines</w:t>
            </w:r>
            <w:r w:rsidRPr="2E19C9D3" w:rsidR="65B48D30">
              <w:rPr>
                <w:rFonts w:ascii="Calibri" w:hAnsi="Calibri" w:eastAsia="Calibri" w:cs="Calibri"/>
                <w:color w:val="auto"/>
                <w:sz w:val="24"/>
                <w:szCs w:val="24"/>
                <w:lang w:val="en-US"/>
              </w:rPr>
              <w:t xml:space="preserve"> can provide new employability opportunities to</w:t>
            </w:r>
            <w:r w:rsidRPr="2E19C9D3" w:rsidR="04AD18E1">
              <w:rPr>
                <w:rFonts w:ascii="Calibri" w:hAnsi="Calibri" w:eastAsia="Calibri" w:cs="Calibri"/>
                <w:color w:val="auto"/>
                <w:sz w:val="24"/>
                <w:szCs w:val="24"/>
                <w:lang w:val="en-US"/>
              </w:rPr>
              <w:t xml:space="preserve"> youth of the CCS </w:t>
            </w:r>
            <w:r w:rsidRPr="2E19C9D3" w:rsidR="39B0FFEF">
              <w:rPr>
                <w:rFonts w:ascii="Calibri" w:hAnsi="Calibri" w:eastAsia="Calibri" w:cs="Calibri"/>
                <w:color w:val="auto"/>
                <w:sz w:val="24"/>
                <w:szCs w:val="24"/>
                <w:lang w:val="en-US"/>
              </w:rPr>
              <w:t>and in parallel strengthen social cohesion and combat social exclusion thro</w:t>
            </w:r>
            <w:r w:rsidRPr="2E19C9D3" w:rsidR="13210E46">
              <w:rPr>
                <w:rFonts w:ascii="Calibri" w:hAnsi="Calibri" w:eastAsia="Calibri" w:cs="Calibri"/>
                <w:color w:val="auto"/>
                <w:sz w:val="24"/>
                <w:szCs w:val="24"/>
                <w:lang w:val="en-US"/>
              </w:rPr>
              <w:t>ugh democratic dialogue and educational culture.</w:t>
            </w:r>
          </w:p>
          <w:p w:rsidRPr="00BF0356" w:rsidR="1C26753C" w:rsidP="2E19C9D3" w:rsidRDefault="1C26753C" w14:paraId="37038F11" w14:textId="7BFB003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09D16F24" w14:paraId="37EA1EF1" w14:textId="194A74C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65533B00">
              <w:rPr>
                <w:rFonts w:ascii="Calibri" w:hAnsi="Calibri" w:eastAsia="Calibri" w:cs="Calibri"/>
                <w:color w:val="auto"/>
                <w:sz w:val="24"/>
                <w:szCs w:val="24"/>
                <w:lang w:val="en-US"/>
              </w:rPr>
              <w:t xml:space="preserve">The </w:t>
            </w:r>
            <w:proofErr w:type="spellStart"/>
            <w:r w:rsidRPr="65533B00" w:rsidR="4F3E3DA9">
              <w:rPr>
                <w:rFonts w:ascii="Calibri" w:hAnsi="Calibri" w:eastAsia="Calibri" w:cs="Calibri"/>
                <w:color w:val="auto"/>
                <w:sz w:val="24"/>
                <w:szCs w:val="24"/>
                <w:lang w:val="en-US"/>
              </w:rPr>
              <w:t>eN</w:t>
            </w:r>
            <w:proofErr w:type="spellEnd"/>
            <w:r w:rsidRPr="65533B00" w:rsidR="4F3E3DA9">
              <w:rPr>
                <w:rFonts w:ascii="Calibri" w:hAnsi="Calibri" w:eastAsia="Calibri" w:cs="Calibri"/>
                <w:color w:val="auto"/>
                <w:sz w:val="24"/>
                <w:szCs w:val="24"/>
                <w:lang w:val="en-US"/>
              </w:rPr>
              <w:t>-Art</w:t>
            </w:r>
            <w:r w:rsidRPr="65533B00">
              <w:rPr>
                <w:rFonts w:ascii="Calibri" w:hAnsi="Calibri" w:eastAsia="Calibri" w:cs="Calibri"/>
                <w:color w:val="auto"/>
                <w:sz w:val="24"/>
                <w:szCs w:val="24"/>
                <w:lang w:val="en-US"/>
              </w:rPr>
              <w:t xml:space="preserve"> project aims to</w:t>
            </w:r>
            <w:r w:rsidRPr="65533B00" w:rsidR="39F62DF8">
              <w:rPr>
                <w:rFonts w:ascii="Calibri" w:hAnsi="Calibri" w:eastAsia="Calibri" w:cs="Calibri"/>
                <w:color w:val="auto"/>
                <w:sz w:val="24"/>
                <w:szCs w:val="24"/>
                <w:lang w:val="en-US"/>
              </w:rPr>
              <w:t xml:space="preserve"> foster</w:t>
            </w:r>
            <w:r w:rsidRPr="65533B00" w:rsidR="02357852">
              <w:rPr>
                <w:rFonts w:ascii="Calibri" w:hAnsi="Calibri" w:eastAsia="Calibri" w:cs="Calibri"/>
                <w:color w:val="auto"/>
                <w:sz w:val="24"/>
                <w:szCs w:val="24"/>
                <w:lang w:val="en-US"/>
              </w:rPr>
              <w:t xml:space="preserve"> the employability of youth in the cultural and creative sector (CCS) </w:t>
            </w:r>
            <w:r w:rsidRPr="65533B00" w:rsidR="2BF57FDB">
              <w:rPr>
                <w:rFonts w:ascii="Calibri" w:hAnsi="Calibri" w:eastAsia="Calibri" w:cs="Calibri"/>
                <w:color w:val="auto"/>
                <w:sz w:val="24"/>
                <w:szCs w:val="24"/>
                <w:lang w:val="en-US"/>
              </w:rPr>
              <w:t>through educational structures and innovative practi</w:t>
            </w:r>
            <w:r w:rsidRPr="65533B00" w:rsidR="0C619A1B">
              <w:rPr>
                <w:rFonts w:ascii="Calibri" w:hAnsi="Calibri" w:eastAsia="Calibri" w:cs="Calibri"/>
                <w:color w:val="auto"/>
                <w:sz w:val="24"/>
                <w:szCs w:val="24"/>
                <w:lang w:val="en-US"/>
              </w:rPr>
              <w:t>ces.</w:t>
            </w:r>
            <w:r w:rsidRPr="65533B00" w:rsidR="2F2472CB">
              <w:rPr>
                <w:rFonts w:ascii="Calibri" w:hAnsi="Calibri" w:eastAsia="Calibri" w:cs="Calibri"/>
                <w:color w:val="auto"/>
                <w:sz w:val="24"/>
                <w:szCs w:val="24"/>
                <w:lang w:val="en-US"/>
              </w:rPr>
              <w:t xml:space="preserve"> </w:t>
            </w:r>
            <w:r w:rsidRPr="65533B00" w:rsidR="0C619A1B">
              <w:rPr>
                <w:rFonts w:ascii="Calibri" w:hAnsi="Calibri" w:eastAsia="Calibri" w:cs="Calibri"/>
                <w:color w:val="auto"/>
                <w:sz w:val="24"/>
                <w:szCs w:val="24"/>
                <w:lang w:val="en-US"/>
              </w:rPr>
              <w:t>Specifically, the project’s goal is t</w:t>
            </w:r>
            <w:r w:rsidRPr="65533B00" w:rsidR="57F116D4">
              <w:rPr>
                <w:rFonts w:ascii="Calibri" w:hAnsi="Calibri" w:eastAsia="Calibri" w:cs="Calibri"/>
                <w:color w:val="auto"/>
                <w:sz w:val="24"/>
                <w:szCs w:val="24"/>
                <w:lang w:val="en-US"/>
              </w:rPr>
              <w:t xml:space="preserve">o develop and </w:t>
            </w:r>
            <w:r w:rsidRPr="65533B00" w:rsidR="0C619A1B">
              <w:rPr>
                <w:rFonts w:ascii="Calibri" w:hAnsi="Calibri" w:eastAsia="Calibri" w:cs="Calibri"/>
                <w:color w:val="auto"/>
                <w:sz w:val="24"/>
                <w:szCs w:val="24"/>
                <w:lang w:val="en-US"/>
              </w:rPr>
              <w:t>transfe</w:t>
            </w:r>
            <w:r w:rsidRPr="65533B00" w:rsidR="5C3FA2A3">
              <w:rPr>
                <w:rFonts w:ascii="Calibri" w:hAnsi="Calibri" w:eastAsia="Calibri" w:cs="Calibri"/>
                <w:color w:val="auto"/>
                <w:sz w:val="24"/>
                <w:szCs w:val="24"/>
                <w:lang w:val="en-US"/>
              </w:rPr>
              <w:t>r</w:t>
            </w:r>
            <w:r w:rsidRPr="65533B00" w:rsidR="0C619A1B">
              <w:rPr>
                <w:rFonts w:ascii="Calibri" w:hAnsi="Calibri" w:eastAsia="Calibri" w:cs="Calibri"/>
                <w:color w:val="auto"/>
                <w:sz w:val="24"/>
                <w:szCs w:val="24"/>
                <w:lang w:val="en-US"/>
              </w:rPr>
              <w:t xml:space="preserve"> innovative</w:t>
            </w:r>
            <w:r w:rsidRPr="65533B00" w:rsidR="034471E5">
              <w:rPr>
                <w:rFonts w:ascii="Calibri" w:hAnsi="Calibri" w:eastAsia="Calibri" w:cs="Calibri"/>
                <w:color w:val="auto"/>
                <w:sz w:val="24"/>
                <w:szCs w:val="24"/>
                <w:lang w:val="en-US"/>
              </w:rPr>
              <w:t xml:space="preserve"> educational material</w:t>
            </w:r>
            <w:r w:rsidRPr="65533B00" w:rsidR="37BCD786">
              <w:rPr>
                <w:rFonts w:ascii="Calibri" w:hAnsi="Calibri" w:eastAsia="Calibri" w:cs="Calibri"/>
                <w:color w:val="auto"/>
                <w:sz w:val="24"/>
                <w:szCs w:val="24"/>
                <w:lang w:val="en-US"/>
              </w:rPr>
              <w:t xml:space="preserve"> to strengthen</w:t>
            </w:r>
            <w:r w:rsidRPr="65533B00" w:rsidR="4960E603">
              <w:rPr>
                <w:rFonts w:ascii="Calibri" w:hAnsi="Calibri" w:eastAsia="Calibri" w:cs="Calibri"/>
                <w:color w:val="auto"/>
                <w:sz w:val="24"/>
                <w:szCs w:val="24"/>
                <w:lang w:val="en-US"/>
              </w:rPr>
              <w:t xml:space="preserve"> the </w:t>
            </w:r>
            <w:r w:rsidRPr="65533B00" w:rsidR="37BCD786">
              <w:rPr>
                <w:rFonts w:ascii="Calibri" w:hAnsi="Calibri" w:eastAsia="Calibri" w:cs="Calibri"/>
                <w:color w:val="auto"/>
                <w:sz w:val="24"/>
                <w:szCs w:val="24"/>
                <w:lang w:val="en-US"/>
              </w:rPr>
              <w:t>skills</w:t>
            </w:r>
            <w:r w:rsidRPr="65533B00" w:rsidR="6BE220AA">
              <w:rPr>
                <w:rFonts w:ascii="Calibri" w:hAnsi="Calibri" w:eastAsia="Calibri" w:cs="Calibri"/>
                <w:color w:val="auto"/>
                <w:sz w:val="24"/>
                <w:szCs w:val="24"/>
                <w:lang w:val="en-US"/>
              </w:rPr>
              <w:t xml:space="preserve"> and competences,</w:t>
            </w:r>
            <w:r w:rsidRPr="65533B00" w:rsidR="37BCD786">
              <w:rPr>
                <w:rFonts w:ascii="Calibri" w:hAnsi="Calibri" w:eastAsia="Calibri" w:cs="Calibri"/>
                <w:color w:val="auto"/>
                <w:sz w:val="24"/>
                <w:szCs w:val="24"/>
                <w:lang w:val="en-US"/>
              </w:rPr>
              <w:t xml:space="preserve"> necessary for youth and young NEETs of the cultural and creative sector</w:t>
            </w:r>
            <w:r w:rsidRPr="65533B00" w:rsidR="526EE2E5">
              <w:rPr>
                <w:rFonts w:ascii="Calibri" w:hAnsi="Calibri" w:eastAsia="Calibri" w:cs="Calibri"/>
                <w:color w:val="auto"/>
                <w:sz w:val="24"/>
                <w:szCs w:val="24"/>
                <w:lang w:val="en-US"/>
              </w:rPr>
              <w:t xml:space="preserve"> (CCS</w:t>
            </w:r>
            <w:r w:rsidRPr="65533B00" w:rsidR="6F8A7820">
              <w:rPr>
                <w:rFonts w:ascii="Calibri" w:hAnsi="Calibri" w:eastAsia="Calibri" w:cs="Calibri"/>
                <w:color w:val="auto"/>
                <w:sz w:val="24"/>
                <w:szCs w:val="24"/>
                <w:lang w:val="en-US"/>
              </w:rPr>
              <w:t>)</w:t>
            </w:r>
            <w:r w:rsidRPr="65533B00" w:rsidR="20C9E7B3">
              <w:rPr>
                <w:rFonts w:ascii="Calibri" w:hAnsi="Calibri" w:eastAsia="Calibri" w:cs="Calibri"/>
                <w:color w:val="auto"/>
                <w:sz w:val="24"/>
                <w:szCs w:val="24"/>
                <w:lang w:val="en-US"/>
              </w:rPr>
              <w:t xml:space="preserve"> and thus</w:t>
            </w:r>
            <w:r w:rsidRPr="65533B00" w:rsidR="40154485">
              <w:rPr>
                <w:rFonts w:ascii="Calibri" w:hAnsi="Calibri" w:eastAsia="Calibri" w:cs="Calibri"/>
                <w:color w:val="auto"/>
                <w:sz w:val="24"/>
                <w:szCs w:val="24"/>
                <w:lang w:val="en-US"/>
              </w:rPr>
              <w:t xml:space="preserve"> promote their employability opportunities within the sector and their inclusion in the contemporary </w:t>
            </w:r>
            <w:proofErr w:type="spellStart"/>
            <w:r w:rsidRPr="65533B00" w:rsidR="40154485">
              <w:rPr>
                <w:rFonts w:ascii="Calibri" w:hAnsi="Calibri" w:eastAsia="Calibri" w:cs="Calibri"/>
                <w:color w:val="auto"/>
                <w:sz w:val="24"/>
                <w:szCs w:val="24"/>
                <w:lang w:val="en-US"/>
              </w:rPr>
              <w:t>labour</w:t>
            </w:r>
            <w:proofErr w:type="spellEnd"/>
            <w:r w:rsidRPr="65533B00" w:rsidR="40154485">
              <w:rPr>
                <w:rFonts w:ascii="Calibri" w:hAnsi="Calibri" w:eastAsia="Calibri" w:cs="Calibri"/>
                <w:color w:val="auto"/>
                <w:sz w:val="24"/>
                <w:szCs w:val="24"/>
                <w:lang w:val="en-US"/>
              </w:rPr>
              <w:t xml:space="preserve"> market</w:t>
            </w:r>
            <w:r w:rsidRPr="65533B00" w:rsidR="20C9E7B3">
              <w:rPr>
                <w:rFonts w:ascii="Calibri" w:hAnsi="Calibri" w:eastAsia="Calibri" w:cs="Calibri"/>
                <w:color w:val="auto"/>
                <w:sz w:val="24"/>
                <w:szCs w:val="24"/>
                <w:lang w:val="en-US"/>
              </w:rPr>
              <w:t>.</w:t>
            </w:r>
            <w:r w:rsidRPr="65533B00" w:rsidR="4EEC8548">
              <w:rPr>
                <w:rFonts w:ascii="Calibri" w:hAnsi="Calibri" w:eastAsia="Calibri" w:cs="Calibri"/>
                <w:color w:val="auto"/>
                <w:sz w:val="24"/>
                <w:szCs w:val="24"/>
                <w:lang w:val="en-US"/>
              </w:rPr>
              <w:t xml:space="preserve"> </w:t>
            </w:r>
            <w:r w:rsidRPr="65533B00" w:rsidR="7292DC50">
              <w:rPr>
                <w:rFonts w:ascii="Calibri" w:hAnsi="Calibri" w:eastAsia="Calibri" w:cs="Calibri"/>
                <w:color w:val="auto"/>
                <w:sz w:val="24"/>
                <w:szCs w:val="24"/>
                <w:lang w:val="en-US"/>
              </w:rPr>
              <w:t>Additionally</w:t>
            </w:r>
            <w:r w:rsidRPr="65533B00" w:rsidR="4EEC8548">
              <w:rPr>
                <w:rFonts w:ascii="Calibri" w:hAnsi="Calibri" w:eastAsia="Calibri" w:cs="Calibri"/>
                <w:color w:val="auto"/>
                <w:sz w:val="24"/>
                <w:szCs w:val="24"/>
                <w:lang w:val="en-US"/>
              </w:rPr>
              <w:t>,</w:t>
            </w:r>
            <w:r w:rsidRPr="65533B00" w:rsidR="2D64B5C4">
              <w:rPr>
                <w:rFonts w:ascii="Calibri" w:hAnsi="Calibri" w:eastAsia="Calibri" w:cs="Calibri"/>
                <w:color w:val="auto"/>
                <w:sz w:val="24"/>
                <w:szCs w:val="24"/>
                <w:lang w:val="en-US"/>
              </w:rPr>
              <w:t xml:space="preserve"> the project will identify the current needs of the target group and develop an extensive state of the art research</w:t>
            </w:r>
            <w:r w:rsidRPr="65533B00" w:rsidR="08C2CBB6">
              <w:rPr>
                <w:rFonts w:ascii="Calibri" w:hAnsi="Calibri" w:eastAsia="Calibri" w:cs="Calibri"/>
                <w:color w:val="auto"/>
                <w:sz w:val="24"/>
                <w:szCs w:val="24"/>
                <w:lang w:val="en-US"/>
              </w:rPr>
              <w:t xml:space="preserve"> and needs analysis. Focusing on the digital dimension of the CCS, the project also aims to </w:t>
            </w:r>
            <w:r w:rsidRPr="65533B00" w:rsidR="1A3DBA14">
              <w:rPr>
                <w:rFonts w:ascii="Calibri" w:hAnsi="Calibri" w:eastAsia="Calibri" w:cs="Calibri"/>
                <w:color w:val="auto"/>
                <w:sz w:val="24"/>
                <w:szCs w:val="24"/>
                <w:lang w:val="en-US"/>
              </w:rPr>
              <w:t xml:space="preserve">empower youth by cultural means and foster </w:t>
            </w:r>
            <w:r w:rsidRPr="65533B00" w:rsidR="39AB1C3A">
              <w:rPr>
                <w:rFonts w:ascii="Calibri" w:hAnsi="Calibri" w:eastAsia="Calibri" w:cs="Calibri"/>
                <w:color w:val="auto"/>
                <w:sz w:val="24"/>
                <w:szCs w:val="24"/>
                <w:lang w:val="en-US"/>
              </w:rPr>
              <w:t>democratic</w:t>
            </w:r>
            <w:r w:rsidRPr="65533B00" w:rsidR="1A3DBA14">
              <w:rPr>
                <w:rFonts w:ascii="Calibri" w:hAnsi="Calibri" w:eastAsia="Calibri" w:cs="Calibri"/>
                <w:color w:val="auto"/>
                <w:sz w:val="24"/>
                <w:szCs w:val="24"/>
                <w:lang w:val="en-US"/>
              </w:rPr>
              <w:t xml:space="preserve"> dialogue. </w:t>
            </w:r>
          </w:p>
          <w:p w:rsidRPr="00BF0356" w:rsidR="1C26753C" w:rsidP="2E19C9D3" w:rsidRDefault="1C26753C" w14:paraId="6727AD0E" w14:textId="40935D8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p>
          <w:p w:rsidRPr="00BF0356" w:rsidR="1C26753C" w:rsidP="2E19C9D3" w:rsidRDefault="09D16F24" w14:paraId="7768B1F4" w14:textId="72F20C8B">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auto"/>
                <w:sz w:val="24"/>
                <w:szCs w:val="24"/>
                <w:lang w:val="en-US"/>
              </w:rPr>
            </w:pPr>
            <w:r w:rsidRPr="0FA28CAC">
              <w:rPr>
                <w:rFonts w:ascii="Calibri" w:hAnsi="Calibri" w:eastAsia="Calibri" w:cs="Calibri"/>
                <w:color w:val="auto"/>
                <w:sz w:val="24"/>
                <w:szCs w:val="24"/>
                <w:lang w:val="en-US"/>
              </w:rPr>
              <w:t>The direct target group are young people and NEETs (aged 1</w:t>
            </w:r>
            <w:r w:rsidRPr="0FA28CAC" w:rsidR="33921678">
              <w:rPr>
                <w:rFonts w:ascii="Calibri" w:hAnsi="Calibri" w:eastAsia="Calibri" w:cs="Calibri"/>
                <w:color w:val="auto"/>
                <w:sz w:val="24"/>
                <w:szCs w:val="24"/>
                <w:lang w:val="en-US"/>
              </w:rPr>
              <w:t>5</w:t>
            </w:r>
            <w:r w:rsidRPr="0FA28CAC">
              <w:rPr>
                <w:rFonts w:ascii="Calibri" w:hAnsi="Calibri" w:eastAsia="Calibri" w:cs="Calibri"/>
                <w:color w:val="auto"/>
                <w:sz w:val="24"/>
                <w:szCs w:val="24"/>
                <w:lang w:val="en-US"/>
              </w:rPr>
              <w:t xml:space="preserve"> to 2</w:t>
            </w:r>
            <w:r w:rsidRPr="0FA28CAC" w:rsidR="644EC3F6">
              <w:rPr>
                <w:rFonts w:ascii="Calibri" w:hAnsi="Calibri" w:eastAsia="Calibri" w:cs="Calibri"/>
                <w:color w:val="auto"/>
                <w:sz w:val="24"/>
                <w:szCs w:val="24"/>
                <w:lang w:val="en-US"/>
              </w:rPr>
              <w:t>9</w:t>
            </w:r>
            <w:r w:rsidRPr="0FA28CAC">
              <w:rPr>
                <w:rFonts w:ascii="Calibri" w:hAnsi="Calibri" w:eastAsia="Calibri" w:cs="Calibri"/>
                <w:color w:val="auto"/>
                <w:sz w:val="24"/>
                <w:szCs w:val="24"/>
                <w:lang w:val="en-US"/>
              </w:rPr>
              <w:t>) who will have the opportunity to</w:t>
            </w:r>
            <w:r w:rsidRPr="0FA28CAC" w:rsidR="7309E1D0">
              <w:rPr>
                <w:rFonts w:ascii="Calibri" w:hAnsi="Calibri" w:eastAsia="Calibri" w:cs="Calibri"/>
                <w:color w:val="auto"/>
                <w:sz w:val="24"/>
                <w:szCs w:val="24"/>
                <w:lang w:val="en-US"/>
              </w:rPr>
              <w:t xml:space="preserve"> participate</w:t>
            </w:r>
            <w:r w:rsidRPr="0FA28CAC" w:rsidR="25C26572">
              <w:rPr>
                <w:rFonts w:ascii="Calibri" w:hAnsi="Calibri" w:eastAsia="Calibri" w:cs="Calibri"/>
                <w:color w:val="auto"/>
                <w:sz w:val="24"/>
                <w:szCs w:val="24"/>
                <w:lang w:val="en-US"/>
              </w:rPr>
              <w:t xml:space="preserve"> in e-learning</w:t>
            </w:r>
            <w:r w:rsidRPr="0FA28CAC" w:rsidR="312C0BDF">
              <w:rPr>
                <w:rFonts w:ascii="Calibri" w:hAnsi="Calibri" w:eastAsia="Calibri" w:cs="Calibri"/>
                <w:color w:val="auto"/>
                <w:sz w:val="24"/>
                <w:szCs w:val="24"/>
                <w:lang w:val="en-US"/>
              </w:rPr>
              <w:t xml:space="preserve"> courses</w:t>
            </w:r>
            <w:r w:rsidRPr="0FA28CAC" w:rsidR="25C26572">
              <w:rPr>
                <w:rFonts w:ascii="Calibri" w:hAnsi="Calibri" w:eastAsia="Calibri" w:cs="Calibri"/>
                <w:color w:val="auto"/>
                <w:sz w:val="24"/>
                <w:szCs w:val="24"/>
                <w:lang w:val="en-US"/>
              </w:rPr>
              <w:t xml:space="preserve"> and be provided with the necessary educational material</w:t>
            </w:r>
            <w:r w:rsidRPr="0FA28CAC" w:rsidR="08CB4D6A">
              <w:rPr>
                <w:rFonts w:ascii="Calibri" w:hAnsi="Calibri" w:eastAsia="Calibri" w:cs="Calibri"/>
                <w:color w:val="auto"/>
                <w:sz w:val="24"/>
                <w:szCs w:val="24"/>
                <w:lang w:val="en-US"/>
              </w:rPr>
              <w:t xml:space="preserve">, adapted to </w:t>
            </w:r>
            <w:r w:rsidRPr="0FA28CAC" w:rsidR="25C26572">
              <w:rPr>
                <w:rFonts w:ascii="Calibri" w:hAnsi="Calibri" w:eastAsia="Calibri" w:cs="Calibri"/>
                <w:color w:val="auto"/>
                <w:sz w:val="24"/>
                <w:szCs w:val="24"/>
                <w:lang w:val="en-US"/>
              </w:rPr>
              <w:t xml:space="preserve">their needs. </w:t>
            </w:r>
            <w:r w:rsidRPr="0FA28CAC">
              <w:rPr>
                <w:rFonts w:ascii="Calibri" w:hAnsi="Calibri" w:eastAsia="Calibri" w:cs="Calibri"/>
                <w:color w:val="auto"/>
                <w:sz w:val="24"/>
                <w:szCs w:val="24"/>
                <w:lang w:val="en-US"/>
              </w:rPr>
              <w:t>The indirect target group are the</w:t>
            </w:r>
            <w:r w:rsidRPr="0FA28CAC" w:rsidR="3A058DD2">
              <w:rPr>
                <w:rFonts w:ascii="Calibri" w:hAnsi="Calibri" w:eastAsia="Calibri" w:cs="Calibri"/>
                <w:color w:val="auto"/>
                <w:sz w:val="24"/>
                <w:szCs w:val="24"/>
                <w:lang w:val="en-US"/>
              </w:rPr>
              <w:t xml:space="preserve"> </w:t>
            </w:r>
            <w:r w:rsidRPr="0FA28CAC">
              <w:rPr>
                <w:rFonts w:ascii="Calibri" w:hAnsi="Calibri" w:eastAsia="Calibri" w:cs="Calibri"/>
                <w:color w:val="auto"/>
                <w:sz w:val="24"/>
                <w:szCs w:val="24"/>
                <w:lang w:val="en-US"/>
              </w:rPr>
              <w:t>professionals</w:t>
            </w:r>
            <w:r w:rsidRPr="0FA28CAC" w:rsidR="472E1383">
              <w:rPr>
                <w:rFonts w:ascii="Calibri" w:hAnsi="Calibri" w:eastAsia="Calibri" w:cs="Calibri"/>
                <w:color w:val="auto"/>
                <w:sz w:val="24"/>
                <w:szCs w:val="24"/>
                <w:lang w:val="en-US"/>
              </w:rPr>
              <w:t xml:space="preserve"> of the CCS</w:t>
            </w:r>
            <w:r w:rsidRPr="0FA28CAC" w:rsidR="2BB947F3">
              <w:rPr>
                <w:rFonts w:ascii="Calibri" w:hAnsi="Calibri" w:eastAsia="Calibri" w:cs="Calibri"/>
                <w:color w:val="auto"/>
                <w:sz w:val="24"/>
                <w:szCs w:val="24"/>
                <w:lang w:val="en-US"/>
              </w:rPr>
              <w:t xml:space="preserve">, </w:t>
            </w:r>
            <w:r w:rsidRPr="0FA28CAC">
              <w:rPr>
                <w:rFonts w:ascii="Calibri" w:hAnsi="Calibri" w:eastAsia="Calibri" w:cs="Calibri"/>
                <w:color w:val="auto"/>
                <w:sz w:val="24"/>
                <w:szCs w:val="24"/>
                <w:lang w:val="en-US"/>
              </w:rPr>
              <w:t>who will participate as role models and instructors</w:t>
            </w:r>
            <w:r w:rsidRPr="0FA28CAC" w:rsidR="31439790">
              <w:rPr>
                <w:rFonts w:ascii="Calibri" w:hAnsi="Calibri" w:eastAsia="Calibri" w:cs="Calibri"/>
                <w:color w:val="auto"/>
                <w:sz w:val="24"/>
                <w:szCs w:val="24"/>
                <w:lang w:val="en-US"/>
              </w:rPr>
              <w:t xml:space="preserve"> in the </w:t>
            </w:r>
            <w:r w:rsidRPr="0FA28CAC" w:rsidR="0E35D300">
              <w:rPr>
                <w:rFonts w:ascii="Calibri" w:hAnsi="Calibri" w:eastAsia="Calibri" w:cs="Calibri"/>
                <w:color w:val="auto"/>
                <w:sz w:val="24"/>
                <w:szCs w:val="24"/>
                <w:lang w:val="en-US"/>
              </w:rPr>
              <w:t xml:space="preserve">interactive </w:t>
            </w:r>
            <w:r w:rsidRPr="0FA28CAC" w:rsidR="31439790">
              <w:rPr>
                <w:rFonts w:ascii="Calibri" w:hAnsi="Calibri" w:eastAsia="Calibri" w:cs="Calibri"/>
                <w:color w:val="auto"/>
                <w:sz w:val="24"/>
                <w:szCs w:val="24"/>
                <w:lang w:val="en-US"/>
              </w:rPr>
              <w:t>e-learning</w:t>
            </w:r>
            <w:r w:rsidRPr="0FA28CAC" w:rsidR="44364B62">
              <w:rPr>
                <w:rFonts w:ascii="Calibri" w:hAnsi="Calibri" w:eastAsia="Calibri" w:cs="Calibri"/>
                <w:color w:val="auto"/>
                <w:sz w:val="24"/>
                <w:szCs w:val="24"/>
                <w:lang w:val="en-US"/>
              </w:rPr>
              <w:t xml:space="preserve"> courses</w:t>
            </w:r>
            <w:r w:rsidRPr="0FA28CAC">
              <w:rPr>
                <w:rFonts w:ascii="Calibri" w:hAnsi="Calibri" w:eastAsia="Calibri" w:cs="Calibri"/>
                <w:color w:val="auto"/>
                <w:sz w:val="24"/>
                <w:szCs w:val="24"/>
                <w:lang w:val="en-US"/>
              </w:rPr>
              <w:t>.</w:t>
            </w:r>
            <w:r w:rsidRPr="0FA28CAC" w:rsidR="0FBDBAC6">
              <w:rPr>
                <w:rFonts w:ascii="Calibri" w:hAnsi="Calibri" w:eastAsia="Calibri" w:cs="Calibri"/>
                <w:color w:val="auto"/>
                <w:sz w:val="24"/>
                <w:szCs w:val="24"/>
                <w:lang w:val="en-US"/>
              </w:rPr>
              <w:t xml:space="preserve"> T</w:t>
            </w:r>
            <w:r w:rsidRPr="0FA28CAC">
              <w:rPr>
                <w:rFonts w:ascii="Calibri" w:hAnsi="Calibri" w:eastAsia="Calibri" w:cs="Calibri"/>
                <w:color w:val="auto"/>
                <w:sz w:val="24"/>
                <w:szCs w:val="24"/>
                <w:lang w:val="en-US"/>
              </w:rPr>
              <w:t>hese two target groups</w:t>
            </w:r>
            <w:r w:rsidRPr="0FA28CAC" w:rsidR="42D7B20A">
              <w:rPr>
                <w:rFonts w:ascii="Calibri" w:hAnsi="Calibri" w:eastAsia="Calibri" w:cs="Calibri"/>
                <w:color w:val="auto"/>
                <w:sz w:val="24"/>
                <w:szCs w:val="24"/>
                <w:lang w:val="en-US"/>
              </w:rPr>
              <w:t xml:space="preserve"> will cooperate</w:t>
            </w:r>
            <w:r w:rsidRPr="0FA28CAC" w:rsidR="526A8173">
              <w:rPr>
                <w:rFonts w:ascii="Calibri" w:hAnsi="Calibri" w:eastAsia="Calibri" w:cs="Calibri"/>
                <w:color w:val="auto"/>
                <w:sz w:val="24"/>
                <w:szCs w:val="24"/>
                <w:lang w:val="en-US"/>
              </w:rPr>
              <w:t xml:space="preserve"> and organize a</w:t>
            </w:r>
            <w:r w:rsidRPr="0FA28CAC" w:rsidR="24239C69">
              <w:rPr>
                <w:rFonts w:ascii="Calibri" w:hAnsi="Calibri" w:eastAsia="Calibri" w:cs="Calibri"/>
                <w:color w:val="auto"/>
                <w:sz w:val="24"/>
                <w:szCs w:val="24"/>
                <w:lang w:val="en-US"/>
              </w:rPr>
              <w:t xml:space="preserve"> hybrid</w:t>
            </w:r>
            <w:r w:rsidRPr="0FA28CAC" w:rsidR="526A8173">
              <w:rPr>
                <w:rFonts w:ascii="Calibri" w:hAnsi="Calibri" w:eastAsia="Calibri" w:cs="Calibri"/>
                <w:color w:val="auto"/>
                <w:sz w:val="24"/>
                <w:szCs w:val="24"/>
                <w:lang w:val="en-US"/>
              </w:rPr>
              <w:t xml:space="preserve"> Digital Art Festival</w:t>
            </w:r>
            <w:r w:rsidRPr="0FA28CAC" w:rsidR="59662D3A">
              <w:rPr>
                <w:rFonts w:ascii="Calibri" w:hAnsi="Calibri" w:eastAsia="Calibri" w:cs="Calibri"/>
                <w:color w:val="auto"/>
                <w:sz w:val="24"/>
                <w:szCs w:val="24"/>
                <w:lang w:val="en-US"/>
              </w:rPr>
              <w:t>, where they</w:t>
            </w:r>
            <w:r w:rsidRPr="0FA28CAC" w:rsidR="67EC933C">
              <w:rPr>
                <w:rFonts w:ascii="Calibri" w:hAnsi="Calibri" w:eastAsia="Calibri" w:cs="Calibri"/>
                <w:color w:val="auto"/>
                <w:sz w:val="24"/>
                <w:szCs w:val="24"/>
                <w:lang w:val="en-US"/>
              </w:rPr>
              <w:t xml:space="preserve"> will have the opportunity to test their skills developed through the e-learning courses </w:t>
            </w:r>
            <w:proofErr w:type="gramStart"/>
            <w:r w:rsidRPr="0FA28CAC" w:rsidR="67EC933C">
              <w:rPr>
                <w:rFonts w:ascii="Calibri" w:hAnsi="Calibri" w:eastAsia="Calibri" w:cs="Calibri"/>
                <w:color w:val="auto"/>
                <w:sz w:val="24"/>
                <w:szCs w:val="24"/>
                <w:lang w:val="en-US"/>
              </w:rPr>
              <w:t xml:space="preserve">and </w:t>
            </w:r>
            <w:r w:rsidRPr="0FA28CAC" w:rsidR="34C42614">
              <w:rPr>
                <w:rFonts w:ascii="Calibri" w:hAnsi="Calibri" w:eastAsia="Calibri" w:cs="Calibri"/>
                <w:color w:val="auto"/>
                <w:sz w:val="24"/>
                <w:szCs w:val="24"/>
                <w:lang w:val="en-US"/>
              </w:rPr>
              <w:t>also</w:t>
            </w:r>
            <w:proofErr w:type="gramEnd"/>
            <w:r w:rsidRPr="0FA28CAC" w:rsidR="34C42614">
              <w:rPr>
                <w:rFonts w:ascii="Calibri" w:hAnsi="Calibri" w:eastAsia="Calibri" w:cs="Calibri"/>
                <w:color w:val="auto"/>
                <w:sz w:val="24"/>
                <w:szCs w:val="24"/>
                <w:lang w:val="en-US"/>
              </w:rPr>
              <w:t xml:space="preserve"> engage</w:t>
            </w:r>
            <w:r w:rsidRPr="0FA28CAC" w:rsidR="67EC933C">
              <w:rPr>
                <w:rFonts w:ascii="Calibri" w:hAnsi="Calibri" w:eastAsia="Calibri" w:cs="Calibri"/>
                <w:color w:val="auto"/>
                <w:sz w:val="24"/>
                <w:szCs w:val="24"/>
                <w:lang w:val="en-US"/>
              </w:rPr>
              <w:t xml:space="preserve"> the l</w:t>
            </w:r>
            <w:r w:rsidRPr="0FA28CAC" w:rsidR="2EBA0D4B">
              <w:rPr>
                <w:rFonts w:ascii="Calibri" w:hAnsi="Calibri" w:eastAsia="Calibri" w:cs="Calibri"/>
                <w:color w:val="auto"/>
                <w:sz w:val="24"/>
                <w:szCs w:val="24"/>
                <w:lang w:val="en-US"/>
              </w:rPr>
              <w:t>ocal community.</w:t>
            </w:r>
          </w:p>
          <w:p w:rsidRPr="00BF0356" w:rsidR="1C26753C" w:rsidP="1C26753C" w:rsidRDefault="1C26753C" w14:paraId="7E8E3B9D" w14:textId="73B768FD">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065D4932" w14:textId="4FFCF0D8">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2052D763" w14:textId="723D16E4">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346A9A14" w14:textId="557023CE">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3E1FC9DB" w14:textId="521074B9">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3D5B5CD1" w14:textId="0BB1A72A">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tc>
      </w:tr>
      <w:tr w:rsidRPr="008F3997" w:rsidR="1C26753C" w:rsidTr="68E8E282" w14:paraId="04392D18" w14:textId="77777777">
        <w:tc>
          <w:tcPr>
            <w:cnfStyle w:val="001000000000" w:firstRow="0" w:lastRow="0" w:firstColumn="1" w:lastColumn="0" w:oddVBand="0" w:evenVBand="0" w:oddHBand="0" w:evenHBand="0" w:firstRowFirstColumn="0" w:firstRowLastColumn="0" w:lastRowFirstColumn="0" w:lastRowLastColumn="0"/>
            <w:tcW w:w="1785" w:type="dxa"/>
            <w:tcMar/>
          </w:tcPr>
          <w:p w:rsidRPr="00BF0356" w:rsidR="1C26753C" w:rsidP="1C26753C" w:rsidRDefault="29B331B3" w14:paraId="08D28A53" w14:textId="585ADB56">
            <w:pPr>
              <w:spacing w:line="259" w:lineRule="auto"/>
              <w:rPr>
                <w:rFonts w:ascii="Calibri" w:hAnsi="Calibri" w:eastAsia="Calibri" w:cs="Calibri"/>
                <w:color w:val="323A3E"/>
                <w:sz w:val="24"/>
                <w:szCs w:val="24"/>
                <w:lang w:val="en-US"/>
              </w:rPr>
            </w:pPr>
            <w:r w:rsidRPr="2E19C9D3">
              <w:rPr>
                <w:rFonts w:ascii="Calibri" w:hAnsi="Calibri" w:eastAsia="Calibri" w:cs="Calibri"/>
                <w:color w:val="323A3E"/>
                <w:sz w:val="24"/>
                <w:szCs w:val="24"/>
                <w:lang w:val="en-US"/>
              </w:rPr>
              <w:lastRenderedPageBreak/>
              <w:t xml:space="preserve">Objectives of the project / </w:t>
            </w:r>
            <w:r w:rsidRPr="2E19C9D3" w:rsidR="2E99B1E9">
              <w:rPr>
                <w:rFonts w:ascii="Calibri" w:hAnsi="Calibri" w:eastAsia="Calibri" w:cs="Calibri"/>
                <w:color w:val="323A3E"/>
                <w:sz w:val="24"/>
                <w:szCs w:val="24"/>
                <w:lang w:val="en-US"/>
              </w:rPr>
              <w:t>Project</w:t>
            </w:r>
            <w:r w:rsidRPr="2E19C9D3">
              <w:rPr>
                <w:rFonts w:ascii="Calibri" w:hAnsi="Calibri" w:eastAsia="Calibri" w:cs="Calibri"/>
                <w:color w:val="323A3E"/>
                <w:sz w:val="24"/>
                <w:szCs w:val="24"/>
                <w:lang w:val="en-US"/>
              </w:rPr>
              <w:t xml:space="preserve"> </w:t>
            </w:r>
            <w:r w:rsidRPr="2E19C9D3" w:rsidR="5530EC03">
              <w:rPr>
                <w:rFonts w:ascii="Calibri" w:hAnsi="Calibri" w:eastAsia="Calibri" w:cs="Calibri"/>
                <w:color w:val="323A3E"/>
                <w:sz w:val="24"/>
                <w:szCs w:val="24"/>
                <w:lang w:val="en-US"/>
              </w:rPr>
              <w:t>Results</w:t>
            </w:r>
            <w:r w:rsidRPr="2E19C9D3">
              <w:rPr>
                <w:rFonts w:ascii="Calibri" w:hAnsi="Calibri" w:eastAsia="Calibri" w:cs="Calibri"/>
                <w:color w:val="323A3E"/>
                <w:sz w:val="24"/>
                <w:szCs w:val="24"/>
                <w:lang w:val="en-US"/>
              </w:rPr>
              <w:t xml:space="preserve"> </w:t>
            </w:r>
          </w:p>
          <w:p w:rsidRPr="00BF0356" w:rsidR="1C26753C" w:rsidP="1C26753C" w:rsidRDefault="1C26753C" w14:paraId="70FEED9C" w14:textId="783A5119">
            <w:pPr>
              <w:spacing w:line="259" w:lineRule="auto"/>
              <w:rPr>
                <w:rFonts w:ascii="Calibri" w:hAnsi="Calibri" w:eastAsia="Calibri" w:cs="Calibri"/>
                <w:color w:val="323A3E"/>
                <w:sz w:val="24"/>
                <w:szCs w:val="24"/>
                <w:lang w:val="en-US"/>
              </w:rPr>
            </w:pPr>
          </w:p>
        </w:tc>
        <w:tc>
          <w:tcPr>
            <w:cnfStyle w:val="000000000000" w:firstRow="0" w:lastRow="0" w:firstColumn="0" w:lastColumn="0" w:oddVBand="0" w:evenVBand="0" w:oddHBand="0" w:evenHBand="0" w:firstRowFirstColumn="0" w:firstRowLastColumn="0" w:lastRowFirstColumn="0" w:lastRowLastColumn="0"/>
            <w:tcW w:w="6495" w:type="dxa"/>
            <w:tcMar/>
          </w:tcPr>
          <w:p w:rsidR="20883FE8" w:rsidP="2E19C9D3" w:rsidRDefault="29511839" w14:paraId="3405F2B8" w14:textId="50F3DF7A">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sz w:val="24"/>
                <w:szCs w:val="24"/>
                <w:lang w:val="en-US"/>
              </w:rPr>
            </w:pPr>
            <w:r w:rsidRPr="65533B00">
              <w:rPr>
                <w:rFonts w:ascii="Calibri" w:hAnsi="Calibri" w:eastAsia="Calibri" w:cs="Calibri"/>
                <w:color w:val="auto"/>
                <w:sz w:val="24"/>
                <w:szCs w:val="24"/>
                <w:lang w:val="en-US"/>
              </w:rPr>
              <w:t xml:space="preserve">The </w:t>
            </w:r>
            <w:proofErr w:type="spellStart"/>
            <w:r w:rsidRPr="65533B00" w:rsidR="4F3E3DA9">
              <w:rPr>
                <w:rFonts w:ascii="Calibri" w:hAnsi="Calibri" w:eastAsia="Calibri" w:cs="Calibri"/>
                <w:color w:val="auto"/>
                <w:sz w:val="24"/>
                <w:szCs w:val="24"/>
                <w:lang w:val="en-US"/>
              </w:rPr>
              <w:t>eN</w:t>
            </w:r>
            <w:proofErr w:type="spellEnd"/>
            <w:r w:rsidRPr="65533B00" w:rsidR="4F3E3DA9">
              <w:rPr>
                <w:rFonts w:ascii="Calibri" w:hAnsi="Calibri" w:eastAsia="Calibri" w:cs="Calibri"/>
                <w:color w:val="auto"/>
                <w:sz w:val="24"/>
                <w:szCs w:val="24"/>
                <w:lang w:val="en-US"/>
              </w:rPr>
              <w:t>-Art</w:t>
            </w:r>
            <w:r w:rsidRPr="65533B00">
              <w:rPr>
                <w:rFonts w:ascii="Calibri" w:hAnsi="Calibri" w:eastAsia="Calibri" w:cs="Calibri"/>
                <w:color w:val="auto"/>
                <w:sz w:val="24"/>
                <w:szCs w:val="24"/>
                <w:lang w:val="en-US"/>
              </w:rPr>
              <w:t xml:space="preserve"> project aims</w:t>
            </w:r>
            <w:r w:rsidRPr="65533B00" w:rsidR="30A2ED4F">
              <w:rPr>
                <w:rFonts w:ascii="Calibri" w:hAnsi="Calibri" w:eastAsia="Calibri" w:cs="Calibri"/>
                <w:color w:val="auto"/>
                <w:sz w:val="24"/>
                <w:szCs w:val="24"/>
                <w:lang w:val="en-US"/>
              </w:rPr>
              <w:t xml:space="preserve"> to foster the employability of youth in the cultural and creative sector (CCS) through educational structures and innovative practices</w:t>
            </w:r>
            <w:r w:rsidRPr="65533B00" w:rsidR="507F3A7F">
              <w:rPr>
                <w:rFonts w:ascii="Calibri" w:hAnsi="Calibri" w:eastAsia="Calibri" w:cs="Calibri"/>
                <w:color w:val="auto"/>
                <w:sz w:val="24"/>
                <w:szCs w:val="24"/>
                <w:lang w:val="en-US"/>
              </w:rPr>
              <w:t>, empower youth by cultural means and foster democratic dialogue. The project aims to produce the following tangible and intangible results.</w:t>
            </w:r>
          </w:p>
          <w:p w:rsidR="2E19C9D3" w:rsidP="2E19C9D3" w:rsidRDefault="2E19C9D3" w14:paraId="7931B161" w14:textId="2666432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color w:val="auto"/>
                <w:sz w:val="24"/>
                <w:szCs w:val="24"/>
                <w:lang w:val="en-US"/>
              </w:rPr>
            </w:pPr>
          </w:p>
          <w:p w:rsidR="5DE4CD32" w:rsidP="2E19C9D3" w:rsidRDefault="5DE4CD32" w14:paraId="064F40B5" w14:textId="6612DE70">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color w:val="auto"/>
                <w:sz w:val="24"/>
                <w:szCs w:val="24"/>
                <w:lang w:val="en-US"/>
              </w:rPr>
            </w:pPr>
            <w:r w:rsidRPr="2E19C9D3">
              <w:rPr>
                <w:rFonts w:ascii="Calibri" w:hAnsi="Calibri" w:eastAsia="Calibri" w:cs="Calibri"/>
                <w:b/>
                <w:bCs/>
                <w:color w:val="auto"/>
                <w:sz w:val="24"/>
                <w:szCs w:val="24"/>
                <w:lang w:val="en-US"/>
              </w:rPr>
              <w:t>Tangible results</w:t>
            </w:r>
          </w:p>
          <w:p w:rsidR="208E0AC2" w:rsidP="2E19C9D3" w:rsidRDefault="208E0AC2" w14:paraId="2240EE75" w14:textId="6BC9822D">
            <w:pPr>
              <w:pStyle w:val="ListParagraph"/>
              <w:numPr>
                <w:ilvl w:val="0"/>
                <w:numId w:val="5"/>
              </w:num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lang w:val="en-US"/>
              </w:rPr>
            </w:pPr>
            <w:r w:rsidRPr="2E19C9D3">
              <w:rPr>
                <w:rFonts w:ascii="Calibri" w:hAnsi="Calibri" w:eastAsia="Calibri" w:cs="Calibri"/>
                <w:color w:val="auto"/>
                <w:sz w:val="24"/>
                <w:szCs w:val="24"/>
                <w:lang w:val="en-US"/>
              </w:rPr>
              <w:t>Provid</w:t>
            </w:r>
            <w:r w:rsidRPr="2E19C9D3" w:rsidR="26696648">
              <w:rPr>
                <w:rFonts w:ascii="Calibri" w:hAnsi="Calibri" w:eastAsia="Calibri" w:cs="Calibri"/>
                <w:color w:val="auto"/>
                <w:sz w:val="24"/>
                <w:szCs w:val="24"/>
                <w:lang w:val="en-US"/>
              </w:rPr>
              <w:t>e updated information</w:t>
            </w:r>
            <w:r w:rsidRPr="2E19C9D3" w:rsidR="186B69EB">
              <w:rPr>
                <w:rFonts w:ascii="Calibri" w:hAnsi="Calibri" w:eastAsia="Calibri" w:cs="Calibri"/>
                <w:color w:val="auto"/>
                <w:sz w:val="24"/>
                <w:szCs w:val="24"/>
                <w:lang w:val="en-US"/>
              </w:rPr>
              <w:t xml:space="preserve"> </w:t>
            </w:r>
            <w:r w:rsidRPr="2E19C9D3" w:rsidR="2FFC2B51">
              <w:rPr>
                <w:rFonts w:ascii="Calibri" w:hAnsi="Calibri" w:eastAsia="Calibri" w:cs="Calibri"/>
                <w:color w:val="auto"/>
                <w:sz w:val="24"/>
                <w:szCs w:val="24"/>
                <w:lang w:val="en-US"/>
              </w:rPr>
              <w:t>about</w:t>
            </w:r>
            <w:r w:rsidRPr="2E19C9D3" w:rsidR="35DE8F93">
              <w:rPr>
                <w:rFonts w:ascii="Calibri" w:hAnsi="Calibri" w:eastAsia="Calibri" w:cs="Calibri"/>
                <w:color w:val="auto"/>
                <w:sz w:val="24"/>
                <w:szCs w:val="24"/>
                <w:lang w:val="en-US"/>
              </w:rPr>
              <w:t xml:space="preserve"> </w:t>
            </w:r>
            <w:r w:rsidRPr="2E19C9D3" w:rsidR="26696648">
              <w:rPr>
                <w:rFonts w:ascii="Calibri" w:hAnsi="Calibri" w:eastAsia="Calibri" w:cs="Calibri"/>
                <w:color w:val="auto"/>
                <w:sz w:val="24"/>
                <w:szCs w:val="24"/>
                <w:lang w:val="en-US"/>
              </w:rPr>
              <w:t>the</w:t>
            </w:r>
            <w:r w:rsidRPr="2E19C9D3" w:rsidR="7A3C78C2">
              <w:rPr>
                <w:rFonts w:ascii="Calibri" w:hAnsi="Calibri" w:eastAsia="Calibri" w:cs="Calibri"/>
                <w:color w:val="auto"/>
                <w:sz w:val="24"/>
                <w:szCs w:val="24"/>
                <w:lang w:val="en-US"/>
              </w:rPr>
              <w:t xml:space="preserve"> challenges</w:t>
            </w:r>
            <w:r w:rsidRPr="2E19C9D3" w:rsidR="74D00D88">
              <w:rPr>
                <w:rFonts w:ascii="Calibri" w:hAnsi="Calibri" w:eastAsia="Calibri" w:cs="Calibri"/>
                <w:color w:val="auto"/>
                <w:sz w:val="24"/>
                <w:szCs w:val="24"/>
                <w:lang w:val="en-US"/>
              </w:rPr>
              <w:t xml:space="preserve"> </w:t>
            </w:r>
            <w:r w:rsidRPr="2E19C9D3" w:rsidR="7A3C78C2">
              <w:rPr>
                <w:rFonts w:ascii="Calibri" w:hAnsi="Calibri" w:eastAsia="Calibri" w:cs="Calibri"/>
                <w:color w:val="auto"/>
                <w:sz w:val="24"/>
                <w:szCs w:val="24"/>
                <w:lang w:val="en-US"/>
              </w:rPr>
              <w:t xml:space="preserve">of the </w:t>
            </w:r>
            <w:r w:rsidRPr="2E19C9D3" w:rsidR="1B49194B">
              <w:rPr>
                <w:rFonts w:ascii="Calibri" w:hAnsi="Calibri" w:eastAsia="Calibri" w:cs="Calibri"/>
                <w:color w:val="auto"/>
                <w:sz w:val="24"/>
                <w:szCs w:val="24"/>
                <w:lang w:val="en-US"/>
              </w:rPr>
              <w:t>cultural and creative sector</w:t>
            </w:r>
            <w:r w:rsidRPr="2E19C9D3" w:rsidR="15579A80">
              <w:rPr>
                <w:rFonts w:ascii="Calibri" w:hAnsi="Calibri" w:eastAsia="Calibri" w:cs="Calibri"/>
                <w:color w:val="auto"/>
                <w:sz w:val="24"/>
                <w:szCs w:val="24"/>
                <w:lang w:val="en-US"/>
              </w:rPr>
              <w:t xml:space="preserve"> (CCS)</w:t>
            </w:r>
            <w:r w:rsidRPr="2E19C9D3" w:rsidR="1B49194B">
              <w:rPr>
                <w:rFonts w:ascii="Calibri" w:hAnsi="Calibri" w:eastAsia="Calibri" w:cs="Calibri"/>
                <w:color w:val="auto"/>
                <w:sz w:val="24"/>
                <w:szCs w:val="24"/>
                <w:lang w:val="en-US"/>
              </w:rPr>
              <w:t xml:space="preserve"> </w:t>
            </w:r>
            <w:r w:rsidRPr="2E19C9D3" w:rsidR="626F99EF">
              <w:rPr>
                <w:rFonts w:ascii="Calibri" w:hAnsi="Calibri" w:eastAsia="Calibri" w:cs="Calibri"/>
                <w:color w:val="auto"/>
                <w:sz w:val="24"/>
                <w:szCs w:val="24"/>
                <w:lang w:val="en-US"/>
              </w:rPr>
              <w:t>under the Covid-19 pandemic</w:t>
            </w:r>
          </w:p>
          <w:p w:rsidR="598EEB5B" w:rsidP="2E19C9D3" w:rsidRDefault="598EEB5B" w14:paraId="4F17340F" w14:textId="27E7540D">
            <w:pPr>
              <w:pStyle w:val="ListParagraph"/>
              <w:numPr>
                <w:ilvl w:val="0"/>
                <w:numId w:val="5"/>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Identify the need</w:t>
            </w:r>
            <w:r w:rsidRPr="2E19C9D3" w:rsidR="10183872">
              <w:rPr>
                <w:rFonts w:ascii="Calibri" w:hAnsi="Calibri" w:eastAsia="Calibri" w:cs="Calibri"/>
                <w:color w:val="auto"/>
                <w:sz w:val="24"/>
                <w:szCs w:val="24"/>
                <w:lang w:val="en-US"/>
              </w:rPr>
              <w:t>s</w:t>
            </w:r>
            <w:r w:rsidRPr="2E19C9D3">
              <w:rPr>
                <w:rFonts w:ascii="Calibri" w:hAnsi="Calibri" w:eastAsia="Calibri" w:cs="Calibri"/>
                <w:color w:val="auto"/>
                <w:sz w:val="24"/>
                <w:szCs w:val="24"/>
                <w:lang w:val="en-US"/>
              </w:rPr>
              <w:t xml:space="preserve"> of youth and young NEETs of the CCS </w:t>
            </w:r>
            <w:r w:rsidRPr="2E19C9D3" w:rsidR="3AECAF09">
              <w:rPr>
                <w:rFonts w:ascii="Calibri" w:hAnsi="Calibri" w:eastAsia="Calibri" w:cs="Calibri"/>
                <w:color w:val="auto"/>
                <w:sz w:val="24"/>
                <w:szCs w:val="24"/>
                <w:lang w:val="en-US"/>
              </w:rPr>
              <w:t>through research</w:t>
            </w:r>
          </w:p>
          <w:p w:rsidR="598EEB5B" w:rsidP="2E19C9D3" w:rsidRDefault="598EEB5B" w14:paraId="6D58ABA0" w14:textId="18EB5393">
            <w:pPr>
              <w:pStyle w:val="ListParagraph"/>
              <w:numPr>
                <w:ilvl w:val="0"/>
                <w:numId w:val="5"/>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Develop</w:t>
            </w:r>
            <w:r w:rsidRPr="2E19C9D3" w:rsidR="296EA23C">
              <w:rPr>
                <w:rFonts w:ascii="Calibri" w:hAnsi="Calibri" w:eastAsia="Calibri" w:cs="Calibri"/>
                <w:color w:val="auto"/>
                <w:sz w:val="24"/>
                <w:szCs w:val="24"/>
                <w:lang w:val="en-US"/>
              </w:rPr>
              <w:t>ment of</w:t>
            </w:r>
            <w:r w:rsidRPr="2E19C9D3" w:rsidR="4A8E4DCB">
              <w:rPr>
                <w:rFonts w:ascii="Calibri" w:hAnsi="Calibri" w:eastAsia="Calibri" w:cs="Calibri"/>
                <w:color w:val="auto"/>
                <w:sz w:val="24"/>
                <w:szCs w:val="24"/>
                <w:lang w:val="en-US"/>
              </w:rPr>
              <w:t xml:space="preserve"> educational</w:t>
            </w:r>
            <w:r w:rsidRPr="2E19C9D3">
              <w:rPr>
                <w:rFonts w:ascii="Calibri" w:hAnsi="Calibri" w:eastAsia="Calibri" w:cs="Calibri"/>
                <w:color w:val="auto"/>
                <w:sz w:val="24"/>
                <w:szCs w:val="24"/>
                <w:lang w:val="en-US"/>
              </w:rPr>
              <w:t xml:space="preserve"> material and online training based on the needs of the target group</w:t>
            </w:r>
          </w:p>
          <w:p w:rsidR="6087288A" w:rsidP="2E19C9D3" w:rsidRDefault="6087288A" w14:paraId="5D61F021" w14:textId="7CDD26FC">
            <w:pPr>
              <w:pStyle w:val="ListParagraph"/>
              <w:numPr>
                <w:ilvl w:val="0"/>
                <w:numId w:val="5"/>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Develop</w:t>
            </w:r>
            <w:r w:rsidRPr="2E19C9D3" w:rsidR="31DCFE4A">
              <w:rPr>
                <w:rFonts w:ascii="Calibri" w:hAnsi="Calibri" w:eastAsia="Calibri" w:cs="Calibri"/>
                <w:color w:val="auto"/>
                <w:sz w:val="24"/>
                <w:szCs w:val="24"/>
                <w:lang w:val="en-US"/>
              </w:rPr>
              <w:t xml:space="preserve">ment </w:t>
            </w:r>
            <w:r w:rsidRPr="2E19C9D3">
              <w:rPr>
                <w:rFonts w:ascii="Calibri" w:hAnsi="Calibri" w:eastAsia="Calibri" w:cs="Calibri"/>
                <w:color w:val="auto"/>
                <w:sz w:val="24"/>
                <w:szCs w:val="24"/>
                <w:lang w:val="en-US"/>
              </w:rPr>
              <w:t>of an e-learning platform as the means of transferring</w:t>
            </w:r>
            <w:r w:rsidRPr="2E19C9D3" w:rsidR="7AB271CA">
              <w:rPr>
                <w:rFonts w:ascii="Calibri" w:hAnsi="Calibri" w:eastAsia="Calibri" w:cs="Calibri"/>
                <w:color w:val="auto"/>
                <w:sz w:val="24"/>
                <w:szCs w:val="24"/>
                <w:lang w:val="en-US"/>
              </w:rPr>
              <w:t xml:space="preserve"> the produced</w:t>
            </w:r>
            <w:r w:rsidRPr="2E19C9D3">
              <w:rPr>
                <w:rFonts w:ascii="Calibri" w:hAnsi="Calibri" w:eastAsia="Calibri" w:cs="Calibri"/>
                <w:color w:val="auto"/>
                <w:sz w:val="24"/>
                <w:szCs w:val="24"/>
                <w:lang w:val="en-US"/>
              </w:rPr>
              <w:t xml:space="preserve"> </w:t>
            </w:r>
            <w:r w:rsidRPr="2E19C9D3" w:rsidR="54085CF6">
              <w:rPr>
                <w:rFonts w:ascii="Calibri" w:hAnsi="Calibri" w:eastAsia="Calibri" w:cs="Calibri"/>
                <w:color w:val="auto"/>
                <w:sz w:val="24"/>
                <w:szCs w:val="24"/>
                <w:lang w:val="en-US"/>
              </w:rPr>
              <w:t>educational</w:t>
            </w:r>
            <w:r w:rsidRPr="2E19C9D3">
              <w:rPr>
                <w:rFonts w:ascii="Calibri" w:hAnsi="Calibri" w:eastAsia="Calibri" w:cs="Calibri"/>
                <w:color w:val="auto"/>
                <w:sz w:val="24"/>
                <w:szCs w:val="24"/>
                <w:lang w:val="en-US"/>
              </w:rPr>
              <w:t xml:space="preserve"> material and </w:t>
            </w:r>
            <w:r w:rsidRPr="2E19C9D3" w:rsidR="362B2857">
              <w:rPr>
                <w:rFonts w:ascii="Calibri" w:hAnsi="Calibri" w:eastAsia="Calibri" w:cs="Calibri"/>
                <w:color w:val="auto"/>
                <w:sz w:val="24"/>
                <w:szCs w:val="24"/>
                <w:lang w:val="en-US"/>
              </w:rPr>
              <w:t>an interactive space for online training</w:t>
            </w:r>
          </w:p>
          <w:p w:rsidR="6CB4756D" w:rsidP="2E19C9D3" w:rsidRDefault="6CB4756D" w14:paraId="4319A0FE" w14:textId="0CF753C8">
            <w:pPr>
              <w:pStyle w:val="ListParagraph"/>
              <w:numPr>
                <w:ilvl w:val="0"/>
                <w:numId w:val="5"/>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Enable collaboration among youth and professionals of the CCS</w:t>
            </w:r>
          </w:p>
          <w:p w:rsidR="2E19C9D3" w:rsidP="2E19C9D3" w:rsidRDefault="2E19C9D3" w14:paraId="6FC2131B" w14:textId="3FB01456">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sz w:val="24"/>
                <w:szCs w:val="24"/>
                <w:lang w:val="en-US"/>
              </w:rPr>
            </w:pPr>
          </w:p>
          <w:p w:rsidR="7D268DB0" w:rsidP="2E19C9D3" w:rsidRDefault="7D268DB0" w14:paraId="2CA1E91A" w14:textId="65E33341">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color w:val="auto"/>
                <w:sz w:val="24"/>
                <w:szCs w:val="24"/>
                <w:lang w:val="en-US"/>
              </w:rPr>
            </w:pPr>
            <w:r w:rsidRPr="2E19C9D3">
              <w:rPr>
                <w:rFonts w:ascii="Calibri" w:hAnsi="Calibri" w:eastAsia="Calibri" w:cs="Calibri"/>
                <w:b/>
                <w:bCs/>
                <w:color w:val="auto"/>
                <w:sz w:val="24"/>
                <w:szCs w:val="24"/>
                <w:lang w:val="en-US"/>
              </w:rPr>
              <w:t>Intangible results</w:t>
            </w:r>
          </w:p>
          <w:p w:rsidR="00448A76" w:rsidP="2E19C9D3" w:rsidRDefault="00448A76" w14:paraId="075410BA" w14:textId="215F61B3">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lang w:val="en-US"/>
              </w:rPr>
            </w:pPr>
            <w:r w:rsidRPr="2E19C9D3">
              <w:rPr>
                <w:rFonts w:ascii="Calibri" w:hAnsi="Calibri" w:eastAsia="Calibri" w:cs="Calibri"/>
                <w:color w:val="auto"/>
                <w:sz w:val="24"/>
                <w:szCs w:val="24"/>
                <w:lang w:val="en-US"/>
              </w:rPr>
              <w:t>Foster employability opportunities of young professionals and NEETs of the CCS</w:t>
            </w:r>
          </w:p>
          <w:p w:rsidR="7AD81F3B" w:rsidP="2E19C9D3" w:rsidRDefault="7AD81F3B" w14:paraId="65190278" w14:textId="4956F05C">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Enhance the acquittance of new skills through digital means and platforms</w:t>
            </w:r>
          </w:p>
          <w:p w:rsidR="4B326A4D" w:rsidP="2E19C9D3" w:rsidRDefault="4B326A4D" w14:paraId="0511EA7F" w14:textId="72113165">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Promote social inclusion and integration of youth</w:t>
            </w:r>
            <w:r w:rsidRPr="2E19C9D3" w:rsidR="74EB46E8">
              <w:rPr>
                <w:rFonts w:ascii="Calibri" w:hAnsi="Calibri" w:eastAsia="Calibri" w:cs="Calibri"/>
                <w:color w:val="auto"/>
                <w:sz w:val="24"/>
                <w:szCs w:val="24"/>
                <w:lang w:val="en-US"/>
              </w:rPr>
              <w:t xml:space="preserve"> and young NEETs</w:t>
            </w:r>
            <w:r w:rsidRPr="2E19C9D3">
              <w:rPr>
                <w:rFonts w:ascii="Calibri" w:hAnsi="Calibri" w:eastAsia="Calibri" w:cs="Calibri"/>
                <w:color w:val="auto"/>
                <w:sz w:val="24"/>
                <w:szCs w:val="24"/>
                <w:lang w:val="en-US"/>
              </w:rPr>
              <w:t xml:space="preserve"> in the </w:t>
            </w:r>
            <w:proofErr w:type="spellStart"/>
            <w:r w:rsidRPr="2E19C9D3">
              <w:rPr>
                <w:rFonts w:ascii="Calibri" w:hAnsi="Calibri" w:eastAsia="Calibri" w:cs="Calibri"/>
                <w:color w:val="auto"/>
                <w:sz w:val="24"/>
                <w:szCs w:val="24"/>
                <w:lang w:val="en-US"/>
              </w:rPr>
              <w:t>labour</w:t>
            </w:r>
            <w:proofErr w:type="spellEnd"/>
            <w:r w:rsidRPr="2E19C9D3">
              <w:rPr>
                <w:rFonts w:ascii="Calibri" w:hAnsi="Calibri" w:eastAsia="Calibri" w:cs="Calibri"/>
                <w:color w:val="auto"/>
                <w:sz w:val="24"/>
                <w:szCs w:val="24"/>
                <w:lang w:val="en-US"/>
              </w:rPr>
              <w:t xml:space="preserve"> market</w:t>
            </w:r>
          </w:p>
          <w:p w:rsidR="5769E826" w:rsidP="2E19C9D3" w:rsidRDefault="5769E826" w14:paraId="7DB4A2C8" w14:textId="7D9D1092">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color w:val="auto"/>
                <w:sz w:val="24"/>
                <w:szCs w:val="24"/>
                <w:lang w:val="en-US"/>
              </w:rPr>
            </w:pPr>
            <w:r w:rsidRPr="2E19C9D3">
              <w:rPr>
                <w:rFonts w:ascii="Calibri" w:hAnsi="Calibri" w:eastAsia="Calibri" w:cs="Calibri"/>
                <w:color w:val="auto"/>
                <w:sz w:val="24"/>
                <w:szCs w:val="24"/>
                <w:lang w:val="en-US"/>
              </w:rPr>
              <w:t xml:space="preserve">Raise awareness about the needs of NEETs in the Covid-19 era and the need for the existence of inclusive </w:t>
            </w:r>
            <w:r w:rsidRPr="2E19C9D3" w:rsidR="30D9F67D">
              <w:rPr>
                <w:rFonts w:ascii="Calibri" w:hAnsi="Calibri" w:eastAsia="Calibri" w:cs="Calibri"/>
                <w:color w:val="auto"/>
                <w:sz w:val="24"/>
                <w:szCs w:val="24"/>
                <w:lang w:val="en-US"/>
              </w:rPr>
              <w:t xml:space="preserve">working </w:t>
            </w:r>
            <w:r w:rsidRPr="2E19C9D3">
              <w:rPr>
                <w:rFonts w:ascii="Calibri" w:hAnsi="Calibri" w:eastAsia="Calibri" w:cs="Calibri"/>
                <w:color w:val="auto"/>
                <w:sz w:val="24"/>
                <w:szCs w:val="24"/>
                <w:lang w:val="en-US"/>
              </w:rPr>
              <w:t>environments</w:t>
            </w:r>
          </w:p>
          <w:p w:rsidR="7572BCBD" w:rsidP="2E19C9D3" w:rsidRDefault="7572BCBD" w14:paraId="01764B70" w14:textId="7298EF83">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Strengthening youth empowerment through digital cultural means and innovative initiatives</w:t>
            </w:r>
          </w:p>
          <w:p w:rsidR="7572BCBD" w:rsidP="2E19C9D3" w:rsidRDefault="7572BCBD" w14:paraId="4A5AA80F" w14:textId="3B662C89">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4"/>
                <w:szCs w:val="24"/>
                <w:lang w:val="en-US"/>
              </w:rPr>
            </w:pPr>
            <w:r w:rsidRPr="2E19C9D3">
              <w:rPr>
                <w:rFonts w:ascii="Calibri" w:hAnsi="Calibri" w:eastAsia="Calibri" w:cs="Calibri"/>
                <w:color w:val="auto"/>
                <w:sz w:val="24"/>
                <w:szCs w:val="24"/>
                <w:lang w:val="en-US"/>
              </w:rPr>
              <w:t xml:space="preserve">Engage and support local professionals of the CCS </w:t>
            </w:r>
          </w:p>
          <w:p w:rsidR="543DB981" w:rsidP="2E19C9D3" w:rsidRDefault="543DB981" w14:paraId="0710216D" w14:textId="0C025556">
            <w:pPr>
              <w:pStyle w:val="ListParagraph"/>
              <w:numPr>
                <w:ilvl w:val="0"/>
                <w:numId w:val="1"/>
              </w:num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lang w:val="en-US"/>
              </w:rPr>
            </w:pPr>
            <w:r w:rsidRPr="2E19C9D3">
              <w:rPr>
                <w:rFonts w:ascii="Calibri" w:hAnsi="Calibri" w:eastAsia="Calibri" w:cs="Calibri"/>
                <w:color w:val="auto"/>
                <w:sz w:val="24"/>
                <w:szCs w:val="24"/>
                <w:lang w:val="en-US"/>
              </w:rPr>
              <w:t>E</w:t>
            </w:r>
            <w:r w:rsidRPr="2E19C9D3" w:rsidR="7E62D291">
              <w:rPr>
                <w:rFonts w:ascii="Calibri" w:hAnsi="Calibri" w:eastAsia="Calibri" w:cs="Calibri"/>
                <w:color w:val="auto"/>
                <w:sz w:val="24"/>
                <w:szCs w:val="24"/>
                <w:lang w:val="en-US"/>
              </w:rPr>
              <w:t xml:space="preserve">ducate them about the reality of art professions </w:t>
            </w:r>
            <w:r w:rsidRPr="2E19C9D3" w:rsidR="45C5FF13">
              <w:rPr>
                <w:rFonts w:ascii="Calibri" w:hAnsi="Calibri" w:eastAsia="Calibri" w:cs="Calibri"/>
                <w:color w:val="auto"/>
                <w:sz w:val="24"/>
                <w:szCs w:val="24"/>
                <w:lang w:val="en-US"/>
              </w:rPr>
              <w:t xml:space="preserve">and the challenges of </w:t>
            </w:r>
            <w:r w:rsidRPr="2E19C9D3" w:rsidR="7E62D291">
              <w:rPr>
                <w:rFonts w:ascii="Calibri" w:hAnsi="Calibri" w:eastAsia="Calibri" w:cs="Calibri"/>
                <w:color w:val="auto"/>
                <w:sz w:val="24"/>
                <w:szCs w:val="24"/>
                <w:lang w:val="en-US"/>
              </w:rPr>
              <w:t xml:space="preserve">the cultural job market through digital means.  </w:t>
            </w:r>
          </w:p>
          <w:p w:rsidR="2E19C9D3" w:rsidP="2E19C9D3" w:rsidRDefault="2E19C9D3" w14:paraId="1E07B065" w14:textId="785B4CF8">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color w:val="323A3E"/>
                <w:sz w:val="24"/>
                <w:szCs w:val="24"/>
                <w:lang w:val="en-US"/>
              </w:rPr>
            </w:pPr>
          </w:p>
          <w:p w:rsidRPr="00BF0356" w:rsidR="1C26753C" w:rsidP="1C26753C" w:rsidRDefault="1C26753C" w14:paraId="07CB6CCE" w14:textId="769FCFF5">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p w:rsidRPr="00BF0356" w:rsidR="1C26753C" w:rsidP="65533B00" w:rsidRDefault="1C26753C" w14:paraId="4B5A94FF" w14:textId="19F7DD04">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p w:rsidRPr="00BF0356" w:rsidR="1C26753C" w:rsidP="1C26753C" w:rsidRDefault="1C26753C" w14:paraId="3BCAD45E" w14:textId="12C0C424">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tc>
      </w:tr>
      <w:tr w:rsidRPr="008F3997" w:rsidR="1C26753C" w:rsidTr="68E8E282" w14:paraId="2027F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Mar/>
          </w:tcPr>
          <w:p w:rsidR="1C26753C" w:rsidP="1C26753C" w:rsidRDefault="1C26753C" w14:paraId="79AD0F6B" w14:textId="79A30123">
            <w:pPr>
              <w:spacing w:line="259" w:lineRule="auto"/>
              <w:rPr>
                <w:rFonts w:ascii="Calibri" w:hAnsi="Calibri" w:eastAsia="Calibri" w:cs="Calibri"/>
                <w:color w:val="323A3E"/>
                <w:sz w:val="24"/>
                <w:szCs w:val="24"/>
              </w:rPr>
            </w:pPr>
            <w:r w:rsidRPr="1C26753C">
              <w:rPr>
                <w:rFonts w:ascii="Calibri" w:hAnsi="Calibri" w:eastAsia="Calibri" w:cs="Calibri"/>
                <w:color w:val="323A3E"/>
                <w:sz w:val="24"/>
                <w:szCs w:val="24"/>
                <w:lang w:val="en-US"/>
              </w:rPr>
              <w:t>Project Activities</w:t>
            </w:r>
          </w:p>
          <w:p w:rsidR="1C26753C" w:rsidP="1C26753C" w:rsidRDefault="1C26753C" w14:paraId="02027D0C" w14:textId="75D9FCB3">
            <w:pPr>
              <w:spacing w:line="259" w:lineRule="auto"/>
              <w:rPr>
                <w:rFonts w:ascii="Calibri" w:hAnsi="Calibri" w:eastAsia="Calibri" w:cs="Calibri"/>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tcPr>
          <w:p w:rsidR="245C683C" w:rsidP="65533B00" w:rsidRDefault="245C683C" w14:paraId="55B00CAD" w14:textId="0F27B0F5">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lang w:val="en-US"/>
              </w:rPr>
            </w:pPr>
            <w:r w:rsidRPr="65533B00">
              <w:rPr>
                <w:rFonts w:eastAsiaTheme="minorEastAsia"/>
                <w:b/>
                <w:bCs/>
                <w:color w:val="000000" w:themeColor="text1"/>
                <w:lang w:val="en-US"/>
              </w:rPr>
              <w:t>WP1: Project Management and Implementation</w:t>
            </w:r>
          </w:p>
          <w:p w:rsidR="245C683C" w:rsidP="65533B00" w:rsidRDefault="245C683C" w14:paraId="2AE87D62" w14:textId="6B413EB8">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65533B00">
              <w:rPr>
                <w:rFonts w:eastAsiaTheme="minorEastAsia"/>
                <w:color w:val="000000" w:themeColor="text1"/>
                <w:sz w:val="24"/>
                <w:szCs w:val="24"/>
                <w:lang w:val="en-US"/>
              </w:rPr>
              <w:t xml:space="preserve">The general objective of the WP1 - Project Management and Implementation - is to ensure that the project meets its objectives within budget and within the scheduled timelines </w:t>
            </w:r>
            <w:r w:rsidRPr="65533B00">
              <w:rPr>
                <w:rFonts w:eastAsiaTheme="minorEastAsia"/>
                <w:color w:val="000000" w:themeColor="text1"/>
                <w:sz w:val="24"/>
                <w:szCs w:val="24"/>
                <w:lang w:val="en-US"/>
              </w:rPr>
              <w:lastRenderedPageBreak/>
              <w:t xml:space="preserve">identified in individual work packages (and WP Leaders). The activities of this WP include monitoring project progress, coordination of the overall project's smooth implementation, external and internal communication, as well as evaluation and risk management provisions. The project management WP will also ensure that crucial horizontal principles will be respected along all the WPs, such as sustainable development, equal opportunity and non-discrimination, gender balance and incorporation of digital and green practices. High importance is given to risk and quality management. </w:t>
            </w:r>
          </w:p>
          <w:p w:rsidR="65533B00" w:rsidP="65533B00" w:rsidRDefault="65533B00" w14:paraId="5DE0E298" w14:textId="042BA093">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p>
          <w:p w:rsidR="1C26753C" w:rsidP="65533B00" w:rsidRDefault="442A10FA" w14:paraId="6CF51FDE" w14:textId="6E36A7D7">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lang w:val="en-US"/>
              </w:rPr>
            </w:pPr>
            <w:r w:rsidRPr="65533B00">
              <w:rPr>
                <w:rFonts w:eastAsiaTheme="minorEastAsia"/>
                <w:b/>
                <w:bCs/>
                <w:color w:val="000000" w:themeColor="text1"/>
                <w:lang w:val="en-US"/>
              </w:rPr>
              <w:t>WP</w:t>
            </w:r>
            <w:r w:rsidRPr="65533B00" w:rsidR="4B5E50D6">
              <w:rPr>
                <w:rFonts w:eastAsiaTheme="minorEastAsia"/>
                <w:b/>
                <w:bCs/>
                <w:color w:val="000000" w:themeColor="text1"/>
                <w:lang w:val="en-US"/>
              </w:rPr>
              <w:t>2</w:t>
            </w:r>
            <w:r w:rsidRPr="65533B00" w:rsidR="3DA25B10">
              <w:rPr>
                <w:rFonts w:eastAsiaTheme="minorEastAsia"/>
                <w:b/>
                <w:bCs/>
                <w:color w:val="000000" w:themeColor="text1"/>
                <w:lang w:val="en-US"/>
              </w:rPr>
              <w:t>:</w:t>
            </w:r>
            <w:r w:rsidRPr="65533B00" w:rsidR="292EF03B">
              <w:rPr>
                <w:rFonts w:eastAsiaTheme="minorEastAsia"/>
                <w:b/>
                <w:bCs/>
                <w:color w:val="000000" w:themeColor="text1"/>
                <w:lang w:val="en-US"/>
              </w:rPr>
              <w:t xml:space="preserve"> </w:t>
            </w:r>
            <w:r w:rsidRPr="65533B00" w:rsidR="26D4EE84">
              <w:rPr>
                <w:rFonts w:eastAsiaTheme="minorEastAsia"/>
                <w:b/>
                <w:bCs/>
                <w:color w:val="000000" w:themeColor="text1"/>
                <w:lang w:val="en-US"/>
              </w:rPr>
              <w:t>State-of-the-art research</w:t>
            </w:r>
          </w:p>
          <w:p w:rsidR="1C26753C" w:rsidP="2E19C9D3" w:rsidRDefault="27A1C2A7" w14:paraId="7950B971" w14:textId="0A6862C9">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t>As</w:t>
            </w:r>
            <w:r w:rsidRPr="2E19C9D3" w:rsidR="0AAB9EC3">
              <w:rPr>
                <w:rFonts w:eastAsiaTheme="minorEastAsia"/>
                <w:color w:val="000000" w:themeColor="text1"/>
                <w:sz w:val="24"/>
                <w:szCs w:val="24"/>
                <w:lang w:val="en-US"/>
              </w:rPr>
              <w:t xml:space="preserve"> a first step, a </w:t>
            </w:r>
            <w:r w:rsidR="008F3997">
              <w:rPr>
                <w:rFonts w:eastAsiaTheme="minorEastAsia"/>
                <w:color w:val="000000" w:themeColor="text1"/>
                <w:sz w:val="24"/>
                <w:szCs w:val="24"/>
                <w:lang w:val="en-US"/>
              </w:rPr>
              <w:t xml:space="preserve">state of the art </w:t>
            </w:r>
            <w:proofErr w:type="gramStart"/>
            <w:r w:rsidR="008F3997">
              <w:rPr>
                <w:rFonts w:eastAsiaTheme="minorEastAsia"/>
                <w:color w:val="000000" w:themeColor="text1"/>
                <w:sz w:val="24"/>
                <w:szCs w:val="24"/>
                <w:lang w:val="en-US"/>
              </w:rPr>
              <w:t xml:space="preserve">research, </w:t>
            </w:r>
            <w:r w:rsidRPr="2E19C9D3" w:rsidR="0AAB9EC3">
              <w:rPr>
                <w:rFonts w:eastAsiaTheme="minorEastAsia"/>
                <w:color w:val="000000" w:themeColor="text1"/>
                <w:sz w:val="24"/>
                <w:szCs w:val="24"/>
                <w:lang w:val="en-US"/>
              </w:rPr>
              <w:t xml:space="preserve"> will</w:t>
            </w:r>
            <w:proofErr w:type="gramEnd"/>
            <w:r w:rsidRPr="2E19C9D3" w:rsidR="0AAB9EC3">
              <w:rPr>
                <w:rFonts w:eastAsiaTheme="minorEastAsia"/>
                <w:color w:val="000000" w:themeColor="text1"/>
                <w:sz w:val="24"/>
                <w:szCs w:val="24"/>
                <w:lang w:val="en-US"/>
              </w:rPr>
              <w:t xml:space="preserve"> be conducted to identify the </w:t>
            </w:r>
            <w:r w:rsidRPr="2E19C9D3" w:rsidR="1BD5C9C5">
              <w:rPr>
                <w:rFonts w:eastAsiaTheme="minorEastAsia"/>
                <w:color w:val="000000" w:themeColor="text1"/>
                <w:sz w:val="24"/>
                <w:szCs w:val="24"/>
                <w:lang w:val="en-US"/>
              </w:rPr>
              <w:t>skills shortage of youth and young NEETs</w:t>
            </w:r>
            <w:r w:rsidRPr="2E19C9D3" w:rsidR="7BAC6E7F">
              <w:rPr>
                <w:rFonts w:eastAsiaTheme="minorEastAsia"/>
                <w:color w:val="000000" w:themeColor="text1"/>
                <w:sz w:val="24"/>
                <w:szCs w:val="24"/>
                <w:lang w:val="en-US"/>
              </w:rPr>
              <w:t>, with their active participation and feedback.</w:t>
            </w:r>
            <w:r w:rsidRPr="008F3997" w:rsidR="008F3997">
              <w:rPr>
                <w:lang w:val="en-US"/>
              </w:rPr>
              <w:t xml:space="preserve"> </w:t>
            </w:r>
            <w:r w:rsidR="008F3997">
              <w:rPr>
                <w:rFonts w:eastAsiaTheme="minorEastAsia"/>
                <w:color w:val="000000" w:themeColor="text1"/>
                <w:sz w:val="24"/>
                <w:szCs w:val="24"/>
                <w:lang w:val="en-US"/>
              </w:rPr>
              <w:t xml:space="preserve">The methodology </w:t>
            </w:r>
            <w:r w:rsidR="006A5B79">
              <w:rPr>
                <w:rFonts w:eastAsiaTheme="minorEastAsia"/>
                <w:color w:val="000000" w:themeColor="text1"/>
                <w:sz w:val="24"/>
                <w:szCs w:val="24"/>
                <w:lang w:val="en-US"/>
              </w:rPr>
              <w:t>that will be used for the state of the art</w:t>
            </w:r>
            <w:r w:rsidR="00584DE3">
              <w:rPr>
                <w:rFonts w:eastAsiaTheme="minorEastAsia"/>
                <w:color w:val="000000" w:themeColor="text1"/>
                <w:sz w:val="24"/>
                <w:szCs w:val="24"/>
                <w:lang w:val="en-US"/>
              </w:rPr>
              <w:t>, will be the p</w:t>
            </w:r>
            <w:r w:rsidRPr="008F3997" w:rsidR="008F3997">
              <w:rPr>
                <w:rFonts w:eastAsiaTheme="minorEastAsia"/>
                <w:color w:val="000000" w:themeColor="text1"/>
                <w:sz w:val="24"/>
                <w:szCs w:val="24"/>
                <w:lang w:val="en-US"/>
              </w:rPr>
              <w:t>articipatory action research (PAR)</w:t>
            </w:r>
            <w:r w:rsidR="00584DE3">
              <w:rPr>
                <w:rFonts w:eastAsiaTheme="minorEastAsia"/>
                <w:color w:val="000000" w:themeColor="text1"/>
                <w:sz w:val="24"/>
                <w:szCs w:val="24"/>
                <w:lang w:val="en-US"/>
              </w:rPr>
              <w:t xml:space="preserve"> which</w:t>
            </w:r>
            <w:r w:rsidRPr="008F3997" w:rsidR="008F3997">
              <w:rPr>
                <w:rFonts w:eastAsiaTheme="minorEastAsia"/>
                <w:color w:val="000000" w:themeColor="text1"/>
                <w:sz w:val="24"/>
                <w:szCs w:val="24"/>
                <w:lang w:val="en-US"/>
              </w:rPr>
              <w:t xml:space="preserve"> is an approach to action research emphasizing participation and action by members of communities affected by that research</w:t>
            </w:r>
            <w:r w:rsidR="00584DE3">
              <w:rPr>
                <w:rFonts w:eastAsiaTheme="minorEastAsia"/>
                <w:color w:val="000000" w:themeColor="text1"/>
                <w:sz w:val="24"/>
                <w:szCs w:val="24"/>
                <w:lang w:val="en-US"/>
              </w:rPr>
              <w:t>.</w:t>
            </w:r>
            <w:r w:rsidRPr="2E19C9D3" w:rsidR="6646A7D8">
              <w:rPr>
                <w:rFonts w:eastAsiaTheme="minorEastAsia"/>
                <w:color w:val="000000" w:themeColor="text1"/>
                <w:sz w:val="24"/>
                <w:szCs w:val="24"/>
                <w:lang w:val="en-US"/>
              </w:rPr>
              <w:t xml:space="preserve"> Youth participants will also be reached through the broad network of </w:t>
            </w:r>
            <w:r w:rsidRPr="2E19C9D3" w:rsidR="42E2E4D4">
              <w:rPr>
                <w:rFonts w:eastAsiaTheme="minorEastAsia"/>
                <w:color w:val="000000" w:themeColor="text1"/>
                <w:sz w:val="24"/>
                <w:szCs w:val="24"/>
                <w:lang w:val="en-US"/>
              </w:rPr>
              <w:t>partner</w:t>
            </w:r>
            <w:r w:rsidRPr="2E19C9D3" w:rsidR="6646A7D8">
              <w:rPr>
                <w:rFonts w:eastAsiaTheme="minorEastAsia"/>
                <w:color w:val="000000" w:themeColor="text1"/>
                <w:sz w:val="24"/>
                <w:szCs w:val="24"/>
                <w:lang w:val="en-US"/>
              </w:rPr>
              <w:t xml:space="preserve"> </w:t>
            </w:r>
            <w:proofErr w:type="spellStart"/>
            <w:r w:rsidRPr="2E19C9D3" w:rsidR="6646A7D8">
              <w:rPr>
                <w:rFonts w:eastAsiaTheme="minorEastAsia"/>
                <w:color w:val="000000" w:themeColor="text1"/>
                <w:sz w:val="24"/>
                <w:szCs w:val="24"/>
                <w:lang w:val="en-US"/>
              </w:rPr>
              <w:t>organisations</w:t>
            </w:r>
            <w:proofErr w:type="spellEnd"/>
            <w:r w:rsidRPr="2E19C9D3" w:rsidR="6646A7D8">
              <w:rPr>
                <w:rFonts w:eastAsiaTheme="minorEastAsia"/>
                <w:color w:val="000000" w:themeColor="text1"/>
                <w:sz w:val="24"/>
                <w:szCs w:val="24"/>
                <w:lang w:val="en-US"/>
              </w:rPr>
              <w:t xml:space="preserve">. </w:t>
            </w:r>
            <w:r w:rsidRPr="2E19C9D3" w:rsidR="2235576D">
              <w:rPr>
                <w:rFonts w:eastAsiaTheme="minorEastAsia"/>
                <w:color w:val="000000" w:themeColor="text1"/>
                <w:sz w:val="24"/>
                <w:szCs w:val="24"/>
                <w:lang w:val="en-US"/>
              </w:rPr>
              <w:t>State-of-the-art research</w:t>
            </w:r>
            <w:r w:rsidRPr="2E19C9D3" w:rsidR="6646A7D8">
              <w:rPr>
                <w:rFonts w:eastAsiaTheme="minorEastAsia"/>
                <w:color w:val="000000" w:themeColor="text1"/>
                <w:sz w:val="24"/>
                <w:szCs w:val="24"/>
                <w:lang w:val="en-US"/>
              </w:rPr>
              <w:t xml:space="preserve"> on their expectations and needs will be conducted. The research will be </w:t>
            </w:r>
            <w:r w:rsidRPr="2E19C9D3" w:rsidR="5848AB7B">
              <w:rPr>
                <w:rFonts w:eastAsiaTheme="minorEastAsia"/>
                <w:color w:val="000000" w:themeColor="text1"/>
                <w:sz w:val="24"/>
                <w:szCs w:val="24"/>
                <w:lang w:val="en-US"/>
              </w:rPr>
              <w:t xml:space="preserve">the basis </w:t>
            </w:r>
            <w:r w:rsidRPr="2E19C9D3" w:rsidR="6646A7D8">
              <w:rPr>
                <w:rFonts w:eastAsiaTheme="minorEastAsia"/>
                <w:color w:val="000000" w:themeColor="text1"/>
                <w:sz w:val="24"/>
                <w:szCs w:val="24"/>
                <w:lang w:val="en-US"/>
              </w:rPr>
              <w:t>for the creation of the proper lectures and subjects that will be approached.</w:t>
            </w:r>
            <w:r w:rsidRPr="2E19C9D3" w:rsidR="7BAC6E7F">
              <w:rPr>
                <w:rFonts w:eastAsiaTheme="minorEastAsia"/>
                <w:color w:val="000000" w:themeColor="text1"/>
                <w:sz w:val="24"/>
                <w:szCs w:val="24"/>
                <w:lang w:val="en-US"/>
              </w:rPr>
              <w:t xml:space="preserve"> Youth organizations</w:t>
            </w:r>
            <w:r w:rsidRPr="2E19C9D3" w:rsidR="133D2FE6">
              <w:rPr>
                <w:rFonts w:eastAsiaTheme="minorEastAsia"/>
                <w:color w:val="000000" w:themeColor="text1"/>
                <w:sz w:val="24"/>
                <w:szCs w:val="24"/>
                <w:lang w:val="en-US"/>
              </w:rPr>
              <w:t xml:space="preserve"> and professionals of the CCS sector will also contribute to the development</w:t>
            </w:r>
            <w:r w:rsidRPr="2E19C9D3" w:rsidR="2B52236E">
              <w:rPr>
                <w:rFonts w:eastAsiaTheme="minorEastAsia"/>
                <w:color w:val="000000" w:themeColor="text1"/>
                <w:sz w:val="24"/>
                <w:szCs w:val="24"/>
                <w:lang w:val="en-US"/>
              </w:rPr>
              <w:t xml:space="preserve"> of the needs analysis, as specialists in the needs of the CCS.</w:t>
            </w:r>
          </w:p>
          <w:p w:rsidRPr="008F3997" w:rsidR="1C26753C" w:rsidP="2E19C9D3" w:rsidRDefault="2B52236E" w14:paraId="70D22318" w14:textId="5A260F21">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t xml:space="preserve"> </w:t>
            </w:r>
          </w:p>
          <w:p w:rsidR="1C26753C" w:rsidP="65533B00" w:rsidRDefault="02109F9F" w14:paraId="5BC94D87" w14:textId="17EA0FA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lang w:val="en-US"/>
              </w:rPr>
            </w:pPr>
            <w:r w:rsidRPr="65533B00">
              <w:rPr>
                <w:rFonts w:eastAsiaTheme="minorEastAsia"/>
                <w:b/>
                <w:bCs/>
                <w:color w:val="000000" w:themeColor="text1"/>
                <w:lang w:val="en-US"/>
              </w:rPr>
              <w:t>WP</w:t>
            </w:r>
            <w:r w:rsidRPr="65533B00" w:rsidR="777CE135">
              <w:rPr>
                <w:rFonts w:eastAsiaTheme="minorEastAsia"/>
                <w:b/>
                <w:bCs/>
                <w:color w:val="000000" w:themeColor="text1"/>
                <w:lang w:val="en-US"/>
              </w:rPr>
              <w:t>3</w:t>
            </w:r>
            <w:r w:rsidRPr="65533B00" w:rsidR="74163142">
              <w:rPr>
                <w:rFonts w:eastAsiaTheme="minorEastAsia"/>
                <w:b/>
                <w:bCs/>
                <w:color w:val="000000" w:themeColor="text1"/>
                <w:lang w:val="en-US"/>
              </w:rPr>
              <w:t xml:space="preserve">: Development of </w:t>
            </w:r>
            <w:r w:rsidRPr="65533B00" w:rsidR="3B56BAC5">
              <w:rPr>
                <w:rFonts w:eastAsiaTheme="minorEastAsia"/>
                <w:b/>
                <w:bCs/>
                <w:color w:val="000000" w:themeColor="text1"/>
                <w:lang w:val="en-US"/>
              </w:rPr>
              <w:t>Educational</w:t>
            </w:r>
            <w:r w:rsidRPr="65533B00" w:rsidR="74163142">
              <w:rPr>
                <w:rFonts w:eastAsiaTheme="minorEastAsia"/>
                <w:b/>
                <w:bCs/>
                <w:color w:val="000000" w:themeColor="text1"/>
                <w:lang w:val="en-US"/>
              </w:rPr>
              <w:t xml:space="preserve"> Material</w:t>
            </w:r>
            <w:r w:rsidRPr="65533B00" w:rsidR="0F940789">
              <w:rPr>
                <w:rFonts w:eastAsiaTheme="minorEastAsia"/>
                <w:b/>
                <w:bCs/>
                <w:color w:val="000000" w:themeColor="text1"/>
                <w:lang w:val="en-US"/>
              </w:rPr>
              <w:t xml:space="preserve"> and </w:t>
            </w:r>
            <w:r w:rsidRPr="65533B00" w:rsidR="7A8E0CBC">
              <w:rPr>
                <w:rFonts w:eastAsiaTheme="minorEastAsia"/>
                <w:b/>
                <w:bCs/>
                <w:color w:val="000000" w:themeColor="text1"/>
                <w:lang w:val="en-US"/>
              </w:rPr>
              <w:t xml:space="preserve">Joint </w:t>
            </w:r>
            <w:r w:rsidRPr="65533B00" w:rsidR="0F940789">
              <w:rPr>
                <w:rFonts w:eastAsiaTheme="minorEastAsia"/>
                <w:b/>
                <w:bCs/>
                <w:color w:val="000000" w:themeColor="text1"/>
                <w:lang w:val="en-US"/>
              </w:rPr>
              <w:t>Curriculum</w:t>
            </w:r>
          </w:p>
          <w:p w:rsidR="1C26753C" w:rsidP="2E19C9D3" w:rsidRDefault="7FF82A9E" w14:paraId="6D7FCDF7" w14:textId="424BAA10">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2E19C9D3">
              <w:rPr>
                <w:rFonts w:eastAsiaTheme="minorEastAsia"/>
                <w:color w:val="000000" w:themeColor="text1"/>
                <w:sz w:val="24"/>
                <w:szCs w:val="24"/>
                <w:lang w:val="en-US"/>
              </w:rPr>
              <w:t>The educational material and the video lectures will be designed based on the previously conducted research. The material will focus on three categories:</w:t>
            </w:r>
          </w:p>
          <w:p w:rsidRPr="008F3997" w:rsidR="1C26753C" w:rsidP="2E19C9D3" w:rsidRDefault="7FF82A9E" w14:paraId="30D50824" w14:textId="58789649">
            <w:pPr>
              <w:pStyle w:val="ListParagraph"/>
              <w:numPr>
                <w:ilvl w:val="0"/>
                <w:numId w:val="6"/>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t xml:space="preserve">Addressing fundamental concepts of culture and cultural </w:t>
            </w:r>
            <w:proofErr w:type="spellStart"/>
            <w:r w:rsidRPr="2E19C9D3">
              <w:rPr>
                <w:rFonts w:eastAsiaTheme="minorEastAsia"/>
                <w:color w:val="000000" w:themeColor="text1"/>
                <w:sz w:val="24"/>
                <w:szCs w:val="24"/>
                <w:lang w:val="en-US"/>
              </w:rPr>
              <w:t>organisations</w:t>
            </w:r>
            <w:proofErr w:type="spellEnd"/>
          </w:p>
          <w:p w:rsidRPr="008F3997" w:rsidR="1C26753C" w:rsidP="2E19C9D3" w:rsidRDefault="7FF82A9E" w14:paraId="1D58EEBF" w14:textId="6ABD2B86">
            <w:pPr>
              <w:pStyle w:val="ListParagraph"/>
              <w:numPr>
                <w:ilvl w:val="0"/>
                <w:numId w:val="6"/>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t xml:space="preserve">Introducing basic concepts and forms of digital art </w:t>
            </w:r>
          </w:p>
          <w:p w:rsidR="1C26753C" w:rsidP="2E19C9D3" w:rsidRDefault="7FF82A9E" w14:paraId="59807528" w14:textId="2437E7F3">
            <w:pPr>
              <w:pStyle w:val="ListParagraph"/>
              <w:numPr>
                <w:ilvl w:val="0"/>
                <w:numId w:val="6"/>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t>Development of digital skills needed for the cultural job sector</w:t>
            </w:r>
          </w:p>
          <w:p w:rsidRPr="008F3997" w:rsidR="1C26753C" w:rsidP="65533B00" w:rsidRDefault="0292297A" w14:paraId="4DD7947B" w14:textId="4F000733">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65533B00">
              <w:rPr>
                <w:rFonts w:eastAsiaTheme="minorEastAsia"/>
                <w:b/>
                <w:bCs/>
                <w:color w:val="000000" w:themeColor="text1"/>
                <w:lang w:val="en-US"/>
              </w:rPr>
              <w:t>WP</w:t>
            </w:r>
            <w:r w:rsidRPr="65533B00" w:rsidR="41E8FEC2">
              <w:rPr>
                <w:rFonts w:eastAsiaTheme="minorEastAsia"/>
                <w:b/>
                <w:bCs/>
                <w:color w:val="000000" w:themeColor="text1"/>
                <w:lang w:val="en-US"/>
              </w:rPr>
              <w:t>4</w:t>
            </w:r>
            <w:r w:rsidRPr="65533B00" w:rsidR="3DA25B10">
              <w:rPr>
                <w:rFonts w:eastAsiaTheme="minorEastAsia"/>
                <w:b/>
                <w:bCs/>
                <w:color w:val="000000" w:themeColor="text1"/>
                <w:lang w:val="en-US"/>
              </w:rPr>
              <w:t>:</w:t>
            </w:r>
            <w:r w:rsidRPr="65533B00" w:rsidR="3DA25B10">
              <w:rPr>
                <w:rFonts w:eastAsiaTheme="minorEastAsia"/>
                <w:color w:val="000000" w:themeColor="text1"/>
                <w:lang w:val="en-US"/>
              </w:rPr>
              <w:t xml:space="preserve"> </w:t>
            </w:r>
            <w:r w:rsidRPr="65533B00" w:rsidR="3DA25B10">
              <w:rPr>
                <w:rFonts w:eastAsiaTheme="minorEastAsia"/>
                <w:b/>
                <w:bCs/>
                <w:color w:val="000000" w:themeColor="text1"/>
                <w:lang w:val="en-US"/>
              </w:rPr>
              <w:t>Development of the E-learning Platform</w:t>
            </w:r>
            <w:r w:rsidRPr="65533B00" w:rsidR="3DA25B10">
              <w:rPr>
                <w:rFonts w:eastAsiaTheme="minorEastAsia"/>
                <w:color w:val="000000" w:themeColor="text1"/>
                <w:lang w:val="en-US"/>
              </w:rPr>
              <w:t xml:space="preserve"> </w:t>
            </w:r>
          </w:p>
          <w:p w:rsidR="1C26753C" w:rsidP="65533B00" w:rsidRDefault="6923E1BC" w14:paraId="4AC8E05A" w14:textId="2EE8A919">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65533B00">
              <w:rPr>
                <w:rFonts w:eastAsiaTheme="minorEastAsia"/>
                <w:color w:val="000000" w:themeColor="text1"/>
                <w:sz w:val="24"/>
                <w:szCs w:val="24"/>
                <w:lang w:val="en-US"/>
              </w:rPr>
              <w:t>An</w:t>
            </w:r>
            <w:r w:rsidRPr="65533B00" w:rsidR="08963982">
              <w:rPr>
                <w:rFonts w:eastAsiaTheme="minorEastAsia"/>
                <w:color w:val="000000" w:themeColor="text1"/>
                <w:sz w:val="24"/>
                <w:szCs w:val="24"/>
                <w:lang w:val="en-US"/>
              </w:rPr>
              <w:t xml:space="preserve"> </w:t>
            </w:r>
            <w:r w:rsidRPr="65533B00">
              <w:rPr>
                <w:rFonts w:eastAsiaTheme="minorEastAsia"/>
                <w:color w:val="000000" w:themeColor="text1"/>
                <w:sz w:val="24"/>
                <w:szCs w:val="24"/>
                <w:lang w:val="en-US"/>
              </w:rPr>
              <w:t xml:space="preserve">e-learning </w:t>
            </w:r>
            <w:r w:rsidRPr="65533B00" w:rsidR="3DA25B10">
              <w:rPr>
                <w:rFonts w:eastAsiaTheme="minorEastAsia"/>
                <w:color w:val="000000" w:themeColor="text1"/>
                <w:sz w:val="24"/>
                <w:szCs w:val="24"/>
                <w:lang w:val="en-US"/>
              </w:rPr>
              <w:t>platform</w:t>
            </w:r>
            <w:r w:rsidRPr="65533B00" w:rsidR="58B19CBC">
              <w:rPr>
                <w:rFonts w:eastAsiaTheme="minorEastAsia"/>
                <w:color w:val="000000" w:themeColor="text1"/>
                <w:sz w:val="24"/>
                <w:szCs w:val="24"/>
                <w:lang w:val="en-US"/>
              </w:rPr>
              <w:t xml:space="preserve"> will be developed</w:t>
            </w:r>
            <w:r w:rsidRPr="65533B00" w:rsidR="3DA25B10">
              <w:rPr>
                <w:rFonts w:eastAsiaTheme="minorEastAsia"/>
                <w:color w:val="000000" w:themeColor="text1"/>
                <w:sz w:val="24"/>
                <w:szCs w:val="24"/>
                <w:lang w:val="en-US"/>
              </w:rPr>
              <w:t>,</w:t>
            </w:r>
            <w:r w:rsidRPr="65533B00" w:rsidR="2EBB5AC4">
              <w:rPr>
                <w:rFonts w:eastAsiaTheme="minorEastAsia"/>
                <w:color w:val="000000" w:themeColor="text1"/>
                <w:sz w:val="24"/>
                <w:szCs w:val="24"/>
                <w:lang w:val="en-US"/>
              </w:rPr>
              <w:t xml:space="preserve"> which</w:t>
            </w:r>
            <w:r w:rsidRPr="65533B00" w:rsidR="24802214">
              <w:rPr>
                <w:rFonts w:eastAsiaTheme="minorEastAsia"/>
                <w:color w:val="000000" w:themeColor="text1"/>
                <w:sz w:val="24"/>
                <w:szCs w:val="24"/>
                <w:lang w:val="en-US"/>
              </w:rPr>
              <w:t xml:space="preserve"> will constitute the main means of the digital learning experience of the </w:t>
            </w:r>
            <w:proofErr w:type="spellStart"/>
            <w:r w:rsidRPr="65533B00" w:rsidR="4F3E3DA9">
              <w:rPr>
                <w:rFonts w:eastAsiaTheme="minorEastAsia"/>
                <w:color w:val="000000" w:themeColor="text1"/>
                <w:sz w:val="24"/>
                <w:szCs w:val="24"/>
                <w:lang w:val="en-US"/>
              </w:rPr>
              <w:t>eN</w:t>
            </w:r>
            <w:proofErr w:type="spellEnd"/>
            <w:r w:rsidRPr="65533B00" w:rsidR="4F3E3DA9">
              <w:rPr>
                <w:rFonts w:eastAsiaTheme="minorEastAsia"/>
                <w:color w:val="000000" w:themeColor="text1"/>
                <w:sz w:val="24"/>
                <w:szCs w:val="24"/>
                <w:lang w:val="en-US"/>
              </w:rPr>
              <w:t>-Art</w:t>
            </w:r>
            <w:r w:rsidRPr="65533B00" w:rsidR="24802214">
              <w:rPr>
                <w:rFonts w:eastAsiaTheme="minorEastAsia"/>
                <w:color w:val="000000" w:themeColor="text1"/>
                <w:sz w:val="24"/>
                <w:szCs w:val="24"/>
                <w:lang w:val="en-US"/>
              </w:rPr>
              <w:t xml:space="preserve"> project</w:t>
            </w:r>
            <w:r w:rsidRPr="65533B00" w:rsidR="3DA25B10">
              <w:rPr>
                <w:rFonts w:eastAsiaTheme="minorEastAsia"/>
                <w:color w:val="000000" w:themeColor="text1"/>
                <w:sz w:val="24"/>
                <w:szCs w:val="24"/>
                <w:lang w:val="en-US"/>
              </w:rPr>
              <w:t>.</w:t>
            </w:r>
            <w:r w:rsidRPr="65533B00" w:rsidR="61E32B2F">
              <w:rPr>
                <w:rFonts w:eastAsiaTheme="minorEastAsia"/>
                <w:color w:val="000000" w:themeColor="text1"/>
                <w:sz w:val="24"/>
                <w:szCs w:val="24"/>
                <w:lang w:val="en-US"/>
              </w:rPr>
              <w:t xml:space="preserve"> </w:t>
            </w:r>
            <w:r w:rsidRPr="65533B00" w:rsidR="3DA25B10">
              <w:rPr>
                <w:rFonts w:eastAsiaTheme="minorEastAsia"/>
                <w:color w:val="000000" w:themeColor="text1"/>
                <w:sz w:val="24"/>
                <w:szCs w:val="24"/>
                <w:lang w:val="en-US"/>
              </w:rPr>
              <w:t>The</w:t>
            </w:r>
            <w:r w:rsidRPr="65533B00" w:rsidR="34C32669">
              <w:rPr>
                <w:rFonts w:eastAsiaTheme="minorEastAsia"/>
                <w:color w:val="000000" w:themeColor="text1"/>
                <w:sz w:val="24"/>
                <w:szCs w:val="24"/>
                <w:lang w:val="en-US"/>
              </w:rPr>
              <w:t xml:space="preserve"> e-</w:t>
            </w:r>
            <w:r w:rsidRPr="65533B00" w:rsidR="3DA25B10">
              <w:rPr>
                <w:rFonts w:eastAsiaTheme="minorEastAsia"/>
                <w:color w:val="000000" w:themeColor="text1"/>
                <w:sz w:val="24"/>
                <w:szCs w:val="24"/>
                <w:lang w:val="en-US"/>
              </w:rPr>
              <w:t>lectures will</w:t>
            </w:r>
            <w:r w:rsidRPr="65533B00" w:rsidR="743EAC31">
              <w:rPr>
                <w:rFonts w:eastAsiaTheme="minorEastAsia"/>
                <w:color w:val="000000" w:themeColor="text1"/>
                <w:sz w:val="24"/>
                <w:szCs w:val="24"/>
                <w:lang w:val="en-US"/>
              </w:rPr>
              <w:t xml:space="preserve"> also have interactive elements </w:t>
            </w:r>
            <w:r w:rsidRPr="65533B00" w:rsidR="263538A0">
              <w:rPr>
                <w:rFonts w:eastAsiaTheme="minorEastAsia"/>
                <w:color w:val="000000" w:themeColor="text1"/>
                <w:sz w:val="24"/>
                <w:szCs w:val="24"/>
                <w:lang w:val="en-US"/>
              </w:rPr>
              <w:t>and will</w:t>
            </w:r>
            <w:r w:rsidRPr="65533B00" w:rsidR="08B04E0F">
              <w:rPr>
                <w:rFonts w:eastAsiaTheme="minorEastAsia"/>
                <w:color w:val="000000" w:themeColor="text1"/>
                <w:sz w:val="24"/>
                <w:szCs w:val="24"/>
                <w:lang w:val="en-US"/>
              </w:rPr>
              <w:t xml:space="preserve"> promote </w:t>
            </w:r>
            <w:r w:rsidRPr="65533B00" w:rsidR="3DA25B10">
              <w:rPr>
                <w:rFonts w:eastAsiaTheme="minorEastAsia"/>
                <w:color w:val="000000" w:themeColor="text1"/>
                <w:sz w:val="24"/>
                <w:szCs w:val="24"/>
                <w:lang w:val="en-US"/>
              </w:rPr>
              <w:t>open conversation</w:t>
            </w:r>
            <w:r w:rsidRPr="65533B00" w:rsidR="52B75D90">
              <w:rPr>
                <w:rFonts w:eastAsiaTheme="minorEastAsia"/>
                <w:color w:val="000000" w:themeColor="text1"/>
                <w:sz w:val="24"/>
                <w:szCs w:val="24"/>
                <w:lang w:val="en-US"/>
              </w:rPr>
              <w:t xml:space="preserve"> and discussion</w:t>
            </w:r>
            <w:r w:rsidRPr="65533B00" w:rsidR="3DA25B10">
              <w:rPr>
                <w:rFonts w:eastAsiaTheme="minorEastAsia"/>
                <w:color w:val="000000" w:themeColor="text1"/>
                <w:sz w:val="24"/>
                <w:szCs w:val="24"/>
                <w:lang w:val="en-US"/>
              </w:rPr>
              <w:t xml:space="preserve"> between the professionals</w:t>
            </w:r>
            <w:r w:rsidRPr="65533B00" w:rsidR="3954BD22">
              <w:rPr>
                <w:rFonts w:eastAsiaTheme="minorEastAsia"/>
                <w:color w:val="000000" w:themeColor="text1"/>
                <w:sz w:val="24"/>
                <w:szCs w:val="24"/>
                <w:lang w:val="en-US"/>
              </w:rPr>
              <w:t xml:space="preserve"> of the CCS</w:t>
            </w:r>
            <w:r w:rsidRPr="65533B00" w:rsidR="3DA25B10">
              <w:rPr>
                <w:rFonts w:eastAsiaTheme="minorEastAsia"/>
                <w:color w:val="000000" w:themeColor="text1"/>
                <w:sz w:val="24"/>
                <w:szCs w:val="24"/>
                <w:lang w:val="en-US"/>
              </w:rPr>
              <w:t xml:space="preserve"> and youth</w:t>
            </w:r>
            <w:r w:rsidRPr="65533B00" w:rsidR="56DF513F">
              <w:rPr>
                <w:rFonts w:eastAsiaTheme="minorEastAsia"/>
                <w:color w:val="000000" w:themeColor="text1"/>
                <w:sz w:val="24"/>
                <w:szCs w:val="24"/>
                <w:lang w:val="en-US"/>
              </w:rPr>
              <w:t xml:space="preserve"> participants</w:t>
            </w:r>
            <w:r w:rsidRPr="65533B00" w:rsidR="3DA25B10">
              <w:rPr>
                <w:rFonts w:eastAsiaTheme="minorEastAsia"/>
                <w:color w:val="000000" w:themeColor="text1"/>
                <w:sz w:val="24"/>
                <w:szCs w:val="24"/>
                <w:lang w:val="en-US"/>
              </w:rPr>
              <w:t xml:space="preserve">. </w:t>
            </w:r>
          </w:p>
          <w:p w:rsidR="1C26753C" w:rsidP="2E19C9D3" w:rsidRDefault="4B353C28" w14:paraId="4FA45DC7" w14:textId="3CADC71D">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E19C9D3">
              <w:rPr>
                <w:rFonts w:eastAsiaTheme="minorEastAsia"/>
                <w:color w:val="000000" w:themeColor="text1"/>
                <w:sz w:val="24"/>
                <w:szCs w:val="24"/>
                <w:lang w:val="en-US"/>
              </w:rPr>
              <w:lastRenderedPageBreak/>
              <w:t xml:space="preserve">The platform will have a user-friendly design, while it will </w:t>
            </w:r>
            <w:r w:rsidRPr="2E19C9D3" w:rsidR="4F8A96C3">
              <w:rPr>
                <w:rFonts w:eastAsiaTheme="minorEastAsia"/>
                <w:color w:val="000000" w:themeColor="text1"/>
                <w:sz w:val="24"/>
                <w:szCs w:val="24"/>
                <w:lang w:val="en-US"/>
              </w:rPr>
              <w:t xml:space="preserve">also integrate a forum, which will serve as tool for building a </w:t>
            </w:r>
            <w:r w:rsidRPr="2E19C9D3" w:rsidR="7C811ED0">
              <w:rPr>
                <w:rFonts w:eastAsiaTheme="minorEastAsia"/>
                <w:color w:val="000000" w:themeColor="text1"/>
                <w:sz w:val="24"/>
                <w:szCs w:val="24"/>
                <w:lang w:val="en-US"/>
              </w:rPr>
              <w:t>collaborative network</w:t>
            </w:r>
            <w:r w:rsidRPr="2E19C9D3">
              <w:rPr>
                <w:rFonts w:eastAsiaTheme="minorEastAsia"/>
                <w:color w:val="000000" w:themeColor="text1"/>
                <w:sz w:val="24"/>
                <w:szCs w:val="24"/>
                <w:lang w:val="en-US"/>
              </w:rPr>
              <w:t xml:space="preserve"> </w:t>
            </w:r>
            <w:r w:rsidRPr="2E19C9D3" w:rsidR="2EDD095C">
              <w:rPr>
                <w:rFonts w:eastAsiaTheme="minorEastAsia"/>
                <w:color w:val="000000" w:themeColor="text1"/>
                <w:sz w:val="24"/>
                <w:szCs w:val="24"/>
                <w:lang w:val="en-US"/>
              </w:rPr>
              <w:t>for the creation and management of the cultural content and exchange of thoughts</w:t>
            </w:r>
            <w:r w:rsidRPr="2E19C9D3" w:rsidR="544B385A">
              <w:rPr>
                <w:rFonts w:eastAsiaTheme="minorEastAsia"/>
                <w:color w:val="000000" w:themeColor="text1"/>
                <w:sz w:val="24"/>
                <w:szCs w:val="24"/>
                <w:lang w:val="en-US"/>
              </w:rPr>
              <w:t xml:space="preserve"> between artists.</w:t>
            </w:r>
          </w:p>
          <w:p w:rsidR="1C26753C" w:rsidP="2E19C9D3" w:rsidRDefault="1C26753C" w14:paraId="142A4B56" w14:textId="3DFE9A3E">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p>
          <w:p w:rsidR="1C26753C" w:rsidP="2B38A721" w:rsidRDefault="3D290EF7" w14:paraId="3B5C6ED5" w14:textId="1454DB1F">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2B38A721">
              <w:rPr>
                <w:rFonts w:eastAsiaTheme="minorEastAsia"/>
                <w:b/>
                <w:bCs/>
                <w:color w:val="000000" w:themeColor="text1"/>
                <w:lang w:val="en-US"/>
              </w:rPr>
              <w:t>WP</w:t>
            </w:r>
            <w:r w:rsidRPr="2B38A721" w:rsidR="6A653B31">
              <w:rPr>
                <w:rFonts w:eastAsiaTheme="minorEastAsia"/>
                <w:b/>
                <w:bCs/>
                <w:color w:val="000000" w:themeColor="text1"/>
                <w:lang w:val="en-US"/>
              </w:rPr>
              <w:t>5</w:t>
            </w:r>
            <w:r w:rsidRPr="2B38A721" w:rsidR="3DA25B10">
              <w:rPr>
                <w:rFonts w:eastAsiaTheme="minorEastAsia"/>
                <w:b/>
                <w:bCs/>
                <w:color w:val="000000" w:themeColor="text1"/>
                <w:lang w:val="en-US"/>
              </w:rPr>
              <w:t>:</w:t>
            </w:r>
            <w:r w:rsidRPr="2B38A721" w:rsidR="78CAD1EB">
              <w:rPr>
                <w:rFonts w:eastAsiaTheme="minorEastAsia"/>
                <w:b/>
                <w:bCs/>
                <w:color w:val="000000" w:themeColor="text1"/>
                <w:lang w:val="en-US"/>
              </w:rPr>
              <w:t xml:space="preserve"> Digital Art Exhibition</w:t>
            </w:r>
          </w:p>
          <w:p w:rsidR="1C26753C" w:rsidP="65533B00" w:rsidRDefault="3DA25B10" w14:paraId="1861732B" w14:textId="76FE4A9A">
            <w:p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lang w:val="en-US"/>
              </w:rPr>
            </w:pPr>
            <w:r w:rsidRPr="65533B00">
              <w:rPr>
                <w:rFonts w:eastAsiaTheme="minorEastAsia"/>
                <w:color w:val="000000" w:themeColor="text1"/>
                <w:sz w:val="24"/>
                <w:szCs w:val="24"/>
                <w:lang w:val="en-US"/>
              </w:rPr>
              <w:t>Young participants will have the opportunity to</w:t>
            </w:r>
            <w:r w:rsidRPr="65533B00" w:rsidR="00DF4DD4">
              <w:rPr>
                <w:rFonts w:eastAsiaTheme="minorEastAsia"/>
                <w:color w:val="000000" w:themeColor="text1"/>
                <w:sz w:val="24"/>
                <w:szCs w:val="24"/>
                <w:lang w:val="en-US"/>
              </w:rPr>
              <w:t xml:space="preserve"> collaborate with the professionals of the cultural and creative sector (CCS) and organize a hybrid Digital Art</w:t>
            </w:r>
            <w:r w:rsidRPr="65533B00" w:rsidR="57991262">
              <w:rPr>
                <w:rFonts w:eastAsiaTheme="minorEastAsia"/>
                <w:color w:val="000000" w:themeColor="text1"/>
                <w:sz w:val="24"/>
                <w:szCs w:val="24"/>
                <w:lang w:val="en-US"/>
              </w:rPr>
              <w:t xml:space="preserve"> Exhibition</w:t>
            </w:r>
            <w:r w:rsidRPr="65533B00">
              <w:rPr>
                <w:rFonts w:eastAsiaTheme="minorEastAsia"/>
                <w:color w:val="000000" w:themeColor="text1"/>
                <w:sz w:val="24"/>
                <w:szCs w:val="24"/>
                <w:lang w:val="en-US"/>
              </w:rPr>
              <w:t>.</w:t>
            </w:r>
            <w:r w:rsidRPr="65533B00" w:rsidR="1D57DC93">
              <w:rPr>
                <w:rFonts w:eastAsiaTheme="minorEastAsia"/>
                <w:color w:val="000000" w:themeColor="text1"/>
                <w:sz w:val="24"/>
                <w:szCs w:val="24"/>
                <w:lang w:val="en-US"/>
              </w:rPr>
              <w:t xml:space="preserve"> This action </w:t>
            </w:r>
            <w:r w:rsidRPr="65533B00" w:rsidR="28760FC0">
              <w:rPr>
                <w:rFonts w:eastAsiaTheme="minorEastAsia"/>
                <w:color w:val="000000" w:themeColor="text1"/>
                <w:sz w:val="24"/>
                <w:szCs w:val="24"/>
                <w:lang w:val="en-US"/>
              </w:rPr>
              <w:t>will actively engage</w:t>
            </w:r>
            <w:r w:rsidRPr="65533B00" w:rsidR="67EBFC08">
              <w:rPr>
                <w:rFonts w:eastAsiaTheme="minorEastAsia"/>
                <w:color w:val="000000" w:themeColor="text1"/>
                <w:sz w:val="24"/>
                <w:szCs w:val="24"/>
                <w:lang w:val="en-US"/>
              </w:rPr>
              <w:t xml:space="preserve"> </w:t>
            </w:r>
            <w:r w:rsidRPr="65533B00" w:rsidR="28760FC0">
              <w:rPr>
                <w:rFonts w:eastAsiaTheme="minorEastAsia"/>
                <w:color w:val="000000" w:themeColor="text1"/>
                <w:sz w:val="24"/>
                <w:szCs w:val="24"/>
                <w:lang w:val="en-US"/>
              </w:rPr>
              <w:t>participants to test their skills developed through the e-learning courses</w:t>
            </w:r>
            <w:r w:rsidRPr="65533B00" w:rsidR="5BBAB813">
              <w:rPr>
                <w:rFonts w:eastAsiaTheme="minorEastAsia"/>
                <w:color w:val="000000" w:themeColor="text1"/>
                <w:sz w:val="24"/>
                <w:szCs w:val="24"/>
                <w:lang w:val="en-US"/>
              </w:rPr>
              <w:t xml:space="preserve"> of the </w:t>
            </w:r>
            <w:proofErr w:type="spellStart"/>
            <w:r w:rsidRPr="65533B00" w:rsidR="4F3E3DA9">
              <w:rPr>
                <w:rFonts w:eastAsiaTheme="minorEastAsia"/>
                <w:color w:val="000000" w:themeColor="text1"/>
                <w:sz w:val="24"/>
                <w:szCs w:val="24"/>
                <w:lang w:val="en-US"/>
              </w:rPr>
              <w:t>eN</w:t>
            </w:r>
            <w:proofErr w:type="spellEnd"/>
            <w:r w:rsidRPr="65533B00" w:rsidR="4F3E3DA9">
              <w:rPr>
                <w:rFonts w:eastAsiaTheme="minorEastAsia"/>
                <w:color w:val="000000" w:themeColor="text1"/>
                <w:sz w:val="24"/>
                <w:szCs w:val="24"/>
                <w:lang w:val="en-US"/>
              </w:rPr>
              <w:t>-Art</w:t>
            </w:r>
            <w:r w:rsidRPr="65533B00" w:rsidR="5BBAB813">
              <w:rPr>
                <w:rFonts w:eastAsiaTheme="minorEastAsia"/>
                <w:color w:val="000000" w:themeColor="text1"/>
                <w:sz w:val="24"/>
                <w:szCs w:val="24"/>
                <w:lang w:val="en-US"/>
              </w:rPr>
              <w:t xml:space="preserve"> project</w:t>
            </w:r>
            <w:r w:rsidRPr="65533B00" w:rsidR="2269F81E">
              <w:rPr>
                <w:rFonts w:eastAsiaTheme="minorEastAsia"/>
                <w:color w:val="000000" w:themeColor="text1"/>
                <w:sz w:val="24"/>
                <w:szCs w:val="24"/>
                <w:lang w:val="en-US"/>
              </w:rPr>
              <w:t>,</w:t>
            </w:r>
            <w:r w:rsidRPr="65533B00" w:rsidR="0524AD6A">
              <w:rPr>
                <w:rFonts w:eastAsiaTheme="minorEastAsia"/>
                <w:color w:val="000000" w:themeColor="text1"/>
                <w:sz w:val="24"/>
                <w:szCs w:val="24"/>
                <w:lang w:val="en-US"/>
              </w:rPr>
              <w:t xml:space="preserve"> leverage </w:t>
            </w:r>
            <w:r w:rsidRPr="65533B00" w:rsidR="56EBE04A">
              <w:rPr>
                <w:rFonts w:eastAsiaTheme="minorEastAsia"/>
                <w:color w:val="000000" w:themeColor="text1"/>
                <w:sz w:val="24"/>
                <w:szCs w:val="24"/>
                <w:lang w:val="en-US"/>
              </w:rPr>
              <w:t xml:space="preserve">digital form of </w:t>
            </w:r>
            <w:proofErr w:type="gramStart"/>
            <w:r w:rsidRPr="65533B00" w:rsidR="56EBE04A">
              <w:rPr>
                <w:rFonts w:eastAsiaTheme="minorEastAsia"/>
                <w:color w:val="000000" w:themeColor="text1"/>
                <w:sz w:val="24"/>
                <w:szCs w:val="24"/>
                <w:lang w:val="en-US"/>
              </w:rPr>
              <w:t>art</w:t>
            </w:r>
            <w:proofErr w:type="gramEnd"/>
            <w:r w:rsidRPr="65533B00" w:rsidR="56EBE04A">
              <w:rPr>
                <w:rFonts w:eastAsiaTheme="minorEastAsia"/>
                <w:color w:val="000000" w:themeColor="text1"/>
                <w:sz w:val="24"/>
                <w:szCs w:val="24"/>
                <w:lang w:val="en-US"/>
              </w:rPr>
              <w:t xml:space="preserve"> </w:t>
            </w:r>
            <w:r w:rsidRPr="65533B00" w:rsidR="525491F8">
              <w:rPr>
                <w:rFonts w:eastAsiaTheme="minorEastAsia"/>
                <w:color w:val="000000" w:themeColor="text1"/>
                <w:sz w:val="24"/>
                <w:szCs w:val="24"/>
                <w:lang w:val="en-US"/>
              </w:rPr>
              <w:t>and serve as an open discussion space, which</w:t>
            </w:r>
            <w:r w:rsidRPr="65533B00" w:rsidR="04330E1F">
              <w:rPr>
                <w:rFonts w:eastAsiaTheme="minorEastAsia"/>
                <w:color w:val="000000" w:themeColor="text1"/>
                <w:sz w:val="24"/>
                <w:szCs w:val="24"/>
                <w:lang w:val="en-US"/>
              </w:rPr>
              <w:t xml:space="preserve"> is of utmost importance for the personal and professional development of youth.</w:t>
            </w:r>
            <w:r w:rsidRPr="65533B00" w:rsidR="2269F81E">
              <w:rPr>
                <w:rFonts w:eastAsiaTheme="minorEastAsia"/>
                <w:color w:val="000000" w:themeColor="text1"/>
                <w:sz w:val="24"/>
                <w:szCs w:val="24"/>
                <w:lang w:val="en-US"/>
              </w:rPr>
              <w:t xml:space="preserve"> </w:t>
            </w:r>
          </w:p>
          <w:p w:rsidRPr="008F3997" w:rsidR="1C26753C" w:rsidP="2E19C9D3" w:rsidRDefault="1C26753C" w14:paraId="149A8DD4" w14:textId="42E399B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727E21F3" w14:textId="2F09917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6DDB7901" w14:textId="459574D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6A6242CE" w14:textId="31D4C56D">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04E98348" w14:textId="7E89B71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1E8AF46A" w14:textId="02C3B69A">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041B950E" w14:textId="40DA08F9">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458FC10E" w14:textId="17C2132E">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tc>
      </w:tr>
      <w:tr w:rsidRPr="008F3997" w:rsidR="1C26753C" w:rsidTr="68E8E282" w14:paraId="2E33D29A" w14:textId="77777777">
        <w:trPr>
          <w:trHeight w:val="720"/>
        </w:trPr>
        <w:tc>
          <w:tcPr>
            <w:cnfStyle w:val="001000000000" w:firstRow="0" w:lastRow="0" w:firstColumn="1" w:lastColumn="0" w:oddVBand="0" w:evenVBand="0" w:oddHBand="0" w:evenHBand="0" w:firstRowFirstColumn="0" w:firstRowLastColumn="0" w:lastRowFirstColumn="0" w:lastRowLastColumn="0"/>
            <w:tcW w:w="1785" w:type="dxa"/>
            <w:tcMar/>
          </w:tcPr>
          <w:p w:rsidR="1C26753C" w:rsidP="1C26753C" w:rsidRDefault="1C26753C" w14:paraId="200E6615" w14:textId="41EB766D">
            <w:pPr>
              <w:spacing w:line="259" w:lineRule="auto"/>
              <w:rPr>
                <w:rFonts w:ascii="Calibri" w:hAnsi="Calibri" w:eastAsia="Calibri" w:cs="Calibri"/>
                <w:color w:val="323A3E"/>
                <w:sz w:val="24"/>
                <w:szCs w:val="24"/>
              </w:rPr>
            </w:pPr>
            <w:r w:rsidRPr="68E8E282" w:rsidR="1C26753C">
              <w:rPr>
                <w:rFonts w:ascii="Calibri" w:hAnsi="Calibri" w:eastAsia="Calibri" w:cs="Calibri"/>
                <w:color w:val="323A3E"/>
                <w:sz w:val="24"/>
                <w:szCs w:val="24"/>
                <w:lang w:val="en-US"/>
              </w:rPr>
              <w:t>Possible applicants</w:t>
            </w:r>
          </w:p>
          <w:p w:rsidR="1C26753C" w:rsidP="1C26753C" w:rsidRDefault="1C26753C" w14:paraId="56D47CF1" w14:textId="32F42B92">
            <w:pPr>
              <w:spacing w:line="259" w:lineRule="auto"/>
              <w:rPr>
                <w:rFonts w:ascii="Calibri" w:hAnsi="Calibri" w:eastAsia="Calibri" w:cs="Calibri"/>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tcPr>
          <w:p w:rsidRPr="008F3997" w:rsidR="1C26753C" w:rsidP="0FA28CAC" w:rsidRDefault="29557CD3" w14:paraId="2218FDC4" w14:textId="6D1BD4E5">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auto"/>
                <w:sz w:val="24"/>
                <w:szCs w:val="24"/>
                <w:lang w:val="en-US"/>
              </w:rPr>
            </w:pPr>
            <w:r w:rsidRPr="008F3997">
              <w:rPr>
                <w:rFonts w:ascii="Calibri" w:hAnsi="Calibri" w:eastAsia="Calibri" w:cs="Calibri"/>
                <w:color w:val="auto"/>
                <w:sz w:val="24"/>
                <w:szCs w:val="24"/>
                <w:lang w:val="en-US"/>
              </w:rPr>
              <w:t>T</w:t>
            </w:r>
            <w:r w:rsidRPr="008F3997" w:rsidR="10DB246F">
              <w:rPr>
                <w:rFonts w:ascii="Calibri" w:hAnsi="Calibri" w:eastAsia="Calibri" w:cs="Calibri"/>
                <w:color w:val="auto"/>
                <w:sz w:val="24"/>
                <w:szCs w:val="24"/>
                <w:lang w:val="en-US"/>
              </w:rPr>
              <w:t xml:space="preserve">he </w:t>
            </w:r>
            <w:proofErr w:type="spellStart"/>
            <w:r w:rsidRPr="008F3997" w:rsidR="4F3E3DA9">
              <w:rPr>
                <w:rFonts w:ascii="Calibri" w:hAnsi="Calibri" w:eastAsia="Calibri" w:cs="Calibri"/>
                <w:color w:val="auto"/>
                <w:sz w:val="24"/>
                <w:szCs w:val="24"/>
                <w:highlight w:val="yellow"/>
                <w:lang w:val="en-US"/>
              </w:rPr>
              <w:t>eN</w:t>
            </w:r>
            <w:proofErr w:type="spellEnd"/>
            <w:r w:rsidRPr="008F3997" w:rsidR="4F3E3DA9">
              <w:rPr>
                <w:rFonts w:ascii="Calibri" w:hAnsi="Calibri" w:eastAsia="Calibri" w:cs="Calibri"/>
                <w:color w:val="auto"/>
                <w:sz w:val="24"/>
                <w:szCs w:val="24"/>
                <w:highlight w:val="yellow"/>
                <w:lang w:val="en-US"/>
              </w:rPr>
              <w:t>-Art</w:t>
            </w:r>
            <w:r w:rsidRPr="008F3997" w:rsidR="10DB246F">
              <w:rPr>
                <w:rFonts w:ascii="Calibri" w:hAnsi="Calibri" w:eastAsia="Calibri" w:cs="Calibri"/>
                <w:color w:val="auto"/>
                <w:sz w:val="24"/>
                <w:szCs w:val="24"/>
                <w:lang w:val="en-US"/>
              </w:rPr>
              <w:t xml:space="preserve"> project</w:t>
            </w:r>
            <w:r w:rsidRPr="008F3997" w:rsidR="36127C0E">
              <w:rPr>
                <w:rFonts w:ascii="Calibri" w:hAnsi="Calibri" w:eastAsia="Calibri" w:cs="Calibri"/>
                <w:color w:val="auto"/>
                <w:sz w:val="24"/>
                <w:szCs w:val="24"/>
                <w:lang w:val="en-US"/>
              </w:rPr>
              <w:t xml:space="preserve"> aims to engage the following stakeholders</w:t>
            </w:r>
            <w:r w:rsidRPr="008F3997" w:rsidR="4F620B78">
              <w:rPr>
                <w:rFonts w:ascii="Calibri" w:hAnsi="Calibri" w:eastAsia="Calibri" w:cs="Calibri"/>
                <w:color w:val="auto"/>
                <w:sz w:val="24"/>
                <w:szCs w:val="24"/>
                <w:lang w:val="en-US"/>
              </w:rPr>
              <w:t xml:space="preserve"> in</w:t>
            </w:r>
            <w:r w:rsidRPr="008F3997" w:rsidR="36127C0E">
              <w:rPr>
                <w:rFonts w:ascii="Calibri" w:hAnsi="Calibri" w:eastAsia="Calibri" w:cs="Calibri"/>
                <w:color w:val="auto"/>
                <w:sz w:val="24"/>
                <w:szCs w:val="24"/>
                <w:lang w:val="en-US"/>
              </w:rPr>
              <w:t xml:space="preserve"> its activities</w:t>
            </w:r>
            <w:r w:rsidRPr="008F3997" w:rsidR="2EC8A05D">
              <w:rPr>
                <w:rFonts w:ascii="Calibri" w:hAnsi="Calibri" w:eastAsia="Calibri" w:cs="Calibri"/>
                <w:color w:val="auto"/>
                <w:sz w:val="24"/>
                <w:szCs w:val="24"/>
                <w:lang w:val="en-US"/>
              </w:rPr>
              <w:t>:</w:t>
            </w:r>
          </w:p>
          <w:p w:rsidR="1C26753C" w:rsidP="0FA28CAC" w:rsidRDefault="130958A8" w14:paraId="71AB375E" w14:textId="7B4C6D1C">
            <w:pPr>
              <w:pStyle w:val="ListParagraph"/>
              <w:numPr>
                <w:ilvl w:val="0"/>
                <w:numId w:val="7"/>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FA28CAC">
              <w:rPr>
                <w:rFonts w:ascii="Calibri" w:hAnsi="Calibri" w:eastAsia="Calibri" w:cs="Calibri"/>
                <w:color w:val="auto"/>
                <w:sz w:val="24"/>
                <w:szCs w:val="24"/>
              </w:rPr>
              <w:t>Y</w:t>
            </w:r>
            <w:r w:rsidRPr="0FA28CAC" w:rsidR="10DB246F">
              <w:rPr>
                <w:rFonts w:ascii="Calibri" w:hAnsi="Calibri" w:eastAsia="Calibri" w:cs="Calibri"/>
                <w:color w:val="auto"/>
                <w:sz w:val="24"/>
                <w:szCs w:val="24"/>
              </w:rPr>
              <w:t>outh</w:t>
            </w:r>
            <w:proofErr w:type="spellEnd"/>
            <w:r w:rsidRPr="0FA28CAC" w:rsidR="10DB246F">
              <w:rPr>
                <w:rFonts w:ascii="Calibri" w:hAnsi="Calibri" w:eastAsia="Calibri" w:cs="Calibri"/>
                <w:color w:val="auto"/>
                <w:sz w:val="24"/>
                <w:szCs w:val="24"/>
              </w:rPr>
              <w:t xml:space="preserve"> </w:t>
            </w:r>
            <w:proofErr w:type="spellStart"/>
            <w:r w:rsidRPr="0FA28CAC" w:rsidR="2530ECD9">
              <w:rPr>
                <w:rFonts w:ascii="Calibri" w:hAnsi="Calibri" w:eastAsia="Calibri" w:cs="Calibri"/>
                <w:color w:val="auto"/>
                <w:sz w:val="24"/>
                <w:szCs w:val="24"/>
              </w:rPr>
              <w:t>o</w:t>
            </w:r>
            <w:r w:rsidRPr="0FA28CAC" w:rsidR="10DB246F">
              <w:rPr>
                <w:rFonts w:ascii="Calibri" w:hAnsi="Calibri" w:eastAsia="Calibri" w:cs="Calibri"/>
                <w:color w:val="auto"/>
                <w:sz w:val="24"/>
                <w:szCs w:val="24"/>
              </w:rPr>
              <w:t>rganisations</w:t>
            </w:r>
            <w:proofErr w:type="spellEnd"/>
            <w:r w:rsidRPr="0FA28CAC" w:rsidR="10DB246F">
              <w:rPr>
                <w:rFonts w:ascii="Calibri" w:hAnsi="Calibri" w:eastAsia="Calibri" w:cs="Calibri"/>
                <w:color w:val="auto"/>
                <w:sz w:val="24"/>
                <w:szCs w:val="24"/>
              </w:rPr>
              <w:t xml:space="preserve">  </w:t>
            </w:r>
          </w:p>
          <w:p w:rsidRPr="008F3997" w:rsidR="1C26753C" w:rsidP="0FA28CAC" w:rsidRDefault="49603F34" w14:paraId="1AC1CBE1" w14:textId="59452886">
            <w:pPr>
              <w:pStyle w:val="ListParagraph"/>
              <w:numPr>
                <w:ilvl w:val="0"/>
                <w:numId w:val="10"/>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lang w:val="en-US"/>
              </w:rPr>
            </w:pPr>
            <w:proofErr w:type="spellStart"/>
            <w:r w:rsidRPr="008F3997">
              <w:rPr>
                <w:rFonts w:ascii="Calibri" w:hAnsi="Calibri" w:eastAsia="Calibri" w:cs="Calibri"/>
                <w:color w:val="auto"/>
                <w:sz w:val="24"/>
                <w:szCs w:val="24"/>
                <w:lang w:val="en-US"/>
              </w:rPr>
              <w:t>Organisations</w:t>
            </w:r>
            <w:proofErr w:type="spellEnd"/>
            <w:r w:rsidRPr="008F3997" w:rsidR="10DB246F">
              <w:rPr>
                <w:rFonts w:ascii="Calibri" w:hAnsi="Calibri" w:eastAsia="Calibri" w:cs="Calibri"/>
                <w:color w:val="auto"/>
                <w:sz w:val="24"/>
                <w:szCs w:val="24"/>
                <w:lang w:val="en-US"/>
              </w:rPr>
              <w:t xml:space="preserve"> dealing with education of youth and youth empowerment.  </w:t>
            </w:r>
          </w:p>
          <w:p w:rsidRPr="008F3997" w:rsidR="1C26753C" w:rsidP="0FA28CAC" w:rsidRDefault="10DB246F" w14:paraId="55D31955" w14:textId="1BF67B07">
            <w:pPr>
              <w:pStyle w:val="ListParagraph"/>
              <w:numPr>
                <w:ilvl w:val="0"/>
                <w:numId w:val="8"/>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lang w:val="en-US"/>
              </w:rPr>
            </w:pPr>
            <w:r w:rsidRPr="008F3997">
              <w:rPr>
                <w:rFonts w:ascii="Calibri" w:hAnsi="Calibri" w:eastAsia="Calibri" w:cs="Calibri"/>
                <w:color w:val="auto"/>
                <w:sz w:val="24"/>
                <w:szCs w:val="24"/>
                <w:lang w:val="en-US"/>
              </w:rPr>
              <w:t xml:space="preserve">Networks of artists and culture </w:t>
            </w:r>
            <w:r w:rsidRPr="008F3997" w:rsidR="4C435EBB">
              <w:rPr>
                <w:rFonts w:ascii="Calibri" w:hAnsi="Calibri" w:eastAsia="Calibri" w:cs="Calibri"/>
                <w:color w:val="auto"/>
                <w:sz w:val="24"/>
                <w:szCs w:val="24"/>
                <w:lang w:val="en-US"/>
              </w:rPr>
              <w:t>professionals</w:t>
            </w:r>
          </w:p>
          <w:p w:rsidRPr="008F3997" w:rsidR="1C26753C" w:rsidP="1C26753C" w:rsidRDefault="1C26753C" w14:paraId="106E89A3" w14:textId="2C1332B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p w:rsidRPr="008F3997" w:rsidR="1C26753C" w:rsidP="1C26753C" w:rsidRDefault="1C26753C" w14:paraId="5AF2A480" w14:textId="1DB772B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tc>
      </w:tr>
    </w:tbl>
    <w:p w:rsidR="1C26753C" w:rsidP="1C26753C" w:rsidRDefault="1C26753C" w14:paraId="35B2965D" w14:textId="49A85F01">
      <w:pPr>
        <w:spacing w:after="200" w:line="276" w:lineRule="auto"/>
        <w:rPr>
          <w:rFonts w:ascii="Verdana" w:hAnsi="Verdana" w:eastAsia="Times New Roman" w:cs="Segoe UI"/>
          <w:b/>
          <w:bCs/>
          <w:color w:val="323A3E"/>
          <w:sz w:val="24"/>
          <w:szCs w:val="24"/>
          <w:lang w:val="en-US" w:eastAsia="el-GR"/>
        </w:rPr>
      </w:pPr>
    </w:p>
    <w:p w:rsidR="259A4682" w:rsidP="1C26753C" w:rsidRDefault="259A4682" w14:paraId="451EE5A1" w14:textId="784377D5">
      <w:pPr>
        <w:spacing w:after="0" w:line="240" w:lineRule="auto"/>
        <w:rPr>
          <w:rFonts w:ascii="Calibri Light" w:hAnsi="Calibri Light" w:eastAsia="Calibri Light" w:cs="Calibri Light"/>
          <w:color w:val="4472C4" w:themeColor="accent1"/>
          <w:sz w:val="28"/>
          <w:szCs w:val="28"/>
          <w:lang w:val="en-US"/>
        </w:rPr>
      </w:pPr>
      <w:r w:rsidRPr="1C26753C">
        <w:rPr>
          <w:rFonts w:ascii="Calibri Light" w:hAnsi="Calibri Light" w:eastAsia="Calibri Light" w:cs="Calibri Light"/>
          <w:b/>
          <w:bCs/>
          <w:color w:val="4472C4" w:themeColor="accent1"/>
          <w:sz w:val="28"/>
          <w:szCs w:val="28"/>
          <w:lang w:val="en-US"/>
        </w:rPr>
        <w:t xml:space="preserve">Contact Info: </w:t>
      </w:r>
    </w:p>
    <w:tbl>
      <w:tblPr>
        <w:tblStyle w:val="GridTable2-Accent5"/>
        <w:tblW w:w="0" w:type="auto"/>
        <w:tblLayout w:type="fixed"/>
        <w:tblLook w:val="01E0" w:firstRow="1" w:lastRow="1" w:firstColumn="1" w:lastColumn="1" w:noHBand="0" w:noVBand="0"/>
      </w:tblPr>
      <w:tblGrid>
        <w:gridCol w:w="2737"/>
        <w:gridCol w:w="5558"/>
      </w:tblGrid>
      <w:tr w:rsidR="1C26753C" w:rsidTr="0FA28CAC" w14:paraId="58CE17E1"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5E5A3726" w14:textId="4B3D6C4B">
            <w:pPr>
              <w:pStyle w:val="TableParagraph"/>
              <w:spacing w:before="51"/>
              <w:ind w:left="206"/>
              <w:rPr>
                <w:rFonts w:ascii="Calibri Light" w:hAnsi="Calibri Light" w:eastAsia="Calibri Light" w:cs="Calibri Light"/>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Name and Surname</w:t>
            </w:r>
            <w:r w:rsidRPr="1C26753C" w:rsidR="0663E609">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1C26753C" w:rsidRDefault="1C26753C" w14:paraId="52372443" w14:textId="1D239A4B">
            <w:pPr>
              <w:pStyle w:val="TableParagraph"/>
              <w:spacing w:before="51"/>
              <w:ind w:left="206"/>
              <w:rPr>
                <w:rFonts w:ascii="Calibri Light" w:hAnsi="Calibri Light" w:eastAsia="Calibri Light" w:cs="Calibri Light"/>
                <w:b w:val="0"/>
                <w:bCs w:val="0"/>
                <w:i/>
                <w:iCs/>
                <w:color w:val="2E74B5" w:themeColor="accent5" w:themeShade="BF"/>
                <w:sz w:val="28"/>
                <w:szCs w:val="28"/>
                <w:lang w:val="en-US"/>
              </w:rPr>
            </w:pPr>
          </w:p>
        </w:tc>
      </w:tr>
      <w:tr w:rsidRPr="008F3997" w:rsidR="1C26753C" w:rsidTr="0FA28CAC" w14:paraId="505458E2"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44BDAA02" w14:textId="52D1882B">
            <w:pPr>
              <w:pStyle w:val="TableParagraph"/>
              <w:spacing w:before="50"/>
              <w:ind w:left="206"/>
              <w:rPr>
                <w:rFonts w:ascii="Calibri Light" w:hAnsi="Calibri Light" w:eastAsia="Calibri Light" w:cs="Calibri Light"/>
                <w:b w:val="0"/>
                <w:bCs w:val="0"/>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Organization</w:t>
            </w:r>
            <w:r w:rsidRPr="1C26753C" w:rsidR="7544E471">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0FA28CAC" w:rsidRDefault="258F9315" w14:paraId="2A8DBECE" w14:textId="60543F56">
            <w:pPr>
              <w:pStyle w:val="TableParagraph"/>
              <w:spacing w:before="50"/>
              <w:ind w:left="206"/>
              <w:rPr>
                <w:rFonts w:ascii="Calibri Light" w:hAnsi="Calibri Light" w:eastAsia="Calibri Light" w:cs="Calibri Light"/>
                <w:i/>
                <w:iCs/>
                <w:color w:val="2E74B5" w:themeColor="accent5" w:themeShade="BF"/>
                <w:sz w:val="24"/>
                <w:szCs w:val="24"/>
                <w:lang w:val="en-US"/>
              </w:rPr>
            </w:pPr>
            <w:r w:rsidRPr="0FA28CAC">
              <w:rPr>
                <w:rFonts w:ascii="Calibri Light" w:hAnsi="Calibri Light" w:eastAsia="Calibri Light" w:cs="Calibri Light"/>
                <w:i/>
                <w:iCs/>
                <w:color w:val="2E74B5" w:themeColor="accent5" w:themeShade="BF"/>
                <w:sz w:val="24"/>
                <w:szCs w:val="24"/>
                <w:lang w:val="en-US"/>
              </w:rPr>
              <w:t>Institute of Entrepreneurship Development (iED)</w:t>
            </w:r>
          </w:p>
        </w:tc>
      </w:tr>
      <w:tr w:rsidR="1C26753C" w:rsidTr="0FA28CAC" w14:paraId="30573E72" w14:textId="77777777">
        <w:trPr>
          <w:cnfStyle w:val="010000000000" w:firstRow="0" w:lastRow="1"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47442F35" w14:textId="7803E600">
            <w:pPr>
              <w:pStyle w:val="TableParagraph"/>
              <w:spacing w:before="50"/>
              <w:ind w:left="206"/>
              <w:rPr>
                <w:rFonts w:ascii="Calibri Light" w:hAnsi="Calibri Light" w:eastAsia="Calibri Light" w:cs="Calibri Light"/>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Email</w:t>
            </w:r>
            <w:r w:rsidRPr="1C26753C" w:rsidR="454F34A6">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0FA28CAC" w:rsidRDefault="25E3C68A" w14:paraId="44A70278" w14:textId="4995FC0F">
            <w:pPr>
              <w:pStyle w:val="TableParagraph"/>
              <w:spacing w:before="50"/>
              <w:ind w:left="206"/>
              <w:rPr>
                <w:rFonts w:ascii="Calibri Light" w:hAnsi="Calibri Light" w:eastAsia="Calibri Light" w:cs="Calibri Light"/>
                <w:b w:val="0"/>
                <w:bCs w:val="0"/>
                <w:sz w:val="24"/>
                <w:szCs w:val="24"/>
                <w:lang w:val="en-US"/>
              </w:rPr>
            </w:pPr>
            <w:r w:rsidRPr="0FA28CAC">
              <w:rPr>
                <w:rFonts w:ascii="Calibri Light" w:hAnsi="Calibri Light" w:eastAsia="Calibri Light" w:cs="Calibri Light"/>
                <w:b w:val="0"/>
                <w:bCs w:val="0"/>
                <w:sz w:val="24"/>
                <w:szCs w:val="24"/>
                <w:lang w:val="en-US"/>
              </w:rPr>
              <w:t>p</w:t>
            </w:r>
            <w:hyperlink r:id="rId9">
              <w:r w:rsidRPr="0FA28CAC">
                <w:rPr>
                  <w:rStyle w:val="Hyperlink"/>
                  <w:rFonts w:ascii="Calibri Light" w:hAnsi="Calibri Light" w:eastAsia="Calibri Light" w:cs="Calibri Light"/>
                  <w:b w:val="0"/>
                  <w:bCs w:val="0"/>
                  <w:color w:val="auto"/>
                  <w:sz w:val="24"/>
                  <w:szCs w:val="24"/>
                  <w:u w:val="none"/>
                  <w:lang w:val="en-US"/>
                </w:rPr>
                <w:t>rojects@ied.eu</w:t>
              </w:r>
            </w:hyperlink>
            <w:r w:rsidRPr="0FA28CAC" w:rsidR="57EB7DA0">
              <w:rPr>
                <w:rFonts w:ascii="Calibri Light" w:hAnsi="Calibri Light" w:eastAsia="Calibri Light" w:cs="Calibri Light"/>
                <w:b w:val="0"/>
                <w:bCs w:val="0"/>
                <w:sz w:val="24"/>
                <w:szCs w:val="24"/>
                <w:lang w:val="en-US"/>
              </w:rPr>
              <w:t xml:space="preserve"> </w:t>
            </w:r>
          </w:p>
        </w:tc>
      </w:tr>
    </w:tbl>
    <w:p w:rsidR="1C26753C" w:rsidP="1C26753C" w:rsidRDefault="1C26753C" w14:paraId="55F16FC3" w14:textId="6BF7431F">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6160C3E4" w14:textId="2CFAF945">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0A2A1937" w14:textId="58C23594">
      <w:pPr>
        <w:spacing w:after="200" w:line="276" w:lineRule="auto"/>
        <w:rPr>
          <w:rFonts w:ascii="Verdana" w:hAnsi="Verdana" w:eastAsia="Times New Roman" w:cs="Segoe UI"/>
          <w:b/>
          <w:bCs/>
          <w:color w:val="323A3E"/>
          <w:sz w:val="24"/>
          <w:szCs w:val="24"/>
          <w:lang w:val="en-US" w:eastAsia="el-GR"/>
        </w:rPr>
      </w:pPr>
    </w:p>
    <w:sectPr w:rsidR="1C26753C">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20+ykJn2kxDRnY" id="Yd7TlHxr"/>
    <int:WordHash hashCode="ULBlQxzfmMKwFQ" id="MK5uezYV"/>
    <int:WordHash hashCode="jy5814SWfWp5q9" id="FLuLArw3"/>
    <int:WordHash hashCode="9Cmazp2nSJJ07H" id="89i5dpsX"/>
    <int:WordHash hashCode="+ZJdEWKusgJ95w" id="TrjWaKlj"/>
    <int:WordHash hashCode="kByidkXaRxGvMx" id="5kgtY6PQ"/>
    <int:WordHash hashCode="j80lo50gNxgwRK" id="fITbTycr"/>
    <int:WordHash hashCode="JOdFHfBe1c1M8Q" id="7ujgLWci"/>
    <int:WordHash hashCode="7B/eimeyXJXHTm" id="Zznn4RXW"/>
    <int:WordHash hashCode="z2Yww7gC9HnjJZ" id="henxyiAB"/>
    <int:WordHash hashCode="bL9oxQ9zyEZ4st" id="PlppOJPl"/>
    <int:WordHash hashCode="d4ZX/6k2XVJ7ib" id="01R6sQhQ"/>
    <int:WordHash hashCode="BTpRudDNOPOIv5" id="O9Un0A4C"/>
    <int:WordHash hashCode="cBRWKXM7I4uaW9" id="MA1SQxiF"/>
    <int:WordHash hashCode="mPVBQ6tOhrKMOv" id="43HocIQf"/>
    <int:WordHash hashCode="xFYP8D+GoVjXJm" id="aXdkR1hY"/>
    <int:WordHash hashCode="fXKJtd5NMgXiPt" id="e3gJcrS0"/>
    <int:WordHash hashCode="Q3Sq7iR/sjfObJ" id="Us9J0TpM"/>
    <int:WordHash hashCode="+AOyY4g2XjMYTV" id="PJk7u8xh"/>
  </int:Manifest>
  <int:Observations>
    <int:Content id="Yd7TlHxr">
      <int:Rejection type="LegacyProofing"/>
    </int:Content>
    <int:Content id="MK5uezYV">
      <int:Rejection type="LegacyProofing"/>
    </int:Content>
    <int:Content id="FLuLArw3">
      <int:Rejection type="LegacyProofing"/>
    </int:Content>
    <int:Content id="89i5dpsX">
      <int:Rejection type="LegacyProofing"/>
    </int:Content>
    <int:Content id="TrjWaKlj">
      <int:Rejection type="LegacyProofing"/>
    </int:Content>
    <int:Content id="5kgtY6PQ">
      <int:Rejection type="LegacyProofing"/>
    </int:Content>
    <int:Content id="fITbTycr">
      <int:Rejection type="LegacyProofing"/>
    </int:Content>
    <int:Content id="7ujgLWci">
      <int:Rejection type="LegacyProofing"/>
    </int:Content>
    <int:Content id="Zznn4RXW">
      <int:Rejection type="LegacyProofing"/>
    </int:Content>
    <int:Content id="henxyiAB">
      <int:Rejection type="LegacyProofing"/>
    </int:Content>
    <int:Content id="PlppOJPl">
      <int:Rejection type="LegacyProofing"/>
    </int:Content>
    <int:Content id="01R6sQhQ">
      <int:Rejection type="LegacyProofing"/>
    </int:Content>
    <int:Content id="O9Un0A4C">
      <int:Rejection type="LegacyProofing"/>
    </int:Content>
    <int:Content id="MA1SQxiF">
      <int:Rejection type="LegacyProofing"/>
    </int:Content>
    <int:Content id="43HocIQf">
      <int:Rejection type="LegacyProofing"/>
    </int:Content>
    <int:Content id="aXdkR1hY">
      <int:Rejection type="LegacyProofing"/>
    </int:Content>
    <int:Content id="e3gJcrS0">
      <int:Rejection type="LegacyProofing"/>
    </int:Content>
    <int:Content id="Us9J0TpM">
      <int:Rejection type="LegacyProofing"/>
    </int:Content>
    <int:Content id="PJk7u8x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EDE"/>
    <w:multiLevelType w:val="hybridMultilevel"/>
    <w:tmpl w:val="AB789838"/>
    <w:lvl w:ilvl="0" w:tplc="14E63ED0">
      <w:start w:val="1"/>
      <w:numFmt w:val="bullet"/>
      <w:lvlText w:val="-"/>
      <w:lvlJc w:val="left"/>
      <w:pPr>
        <w:ind w:left="720" w:hanging="360"/>
      </w:pPr>
      <w:rPr>
        <w:rFonts w:hint="default" w:ascii="Calibri" w:hAnsi="Calibri"/>
      </w:rPr>
    </w:lvl>
    <w:lvl w:ilvl="1" w:tplc="390E4F26">
      <w:start w:val="1"/>
      <w:numFmt w:val="bullet"/>
      <w:lvlText w:val="o"/>
      <w:lvlJc w:val="left"/>
      <w:pPr>
        <w:ind w:left="1440" w:hanging="360"/>
      </w:pPr>
      <w:rPr>
        <w:rFonts w:hint="default" w:ascii="Courier New" w:hAnsi="Courier New"/>
      </w:rPr>
    </w:lvl>
    <w:lvl w:ilvl="2" w:tplc="D500F770">
      <w:start w:val="1"/>
      <w:numFmt w:val="bullet"/>
      <w:lvlText w:val=""/>
      <w:lvlJc w:val="left"/>
      <w:pPr>
        <w:ind w:left="2160" w:hanging="360"/>
      </w:pPr>
      <w:rPr>
        <w:rFonts w:hint="default" w:ascii="Wingdings" w:hAnsi="Wingdings"/>
      </w:rPr>
    </w:lvl>
    <w:lvl w:ilvl="3" w:tplc="4EF69A18">
      <w:start w:val="1"/>
      <w:numFmt w:val="bullet"/>
      <w:lvlText w:val=""/>
      <w:lvlJc w:val="left"/>
      <w:pPr>
        <w:ind w:left="2880" w:hanging="360"/>
      </w:pPr>
      <w:rPr>
        <w:rFonts w:hint="default" w:ascii="Symbol" w:hAnsi="Symbol"/>
      </w:rPr>
    </w:lvl>
    <w:lvl w:ilvl="4" w:tplc="165631C0">
      <w:start w:val="1"/>
      <w:numFmt w:val="bullet"/>
      <w:lvlText w:val="o"/>
      <w:lvlJc w:val="left"/>
      <w:pPr>
        <w:ind w:left="3600" w:hanging="360"/>
      </w:pPr>
      <w:rPr>
        <w:rFonts w:hint="default" w:ascii="Courier New" w:hAnsi="Courier New"/>
      </w:rPr>
    </w:lvl>
    <w:lvl w:ilvl="5" w:tplc="21006DD8">
      <w:start w:val="1"/>
      <w:numFmt w:val="bullet"/>
      <w:lvlText w:val=""/>
      <w:lvlJc w:val="left"/>
      <w:pPr>
        <w:ind w:left="4320" w:hanging="360"/>
      </w:pPr>
      <w:rPr>
        <w:rFonts w:hint="default" w:ascii="Wingdings" w:hAnsi="Wingdings"/>
      </w:rPr>
    </w:lvl>
    <w:lvl w:ilvl="6" w:tplc="54CA36DC">
      <w:start w:val="1"/>
      <w:numFmt w:val="bullet"/>
      <w:lvlText w:val=""/>
      <w:lvlJc w:val="left"/>
      <w:pPr>
        <w:ind w:left="5040" w:hanging="360"/>
      </w:pPr>
      <w:rPr>
        <w:rFonts w:hint="default" w:ascii="Symbol" w:hAnsi="Symbol"/>
      </w:rPr>
    </w:lvl>
    <w:lvl w:ilvl="7" w:tplc="DEDC60BC">
      <w:start w:val="1"/>
      <w:numFmt w:val="bullet"/>
      <w:lvlText w:val="o"/>
      <w:lvlJc w:val="left"/>
      <w:pPr>
        <w:ind w:left="5760" w:hanging="360"/>
      </w:pPr>
      <w:rPr>
        <w:rFonts w:hint="default" w:ascii="Courier New" w:hAnsi="Courier New"/>
      </w:rPr>
    </w:lvl>
    <w:lvl w:ilvl="8" w:tplc="9E48AAE0">
      <w:start w:val="1"/>
      <w:numFmt w:val="bullet"/>
      <w:lvlText w:val=""/>
      <w:lvlJc w:val="left"/>
      <w:pPr>
        <w:ind w:left="6480" w:hanging="360"/>
      </w:pPr>
      <w:rPr>
        <w:rFonts w:hint="default" w:ascii="Wingdings" w:hAnsi="Wingdings"/>
      </w:rPr>
    </w:lvl>
  </w:abstractNum>
  <w:abstractNum w:abstractNumId="1" w15:restartNumberingAfterBreak="0">
    <w:nsid w:val="0C63559A"/>
    <w:multiLevelType w:val="hybridMultilevel"/>
    <w:tmpl w:val="610C7238"/>
    <w:lvl w:ilvl="0" w:tplc="4FDAEA98">
      <w:start w:val="1"/>
      <w:numFmt w:val="decimal"/>
      <w:lvlText w:val="%1."/>
      <w:lvlJc w:val="left"/>
      <w:pPr>
        <w:ind w:left="720" w:hanging="360"/>
      </w:pPr>
    </w:lvl>
    <w:lvl w:ilvl="1" w:tplc="4B40242C">
      <w:start w:val="1"/>
      <w:numFmt w:val="lowerLetter"/>
      <w:lvlText w:val="%2."/>
      <w:lvlJc w:val="left"/>
      <w:pPr>
        <w:ind w:left="1440" w:hanging="360"/>
      </w:pPr>
    </w:lvl>
    <w:lvl w:ilvl="2" w:tplc="08B698B4">
      <w:start w:val="1"/>
      <w:numFmt w:val="lowerRoman"/>
      <w:lvlText w:val="%3."/>
      <w:lvlJc w:val="right"/>
      <w:pPr>
        <w:ind w:left="2160" w:hanging="180"/>
      </w:pPr>
    </w:lvl>
    <w:lvl w:ilvl="3" w:tplc="C6542D24">
      <w:start w:val="1"/>
      <w:numFmt w:val="decimal"/>
      <w:lvlText w:val="%4."/>
      <w:lvlJc w:val="left"/>
      <w:pPr>
        <w:ind w:left="2880" w:hanging="360"/>
      </w:pPr>
    </w:lvl>
    <w:lvl w:ilvl="4" w:tplc="45121A76">
      <w:start w:val="1"/>
      <w:numFmt w:val="lowerLetter"/>
      <w:lvlText w:val="%5."/>
      <w:lvlJc w:val="left"/>
      <w:pPr>
        <w:ind w:left="3600" w:hanging="360"/>
      </w:pPr>
    </w:lvl>
    <w:lvl w:ilvl="5" w:tplc="80B4D732">
      <w:start w:val="1"/>
      <w:numFmt w:val="lowerRoman"/>
      <w:lvlText w:val="%6."/>
      <w:lvlJc w:val="right"/>
      <w:pPr>
        <w:ind w:left="4320" w:hanging="180"/>
      </w:pPr>
    </w:lvl>
    <w:lvl w:ilvl="6" w:tplc="5B7AAFFA">
      <w:start w:val="1"/>
      <w:numFmt w:val="decimal"/>
      <w:lvlText w:val="%7."/>
      <w:lvlJc w:val="left"/>
      <w:pPr>
        <w:ind w:left="5040" w:hanging="360"/>
      </w:pPr>
    </w:lvl>
    <w:lvl w:ilvl="7" w:tplc="B4C43EE4">
      <w:start w:val="1"/>
      <w:numFmt w:val="lowerLetter"/>
      <w:lvlText w:val="%8."/>
      <w:lvlJc w:val="left"/>
      <w:pPr>
        <w:ind w:left="5760" w:hanging="360"/>
      </w:pPr>
    </w:lvl>
    <w:lvl w:ilvl="8" w:tplc="1B9804EC">
      <w:start w:val="1"/>
      <w:numFmt w:val="lowerRoman"/>
      <w:lvlText w:val="%9."/>
      <w:lvlJc w:val="right"/>
      <w:pPr>
        <w:ind w:left="6480" w:hanging="180"/>
      </w:pPr>
    </w:lvl>
  </w:abstractNum>
  <w:abstractNum w:abstractNumId="2" w15:restartNumberingAfterBreak="0">
    <w:nsid w:val="11755625"/>
    <w:multiLevelType w:val="hybridMultilevel"/>
    <w:tmpl w:val="1E1A486A"/>
    <w:lvl w:ilvl="0" w:tplc="6AC6B37C">
      <w:start w:val="1"/>
      <w:numFmt w:val="bullet"/>
      <w:lvlText w:val="-"/>
      <w:lvlJc w:val="left"/>
      <w:pPr>
        <w:ind w:left="720" w:hanging="360"/>
      </w:pPr>
      <w:rPr>
        <w:rFonts w:hint="default" w:ascii="Calibri" w:hAnsi="Calibri"/>
      </w:rPr>
    </w:lvl>
    <w:lvl w:ilvl="1" w:tplc="4F18D2BA">
      <w:start w:val="1"/>
      <w:numFmt w:val="bullet"/>
      <w:lvlText w:val="o"/>
      <w:lvlJc w:val="left"/>
      <w:pPr>
        <w:ind w:left="1440" w:hanging="360"/>
      </w:pPr>
      <w:rPr>
        <w:rFonts w:hint="default" w:ascii="Courier New" w:hAnsi="Courier New"/>
      </w:rPr>
    </w:lvl>
    <w:lvl w:ilvl="2" w:tplc="E20EE78E">
      <w:start w:val="1"/>
      <w:numFmt w:val="bullet"/>
      <w:lvlText w:val=""/>
      <w:lvlJc w:val="left"/>
      <w:pPr>
        <w:ind w:left="2160" w:hanging="360"/>
      </w:pPr>
      <w:rPr>
        <w:rFonts w:hint="default" w:ascii="Wingdings" w:hAnsi="Wingdings"/>
      </w:rPr>
    </w:lvl>
    <w:lvl w:ilvl="3" w:tplc="BFB4D060">
      <w:start w:val="1"/>
      <w:numFmt w:val="bullet"/>
      <w:lvlText w:val=""/>
      <w:lvlJc w:val="left"/>
      <w:pPr>
        <w:ind w:left="2880" w:hanging="360"/>
      </w:pPr>
      <w:rPr>
        <w:rFonts w:hint="default" w:ascii="Symbol" w:hAnsi="Symbol"/>
      </w:rPr>
    </w:lvl>
    <w:lvl w:ilvl="4" w:tplc="7C3A2398">
      <w:start w:val="1"/>
      <w:numFmt w:val="bullet"/>
      <w:lvlText w:val="o"/>
      <w:lvlJc w:val="left"/>
      <w:pPr>
        <w:ind w:left="3600" w:hanging="360"/>
      </w:pPr>
      <w:rPr>
        <w:rFonts w:hint="default" w:ascii="Courier New" w:hAnsi="Courier New"/>
      </w:rPr>
    </w:lvl>
    <w:lvl w:ilvl="5" w:tplc="D64241FA">
      <w:start w:val="1"/>
      <w:numFmt w:val="bullet"/>
      <w:lvlText w:val=""/>
      <w:lvlJc w:val="left"/>
      <w:pPr>
        <w:ind w:left="4320" w:hanging="360"/>
      </w:pPr>
      <w:rPr>
        <w:rFonts w:hint="default" w:ascii="Wingdings" w:hAnsi="Wingdings"/>
      </w:rPr>
    </w:lvl>
    <w:lvl w:ilvl="6" w:tplc="673858E0">
      <w:start w:val="1"/>
      <w:numFmt w:val="bullet"/>
      <w:lvlText w:val=""/>
      <w:lvlJc w:val="left"/>
      <w:pPr>
        <w:ind w:left="5040" w:hanging="360"/>
      </w:pPr>
      <w:rPr>
        <w:rFonts w:hint="default" w:ascii="Symbol" w:hAnsi="Symbol"/>
      </w:rPr>
    </w:lvl>
    <w:lvl w:ilvl="7" w:tplc="F948EAE4">
      <w:start w:val="1"/>
      <w:numFmt w:val="bullet"/>
      <w:lvlText w:val="o"/>
      <w:lvlJc w:val="left"/>
      <w:pPr>
        <w:ind w:left="5760" w:hanging="360"/>
      </w:pPr>
      <w:rPr>
        <w:rFonts w:hint="default" w:ascii="Courier New" w:hAnsi="Courier New"/>
      </w:rPr>
    </w:lvl>
    <w:lvl w:ilvl="8" w:tplc="DBEC926C">
      <w:start w:val="1"/>
      <w:numFmt w:val="bullet"/>
      <w:lvlText w:val=""/>
      <w:lvlJc w:val="left"/>
      <w:pPr>
        <w:ind w:left="6480" w:hanging="360"/>
      </w:pPr>
      <w:rPr>
        <w:rFonts w:hint="default" w:ascii="Wingdings" w:hAnsi="Wingdings"/>
      </w:rPr>
    </w:lvl>
  </w:abstractNum>
  <w:abstractNum w:abstractNumId="3" w15:restartNumberingAfterBreak="0">
    <w:nsid w:val="14547BD3"/>
    <w:multiLevelType w:val="hybridMultilevel"/>
    <w:tmpl w:val="66C87CAA"/>
    <w:lvl w:ilvl="0" w:tplc="00867EAE">
      <w:start w:val="1"/>
      <w:numFmt w:val="bullet"/>
      <w:lvlText w:val="-"/>
      <w:lvlJc w:val="left"/>
      <w:pPr>
        <w:ind w:left="720" w:hanging="360"/>
      </w:pPr>
      <w:rPr>
        <w:rFonts w:hint="default" w:ascii="Calibri" w:hAnsi="Calibri"/>
      </w:rPr>
    </w:lvl>
    <w:lvl w:ilvl="1" w:tplc="39502BC2">
      <w:start w:val="1"/>
      <w:numFmt w:val="bullet"/>
      <w:lvlText w:val="o"/>
      <w:lvlJc w:val="left"/>
      <w:pPr>
        <w:ind w:left="1440" w:hanging="360"/>
      </w:pPr>
      <w:rPr>
        <w:rFonts w:hint="default" w:ascii="Courier New" w:hAnsi="Courier New"/>
      </w:rPr>
    </w:lvl>
    <w:lvl w:ilvl="2" w:tplc="26B0947E">
      <w:start w:val="1"/>
      <w:numFmt w:val="bullet"/>
      <w:lvlText w:val=""/>
      <w:lvlJc w:val="left"/>
      <w:pPr>
        <w:ind w:left="2160" w:hanging="360"/>
      </w:pPr>
      <w:rPr>
        <w:rFonts w:hint="default" w:ascii="Wingdings" w:hAnsi="Wingdings"/>
      </w:rPr>
    </w:lvl>
    <w:lvl w:ilvl="3" w:tplc="40300626">
      <w:start w:val="1"/>
      <w:numFmt w:val="bullet"/>
      <w:lvlText w:val=""/>
      <w:lvlJc w:val="left"/>
      <w:pPr>
        <w:ind w:left="2880" w:hanging="360"/>
      </w:pPr>
      <w:rPr>
        <w:rFonts w:hint="default" w:ascii="Symbol" w:hAnsi="Symbol"/>
      </w:rPr>
    </w:lvl>
    <w:lvl w:ilvl="4" w:tplc="558E8ED8">
      <w:start w:val="1"/>
      <w:numFmt w:val="bullet"/>
      <w:lvlText w:val="o"/>
      <w:lvlJc w:val="left"/>
      <w:pPr>
        <w:ind w:left="3600" w:hanging="360"/>
      </w:pPr>
      <w:rPr>
        <w:rFonts w:hint="default" w:ascii="Courier New" w:hAnsi="Courier New"/>
      </w:rPr>
    </w:lvl>
    <w:lvl w:ilvl="5" w:tplc="61DC8B88">
      <w:start w:val="1"/>
      <w:numFmt w:val="bullet"/>
      <w:lvlText w:val=""/>
      <w:lvlJc w:val="left"/>
      <w:pPr>
        <w:ind w:left="4320" w:hanging="360"/>
      </w:pPr>
      <w:rPr>
        <w:rFonts w:hint="default" w:ascii="Wingdings" w:hAnsi="Wingdings"/>
      </w:rPr>
    </w:lvl>
    <w:lvl w:ilvl="6" w:tplc="775EF5E6">
      <w:start w:val="1"/>
      <w:numFmt w:val="bullet"/>
      <w:lvlText w:val=""/>
      <w:lvlJc w:val="left"/>
      <w:pPr>
        <w:ind w:left="5040" w:hanging="360"/>
      </w:pPr>
      <w:rPr>
        <w:rFonts w:hint="default" w:ascii="Symbol" w:hAnsi="Symbol"/>
      </w:rPr>
    </w:lvl>
    <w:lvl w:ilvl="7" w:tplc="0D4EDFA4">
      <w:start w:val="1"/>
      <w:numFmt w:val="bullet"/>
      <w:lvlText w:val="o"/>
      <w:lvlJc w:val="left"/>
      <w:pPr>
        <w:ind w:left="5760" w:hanging="360"/>
      </w:pPr>
      <w:rPr>
        <w:rFonts w:hint="default" w:ascii="Courier New" w:hAnsi="Courier New"/>
      </w:rPr>
    </w:lvl>
    <w:lvl w:ilvl="8" w:tplc="3EA4A1BC">
      <w:start w:val="1"/>
      <w:numFmt w:val="bullet"/>
      <w:lvlText w:val=""/>
      <w:lvlJc w:val="left"/>
      <w:pPr>
        <w:ind w:left="6480" w:hanging="360"/>
      </w:pPr>
      <w:rPr>
        <w:rFonts w:hint="default" w:ascii="Wingdings" w:hAnsi="Wingdings"/>
      </w:rPr>
    </w:lvl>
  </w:abstractNum>
  <w:abstractNum w:abstractNumId="4" w15:restartNumberingAfterBreak="0">
    <w:nsid w:val="21D773D9"/>
    <w:multiLevelType w:val="hybridMultilevel"/>
    <w:tmpl w:val="1B168E04"/>
    <w:lvl w:ilvl="0" w:tplc="910C14F4">
      <w:start w:val="1"/>
      <w:numFmt w:val="bullet"/>
      <w:lvlText w:val=""/>
      <w:lvlJc w:val="left"/>
      <w:pPr>
        <w:ind w:left="720" w:hanging="360"/>
      </w:pPr>
      <w:rPr>
        <w:rFonts w:hint="default" w:ascii="Symbol" w:hAnsi="Symbol"/>
      </w:rPr>
    </w:lvl>
    <w:lvl w:ilvl="1" w:tplc="24BC9302">
      <w:start w:val="1"/>
      <w:numFmt w:val="bullet"/>
      <w:lvlText w:val="o"/>
      <w:lvlJc w:val="left"/>
      <w:pPr>
        <w:ind w:left="1440" w:hanging="360"/>
      </w:pPr>
      <w:rPr>
        <w:rFonts w:hint="default" w:ascii="Courier New" w:hAnsi="Courier New"/>
      </w:rPr>
    </w:lvl>
    <w:lvl w:ilvl="2" w:tplc="334EAFCC">
      <w:start w:val="1"/>
      <w:numFmt w:val="bullet"/>
      <w:lvlText w:val=""/>
      <w:lvlJc w:val="left"/>
      <w:pPr>
        <w:ind w:left="2160" w:hanging="360"/>
      </w:pPr>
      <w:rPr>
        <w:rFonts w:hint="default" w:ascii="Wingdings" w:hAnsi="Wingdings"/>
      </w:rPr>
    </w:lvl>
    <w:lvl w:ilvl="3" w:tplc="BBCC0A84">
      <w:start w:val="1"/>
      <w:numFmt w:val="bullet"/>
      <w:lvlText w:val=""/>
      <w:lvlJc w:val="left"/>
      <w:pPr>
        <w:ind w:left="2880" w:hanging="360"/>
      </w:pPr>
      <w:rPr>
        <w:rFonts w:hint="default" w:ascii="Symbol" w:hAnsi="Symbol"/>
      </w:rPr>
    </w:lvl>
    <w:lvl w:ilvl="4" w:tplc="AA504916">
      <w:start w:val="1"/>
      <w:numFmt w:val="bullet"/>
      <w:lvlText w:val="o"/>
      <w:lvlJc w:val="left"/>
      <w:pPr>
        <w:ind w:left="3600" w:hanging="360"/>
      </w:pPr>
      <w:rPr>
        <w:rFonts w:hint="default" w:ascii="Courier New" w:hAnsi="Courier New"/>
      </w:rPr>
    </w:lvl>
    <w:lvl w:ilvl="5" w:tplc="5CDE237A">
      <w:start w:val="1"/>
      <w:numFmt w:val="bullet"/>
      <w:lvlText w:val=""/>
      <w:lvlJc w:val="left"/>
      <w:pPr>
        <w:ind w:left="4320" w:hanging="360"/>
      </w:pPr>
      <w:rPr>
        <w:rFonts w:hint="default" w:ascii="Wingdings" w:hAnsi="Wingdings"/>
      </w:rPr>
    </w:lvl>
    <w:lvl w:ilvl="6" w:tplc="7BEEF848">
      <w:start w:val="1"/>
      <w:numFmt w:val="bullet"/>
      <w:lvlText w:val=""/>
      <w:lvlJc w:val="left"/>
      <w:pPr>
        <w:ind w:left="5040" w:hanging="360"/>
      </w:pPr>
      <w:rPr>
        <w:rFonts w:hint="default" w:ascii="Symbol" w:hAnsi="Symbol"/>
      </w:rPr>
    </w:lvl>
    <w:lvl w:ilvl="7" w:tplc="7A048EAE">
      <w:start w:val="1"/>
      <w:numFmt w:val="bullet"/>
      <w:lvlText w:val="o"/>
      <w:lvlJc w:val="left"/>
      <w:pPr>
        <w:ind w:left="5760" w:hanging="360"/>
      </w:pPr>
      <w:rPr>
        <w:rFonts w:hint="default" w:ascii="Courier New" w:hAnsi="Courier New"/>
      </w:rPr>
    </w:lvl>
    <w:lvl w:ilvl="8" w:tplc="11740142">
      <w:start w:val="1"/>
      <w:numFmt w:val="bullet"/>
      <w:lvlText w:val=""/>
      <w:lvlJc w:val="left"/>
      <w:pPr>
        <w:ind w:left="6480" w:hanging="360"/>
      </w:pPr>
      <w:rPr>
        <w:rFonts w:hint="default" w:ascii="Wingdings" w:hAnsi="Wingdings"/>
      </w:rPr>
    </w:lvl>
  </w:abstractNum>
  <w:abstractNum w:abstractNumId="5" w15:restartNumberingAfterBreak="0">
    <w:nsid w:val="25AF67AF"/>
    <w:multiLevelType w:val="multilevel"/>
    <w:tmpl w:val="07688E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B162532"/>
    <w:multiLevelType w:val="hybridMultilevel"/>
    <w:tmpl w:val="3D0C5C4A"/>
    <w:lvl w:ilvl="0" w:tplc="DAB83EB4">
      <w:start w:val="1"/>
      <w:numFmt w:val="bullet"/>
      <w:lvlText w:val=""/>
      <w:lvlJc w:val="left"/>
      <w:pPr>
        <w:ind w:left="720" w:hanging="360"/>
      </w:pPr>
      <w:rPr>
        <w:rFonts w:hint="default" w:ascii="Symbol" w:hAnsi="Symbol"/>
      </w:rPr>
    </w:lvl>
    <w:lvl w:ilvl="1" w:tplc="D18C9E6C">
      <w:start w:val="1"/>
      <w:numFmt w:val="bullet"/>
      <w:lvlText w:val="o"/>
      <w:lvlJc w:val="left"/>
      <w:pPr>
        <w:ind w:left="1440" w:hanging="360"/>
      </w:pPr>
      <w:rPr>
        <w:rFonts w:hint="default" w:ascii="Courier New" w:hAnsi="Courier New"/>
      </w:rPr>
    </w:lvl>
    <w:lvl w:ilvl="2" w:tplc="38906E56">
      <w:start w:val="1"/>
      <w:numFmt w:val="bullet"/>
      <w:lvlText w:val=""/>
      <w:lvlJc w:val="left"/>
      <w:pPr>
        <w:ind w:left="2160" w:hanging="360"/>
      </w:pPr>
      <w:rPr>
        <w:rFonts w:hint="default" w:ascii="Wingdings" w:hAnsi="Wingdings"/>
      </w:rPr>
    </w:lvl>
    <w:lvl w:ilvl="3" w:tplc="70562FA4">
      <w:start w:val="1"/>
      <w:numFmt w:val="bullet"/>
      <w:lvlText w:val=""/>
      <w:lvlJc w:val="left"/>
      <w:pPr>
        <w:ind w:left="2880" w:hanging="360"/>
      </w:pPr>
      <w:rPr>
        <w:rFonts w:hint="default" w:ascii="Symbol" w:hAnsi="Symbol"/>
      </w:rPr>
    </w:lvl>
    <w:lvl w:ilvl="4" w:tplc="F5F8E662">
      <w:start w:val="1"/>
      <w:numFmt w:val="bullet"/>
      <w:lvlText w:val="o"/>
      <w:lvlJc w:val="left"/>
      <w:pPr>
        <w:ind w:left="3600" w:hanging="360"/>
      </w:pPr>
      <w:rPr>
        <w:rFonts w:hint="default" w:ascii="Courier New" w:hAnsi="Courier New"/>
      </w:rPr>
    </w:lvl>
    <w:lvl w:ilvl="5" w:tplc="EC2044D8">
      <w:start w:val="1"/>
      <w:numFmt w:val="bullet"/>
      <w:lvlText w:val=""/>
      <w:lvlJc w:val="left"/>
      <w:pPr>
        <w:ind w:left="4320" w:hanging="360"/>
      </w:pPr>
      <w:rPr>
        <w:rFonts w:hint="default" w:ascii="Wingdings" w:hAnsi="Wingdings"/>
      </w:rPr>
    </w:lvl>
    <w:lvl w:ilvl="6" w:tplc="7534A9E2">
      <w:start w:val="1"/>
      <w:numFmt w:val="bullet"/>
      <w:lvlText w:val=""/>
      <w:lvlJc w:val="left"/>
      <w:pPr>
        <w:ind w:left="5040" w:hanging="360"/>
      </w:pPr>
      <w:rPr>
        <w:rFonts w:hint="default" w:ascii="Symbol" w:hAnsi="Symbol"/>
      </w:rPr>
    </w:lvl>
    <w:lvl w:ilvl="7" w:tplc="F4445A62">
      <w:start w:val="1"/>
      <w:numFmt w:val="bullet"/>
      <w:lvlText w:val="o"/>
      <w:lvlJc w:val="left"/>
      <w:pPr>
        <w:ind w:left="5760" w:hanging="360"/>
      </w:pPr>
      <w:rPr>
        <w:rFonts w:hint="default" w:ascii="Courier New" w:hAnsi="Courier New"/>
      </w:rPr>
    </w:lvl>
    <w:lvl w:ilvl="8" w:tplc="F35481F6">
      <w:start w:val="1"/>
      <w:numFmt w:val="bullet"/>
      <w:lvlText w:val=""/>
      <w:lvlJc w:val="left"/>
      <w:pPr>
        <w:ind w:left="6480" w:hanging="360"/>
      </w:pPr>
      <w:rPr>
        <w:rFonts w:hint="default" w:ascii="Wingdings" w:hAnsi="Wingdings"/>
      </w:rPr>
    </w:lvl>
  </w:abstractNum>
  <w:abstractNum w:abstractNumId="7" w15:restartNumberingAfterBreak="0">
    <w:nsid w:val="38972A44"/>
    <w:multiLevelType w:val="hybridMultilevel"/>
    <w:tmpl w:val="39666B40"/>
    <w:lvl w:ilvl="0" w:tplc="09963C4A">
      <w:start w:val="1"/>
      <w:numFmt w:val="bullet"/>
      <w:lvlText w:val=""/>
      <w:lvlJc w:val="left"/>
      <w:pPr>
        <w:ind w:left="720" w:hanging="360"/>
      </w:pPr>
      <w:rPr>
        <w:rFonts w:hint="default" w:ascii="Symbol" w:hAnsi="Symbol"/>
      </w:rPr>
    </w:lvl>
    <w:lvl w:ilvl="1" w:tplc="2BBC2A66">
      <w:start w:val="1"/>
      <w:numFmt w:val="bullet"/>
      <w:lvlText w:val="o"/>
      <w:lvlJc w:val="left"/>
      <w:pPr>
        <w:ind w:left="1440" w:hanging="360"/>
      </w:pPr>
      <w:rPr>
        <w:rFonts w:hint="default" w:ascii="Courier New" w:hAnsi="Courier New"/>
      </w:rPr>
    </w:lvl>
    <w:lvl w:ilvl="2" w:tplc="D84C93A6">
      <w:start w:val="1"/>
      <w:numFmt w:val="bullet"/>
      <w:lvlText w:val=""/>
      <w:lvlJc w:val="left"/>
      <w:pPr>
        <w:ind w:left="2160" w:hanging="360"/>
      </w:pPr>
      <w:rPr>
        <w:rFonts w:hint="default" w:ascii="Wingdings" w:hAnsi="Wingdings"/>
      </w:rPr>
    </w:lvl>
    <w:lvl w:ilvl="3" w:tplc="CD501A58">
      <w:start w:val="1"/>
      <w:numFmt w:val="bullet"/>
      <w:lvlText w:val=""/>
      <w:lvlJc w:val="left"/>
      <w:pPr>
        <w:ind w:left="2880" w:hanging="360"/>
      </w:pPr>
      <w:rPr>
        <w:rFonts w:hint="default" w:ascii="Symbol" w:hAnsi="Symbol"/>
      </w:rPr>
    </w:lvl>
    <w:lvl w:ilvl="4" w:tplc="E3E45EF2">
      <w:start w:val="1"/>
      <w:numFmt w:val="bullet"/>
      <w:lvlText w:val="o"/>
      <w:lvlJc w:val="left"/>
      <w:pPr>
        <w:ind w:left="3600" w:hanging="360"/>
      </w:pPr>
      <w:rPr>
        <w:rFonts w:hint="default" w:ascii="Courier New" w:hAnsi="Courier New"/>
      </w:rPr>
    </w:lvl>
    <w:lvl w:ilvl="5" w:tplc="BE4AABA4">
      <w:start w:val="1"/>
      <w:numFmt w:val="bullet"/>
      <w:lvlText w:val=""/>
      <w:lvlJc w:val="left"/>
      <w:pPr>
        <w:ind w:left="4320" w:hanging="360"/>
      </w:pPr>
      <w:rPr>
        <w:rFonts w:hint="default" w:ascii="Wingdings" w:hAnsi="Wingdings"/>
      </w:rPr>
    </w:lvl>
    <w:lvl w:ilvl="6" w:tplc="530C895E">
      <w:start w:val="1"/>
      <w:numFmt w:val="bullet"/>
      <w:lvlText w:val=""/>
      <w:lvlJc w:val="left"/>
      <w:pPr>
        <w:ind w:left="5040" w:hanging="360"/>
      </w:pPr>
      <w:rPr>
        <w:rFonts w:hint="default" w:ascii="Symbol" w:hAnsi="Symbol"/>
      </w:rPr>
    </w:lvl>
    <w:lvl w:ilvl="7" w:tplc="4D062E30">
      <w:start w:val="1"/>
      <w:numFmt w:val="bullet"/>
      <w:lvlText w:val="o"/>
      <w:lvlJc w:val="left"/>
      <w:pPr>
        <w:ind w:left="5760" w:hanging="360"/>
      </w:pPr>
      <w:rPr>
        <w:rFonts w:hint="default" w:ascii="Courier New" w:hAnsi="Courier New"/>
      </w:rPr>
    </w:lvl>
    <w:lvl w:ilvl="8" w:tplc="675EE594">
      <w:start w:val="1"/>
      <w:numFmt w:val="bullet"/>
      <w:lvlText w:val=""/>
      <w:lvlJc w:val="left"/>
      <w:pPr>
        <w:ind w:left="6480" w:hanging="360"/>
      </w:pPr>
      <w:rPr>
        <w:rFonts w:hint="default" w:ascii="Wingdings" w:hAnsi="Wingdings"/>
      </w:rPr>
    </w:lvl>
  </w:abstractNum>
  <w:abstractNum w:abstractNumId="8" w15:restartNumberingAfterBreak="0">
    <w:nsid w:val="3F6B298E"/>
    <w:multiLevelType w:val="hybridMultilevel"/>
    <w:tmpl w:val="B5AAD67A"/>
    <w:lvl w:ilvl="0" w:tplc="BBD46E80">
      <w:start w:val="1"/>
      <w:numFmt w:val="bullet"/>
      <w:lvlText w:val="-"/>
      <w:lvlJc w:val="left"/>
      <w:pPr>
        <w:ind w:left="720" w:hanging="360"/>
      </w:pPr>
      <w:rPr>
        <w:rFonts w:hint="default" w:ascii="Calibri" w:hAnsi="Calibri"/>
      </w:rPr>
    </w:lvl>
    <w:lvl w:ilvl="1" w:tplc="9282FDA6">
      <w:start w:val="1"/>
      <w:numFmt w:val="bullet"/>
      <w:lvlText w:val="o"/>
      <w:lvlJc w:val="left"/>
      <w:pPr>
        <w:ind w:left="1440" w:hanging="360"/>
      </w:pPr>
      <w:rPr>
        <w:rFonts w:hint="default" w:ascii="Courier New" w:hAnsi="Courier New"/>
      </w:rPr>
    </w:lvl>
    <w:lvl w:ilvl="2" w:tplc="4DEA9638">
      <w:start w:val="1"/>
      <w:numFmt w:val="bullet"/>
      <w:lvlText w:val=""/>
      <w:lvlJc w:val="left"/>
      <w:pPr>
        <w:ind w:left="2160" w:hanging="360"/>
      </w:pPr>
      <w:rPr>
        <w:rFonts w:hint="default" w:ascii="Wingdings" w:hAnsi="Wingdings"/>
      </w:rPr>
    </w:lvl>
    <w:lvl w:ilvl="3" w:tplc="66FC4EA8">
      <w:start w:val="1"/>
      <w:numFmt w:val="bullet"/>
      <w:lvlText w:val=""/>
      <w:lvlJc w:val="left"/>
      <w:pPr>
        <w:ind w:left="2880" w:hanging="360"/>
      </w:pPr>
      <w:rPr>
        <w:rFonts w:hint="default" w:ascii="Symbol" w:hAnsi="Symbol"/>
      </w:rPr>
    </w:lvl>
    <w:lvl w:ilvl="4" w:tplc="15EC6AD8">
      <w:start w:val="1"/>
      <w:numFmt w:val="bullet"/>
      <w:lvlText w:val="o"/>
      <w:lvlJc w:val="left"/>
      <w:pPr>
        <w:ind w:left="3600" w:hanging="360"/>
      </w:pPr>
      <w:rPr>
        <w:rFonts w:hint="default" w:ascii="Courier New" w:hAnsi="Courier New"/>
      </w:rPr>
    </w:lvl>
    <w:lvl w:ilvl="5" w:tplc="6CFC9E3A">
      <w:start w:val="1"/>
      <w:numFmt w:val="bullet"/>
      <w:lvlText w:val=""/>
      <w:lvlJc w:val="left"/>
      <w:pPr>
        <w:ind w:left="4320" w:hanging="360"/>
      </w:pPr>
      <w:rPr>
        <w:rFonts w:hint="default" w:ascii="Wingdings" w:hAnsi="Wingdings"/>
      </w:rPr>
    </w:lvl>
    <w:lvl w:ilvl="6" w:tplc="A57AA55A">
      <w:start w:val="1"/>
      <w:numFmt w:val="bullet"/>
      <w:lvlText w:val=""/>
      <w:lvlJc w:val="left"/>
      <w:pPr>
        <w:ind w:left="5040" w:hanging="360"/>
      </w:pPr>
      <w:rPr>
        <w:rFonts w:hint="default" w:ascii="Symbol" w:hAnsi="Symbol"/>
      </w:rPr>
    </w:lvl>
    <w:lvl w:ilvl="7" w:tplc="0B540440">
      <w:start w:val="1"/>
      <w:numFmt w:val="bullet"/>
      <w:lvlText w:val="o"/>
      <w:lvlJc w:val="left"/>
      <w:pPr>
        <w:ind w:left="5760" w:hanging="360"/>
      </w:pPr>
      <w:rPr>
        <w:rFonts w:hint="default" w:ascii="Courier New" w:hAnsi="Courier New"/>
      </w:rPr>
    </w:lvl>
    <w:lvl w:ilvl="8" w:tplc="47060D46">
      <w:start w:val="1"/>
      <w:numFmt w:val="bullet"/>
      <w:lvlText w:val=""/>
      <w:lvlJc w:val="left"/>
      <w:pPr>
        <w:ind w:left="6480" w:hanging="360"/>
      </w:pPr>
      <w:rPr>
        <w:rFonts w:hint="default" w:ascii="Wingdings" w:hAnsi="Wingdings"/>
      </w:rPr>
    </w:lvl>
  </w:abstractNum>
  <w:abstractNum w:abstractNumId="9" w15:restartNumberingAfterBreak="0">
    <w:nsid w:val="4CCA359D"/>
    <w:multiLevelType w:val="multilevel"/>
    <w:tmpl w:val="E662D8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4F330C05"/>
    <w:multiLevelType w:val="hybridMultilevel"/>
    <w:tmpl w:val="C0004142"/>
    <w:lvl w:ilvl="0" w:tplc="FF4C9F8A">
      <w:start w:val="1"/>
      <w:numFmt w:val="bullet"/>
      <w:lvlText w:val="-"/>
      <w:lvlJc w:val="left"/>
      <w:pPr>
        <w:ind w:left="720" w:hanging="360"/>
      </w:pPr>
      <w:rPr>
        <w:rFonts w:hint="default" w:ascii="Calibri" w:hAnsi="Calibri"/>
      </w:rPr>
    </w:lvl>
    <w:lvl w:ilvl="1" w:tplc="E3C0E8B4">
      <w:start w:val="1"/>
      <w:numFmt w:val="bullet"/>
      <w:lvlText w:val="o"/>
      <w:lvlJc w:val="left"/>
      <w:pPr>
        <w:ind w:left="1440" w:hanging="360"/>
      </w:pPr>
      <w:rPr>
        <w:rFonts w:hint="default" w:ascii="Courier New" w:hAnsi="Courier New"/>
      </w:rPr>
    </w:lvl>
    <w:lvl w:ilvl="2" w:tplc="E30A873C">
      <w:start w:val="1"/>
      <w:numFmt w:val="bullet"/>
      <w:lvlText w:val=""/>
      <w:lvlJc w:val="left"/>
      <w:pPr>
        <w:ind w:left="2160" w:hanging="360"/>
      </w:pPr>
      <w:rPr>
        <w:rFonts w:hint="default" w:ascii="Wingdings" w:hAnsi="Wingdings"/>
      </w:rPr>
    </w:lvl>
    <w:lvl w:ilvl="3" w:tplc="8D962FA8">
      <w:start w:val="1"/>
      <w:numFmt w:val="bullet"/>
      <w:lvlText w:val=""/>
      <w:lvlJc w:val="left"/>
      <w:pPr>
        <w:ind w:left="2880" w:hanging="360"/>
      </w:pPr>
      <w:rPr>
        <w:rFonts w:hint="default" w:ascii="Symbol" w:hAnsi="Symbol"/>
      </w:rPr>
    </w:lvl>
    <w:lvl w:ilvl="4" w:tplc="8E0E563C">
      <w:start w:val="1"/>
      <w:numFmt w:val="bullet"/>
      <w:lvlText w:val="o"/>
      <w:lvlJc w:val="left"/>
      <w:pPr>
        <w:ind w:left="3600" w:hanging="360"/>
      </w:pPr>
      <w:rPr>
        <w:rFonts w:hint="default" w:ascii="Courier New" w:hAnsi="Courier New"/>
      </w:rPr>
    </w:lvl>
    <w:lvl w:ilvl="5" w:tplc="D752EBC0">
      <w:start w:val="1"/>
      <w:numFmt w:val="bullet"/>
      <w:lvlText w:val=""/>
      <w:lvlJc w:val="left"/>
      <w:pPr>
        <w:ind w:left="4320" w:hanging="360"/>
      </w:pPr>
      <w:rPr>
        <w:rFonts w:hint="default" w:ascii="Wingdings" w:hAnsi="Wingdings"/>
      </w:rPr>
    </w:lvl>
    <w:lvl w:ilvl="6" w:tplc="A1A02792">
      <w:start w:val="1"/>
      <w:numFmt w:val="bullet"/>
      <w:lvlText w:val=""/>
      <w:lvlJc w:val="left"/>
      <w:pPr>
        <w:ind w:left="5040" w:hanging="360"/>
      </w:pPr>
      <w:rPr>
        <w:rFonts w:hint="default" w:ascii="Symbol" w:hAnsi="Symbol"/>
      </w:rPr>
    </w:lvl>
    <w:lvl w:ilvl="7" w:tplc="6DD27116">
      <w:start w:val="1"/>
      <w:numFmt w:val="bullet"/>
      <w:lvlText w:val="o"/>
      <w:lvlJc w:val="left"/>
      <w:pPr>
        <w:ind w:left="5760" w:hanging="360"/>
      </w:pPr>
      <w:rPr>
        <w:rFonts w:hint="default" w:ascii="Courier New" w:hAnsi="Courier New"/>
      </w:rPr>
    </w:lvl>
    <w:lvl w:ilvl="8" w:tplc="EFC045E0">
      <w:start w:val="1"/>
      <w:numFmt w:val="bullet"/>
      <w:lvlText w:val=""/>
      <w:lvlJc w:val="left"/>
      <w:pPr>
        <w:ind w:left="6480" w:hanging="360"/>
      </w:pPr>
      <w:rPr>
        <w:rFonts w:hint="default" w:ascii="Wingdings" w:hAnsi="Wingdings"/>
      </w:rPr>
    </w:lvl>
  </w:abstractNum>
  <w:abstractNum w:abstractNumId="11" w15:restartNumberingAfterBreak="0">
    <w:nsid w:val="5219417D"/>
    <w:multiLevelType w:val="hybridMultilevel"/>
    <w:tmpl w:val="73701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B344F4"/>
    <w:multiLevelType w:val="hybridMultilevel"/>
    <w:tmpl w:val="EF3EE282"/>
    <w:lvl w:ilvl="0" w:tplc="277C2ACE">
      <w:start w:val="1"/>
      <w:numFmt w:val="bullet"/>
      <w:lvlText w:val="-"/>
      <w:lvlJc w:val="left"/>
      <w:pPr>
        <w:ind w:left="720" w:hanging="360"/>
      </w:pPr>
      <w:rPr>
        <w:rFonts w:hint="default" w:ascii="Calibri" w:hAnsi="Calibri"/>
      </w:rPr>
    </w:lvl>
    <w:lvl w:ilvl="1" w:tplc="8408A148">
      <w:start w:val="1"/>
      <w:numFmt w:val="bullet"/>
      <w:lvlText w:val="o"/>
      <w:lvlJc w:val="left"/>
      <w:pPr>
        <w:ind w:left="1440" w:hanging="360"/>
      </w:pPr>
      <w:rPr>
        <w:rFonts w:hint="default" w:ascii="Courier New" w:hAnsi="Courier New"/>
      </w:rPr>
    </w:lvl>
    <w:lvl w:ilvl="2" w:tplc="B7549ABA">
      <w:start w:val="1"/>
      <w:numFmt w:val="bullet"/>
      <w:lvlText w:val=""/>
      <w:lvlJc w:val="left"/>
      <w:pPr>
        <w:ind w:left="2160" w:hanging="360"/>
      </w:pPr>
      <w:rPr>
        <w:rFonts w:hint="default" w:ascii="Wingdings" w:hAnsi="Wingdings"/>
      </w:rPr>
    </w:lvl>
    <w:lvl w:ilvl="3" w:tplc="6B040DAC">
      <w:start w:val="1"/>
      <w:numFmt w:val="bullet"/>
      <w:lvlText w:val=""/>
      <w:lvlJc w:val="left"/>
      <w:pPr>
        <w:ind w:left="2880" w:hanging="360"/>
      </w:pPr>
      <w:rPr>
        <w:rFonts w:hint="default" w:ascii="Symbol" w:hAnsi="Symbol"/>
      </w:rPr>
    </w:lvl>
    <w:lvl w:ilvl="4" w:tplc="CFCA3710">
      <w:start w:val="1"/>
      <w:numFmt w:val="bullet"/>
      <w:lvlText w:val="o"/>
      <w:lvlJc w:val="left"/>
      <w:pPr>
        <w:ind w:left="3600" w:hanging="360"/>
      </w:pPr>
      <w:rPr>
        <w:rFonts w:hint="default" w:ascii="Courier New" w:hAnsi="Courier New"/>
      </w:rPr>
    </w:lvl>
    <w:lvl w:ilvl="5" w:tplc="DE088E92">
      <w:start w:val="1"/>
      <w:numFmt w:val="bullet"/>
      <w:lvlText w:val=""/>
      <w:lvlJc w:val="left"/>
      <w:pPr>
        <w:ind w:left="4320" w:hanging="360"/>
      </w:pPr>
      <w:rPr>
        <w:rFonts w:hint="default" w:ascii="Wingdings" w:hAnsi="Wingdings"/>
      </w:rPr>
    </w:lvl>
    <w:lvl w:ilvl="6" w:tplc="040CB82C">
      <w:start w:val="1"/>
      <w:numFmt w:val="bullet"/>
      <w:lvlText w:val=""/>
      <w:lvlJc w:val="left"/>
      <w:pPr>
        <w:ind w:left="5040" w:hanging="360"/>
      </w:pPr>
      <w:rPr>
        <w:rFonts w:hint="default" w:ascii="Symbol" w:hAnsi="Symbol"/>
      </w:rPr>
    </w:lvl>
    <w:lvl w:ilvl="7" w:tplc="EC1A2956">
      <w:start w:val="1"/>
      <w:numFmt w:val="bullet"/>
      <w:lvlText w:val="o"/>
      <w:lvlJc w:val="left"/>
      <w:pPr>
        <w:ind w:left="5760" w:hanging="360"/>
      </w:pPr>
      <w:rPr>
        <w:rFonts w:hint="default" w:ascii="Courier New" w:hAnsi="Courier New"/>
      </w:rPr>
    </w:lvl>
    <w:lvl w:ilvl="8" w:tplc="4A80A30A">
      <w:start w:val="1"/>
      <w:numFmt w:val="bullet"/>
      <w:lvlText w:val=""/>
      <w:lvlJc w:val="left"/>
      <w:pPr>
        <w:ind w:left="6480" w:hanging="360"/>
      </w:pPr>
      <w:rPr>
        <w:rFonts w:hint="default" w:ascii="Wingdings" w:hAnsi="Wingdings"/>
      </w:rPr>
    </w:lvl>
  </w:abstractNum>
  <w:abstractNum w:abstractNumId="13" w15:restartNumberingAfterBreak="0">
    <w:nsid w:val="627269D6"/>
    <w:multiLevelType w:val="hybridMultilevel"/>
    <w:tmpl w:val="FCA013CC"/>
    <w:lvl w:ilvl="0" w:tplc="B6D24042">
      <w:start w:val="1"/>
      <w:numFmt w:val="bullet"/>
      <w:lvlText w:val="-"/>
      <w:lvlJc w:val="left"/>
      <w:pPr>
        <w:ind w:left="720" w:hanging="360"/>
      </w:pPr>
      <w:rPr>
        <w:rFonts w:hint="default" w:ascii="Calibri" w:hAnsi="Calibri"/>
      </w:rPr>
    </w:lvl>
    <w:lvl w:ilvl="1" w:tplc="B14AFCE6">
      <w:start w:val="1"/>
      <w:numFmt w:val="bullet"/>
      <w:lvlText w:val="o"/>
      <w:lvlJc w:val="left"/>
      <w:pPr>
        <w:ind w:left="1440" w:hanging="360"/>
      </w:pPr>
      <w:rPr>
        <w:rFonts w:hint="default" w:ascii="Courier New" w:hAnsi="Courier New"/>
      </w:rPr>
    </w:lvl>
    <w:lvl w:ilvl="2" w:tplc="8E307158">
      <w:start w:val="1"/>
      <w:numFmt w:val="bullet"/>
      <w:lvlText w:val=""/>
      <w:lvlJc w:val="left"/>
      <w:pPr>
        <w:ind w:left="2160" w:hanging="360"/>
      </w:pPr>
      <w:rPr>
        <w:rFonts w:hint="default" w:ascii="Wingdings" w:hAnsi="Wingdings"/>
      </w:rPr>
    </w:lvl>
    <w:lvl w:ilvl="3" w:tplc="988E2FBE">
      <w:start w:val="1"/>
      <w:numFmt w:val="bullet"/>
      <w:lvlText w:val=""/>
      <w:lvlJc w:val="left"/>
      <w:pPr>
        <w:ind w:left="2880" w:hanging="360"/>
      </w:pPr>
      <w:rPr>
        <w:rFonts w:hint="default" w:ascii="Symbol" w:hAnsi="Symbol"/>
      </w:rPr>
    </w:lvl>
    <w:lvl w:ilvl="4" w:tplc="E214CF6A">
      <w:start w:val="1"/>
      <w:numFmt w:val="bullet"/>
      <w:lvlText w:val="o"/>
      <w:lvlJc w:val="left"/>
      <w:pPr>
        <w:ind w:left="3600" w:hanging="360"/>
      </w:pPr>
      <w:rPr>
        <w:rFonts w:hint="default" w:ascii="Courier New" w:hAnsi="Courier New"/>
      </w:rPr>
    </w:lvl>
    <w:lvl w:ilvl="5" w:tplc="9B1E77F0">
      <w:start w:val="1"/>
      <w:numFmt w:val="bullet"/>
      <w:lvlText w:val=""/>
      <w:lvlJc w:val="left"/>
      <w:pPr>
        <w:ind w:left="4320" w:hanging="360"/>
      </w:pPr>
      <w:rPr>
        <w:rFonts w:hint="default" w:ascii="Wingdings" w:hAnsi="Wingdings"/>
      </w:rPr>
    </w:lvl>
    <w:lvl w:ilvl="6" w:tplc="A5B0ED88">
      <w:start w:val="1"/>
      <w:numFmt w:val="bullet"/>
      <w:lvlText w:val=""/>
      <w:lvlJc w:val="left"/>
      <w:pPr>
        <w:ind w:left="5040" w:hanging="360"/>
      </w:pPr>
      <w:rPr>
        <w:rFonts w:hint="default" w:ascii="Symbol" w:hAnsi="Symbol"/>
      </w:rPr>
    </w:lvl>
    <w:lvl w:ilvl="7" w:tplc="33B06640">
      <w:start w:val="1"/>
      <w:numFmt w:val="bullet"/>
      <w:lvlText w:val="o"/>
      <w:lvlJc w:val="left"/>
      <w:pPr>
        <w:ind w:left="5760" w:hanging="360"/>
      </w:pPr>
      <w:rPr>
        <w:rFonts w:hint="default" w:ascii="Courier New" w:hAnsi="Courier New"/>
      </w:rPr>
    </w:lvl>
    <w:lvl w:ilvl="8" w:tplc="03ECDC8C">
      <w:start w:val="1"/>
      <w:numFmt w:val="bullet"/>
      <w:lvlText w:val=""/>
      <w:lvlJc w:val="left"/>
      <w:pPr>
        <w:ind w:left="6480" w:hanging="360"/>
      </w:pPr>
      <w:rPr>
        <w:rFonts w:hint="default" w:ascii="Wingdings" w:hAnsi="Wingdings"/>
      </w:rPr>
    </w:lvl>
  </w:abstractNum>
  <w:abstractNum w:abstractNumId="14" w15:restartNumberingAfterBreak="0">
    <w:nsid w:val="779A12C7"/>
    <w:multiLevelType w:val="hybridMultilevel"/>
    <w:tmpl w:val="307C5750"/>
    <w:lvl w:ilvl="0" w:tplc="26224652">
      <w:start w:val="1"/>
      <w:numFmt w:val="decimal"/>
      <w:lvlText w:val="%1."/>
      <w:lvlJc w:val="left"/>
      <w:pPr>
        <w:ind w:left="720" w:hanging="360"/>
      </w:pPr>
    </w:lvl>
    <w:lvl w:ilvl="1" w:tplc="4B00B146">
      <w:start w:val="1"/>
      <w:numFmt w:val="lowerLetter"/>
      <w:lvlText w:val="%2."/>
      <w:lvlJc w:val="left"/>
      <w:pPr>
        <w:ind w:left="1440" w:hanging="360"/>
      </w:pPr>
    </w:lvl>
    <w:lvl w:ilvl="2" w:tplc="4182A754">
      <w:start w:val="1"/>
      <w:numFmt w:val="lowerRoman"/>
      <w:lvlText w:val="%3."/>
      <w:lvlJc w:val="right"/>
      <w:pPr>
        <w:ind w:left="2160" w:hanging="180"/>
      </w:pPr>
    </w:lvl>
    <w:lvl w:ilvl="3" w:tplc="D818A8EC">
      <w:start w:val="1"/>
      <w:numFmt w:val="decimal"/>
      <w:lvlText w:val="%4."/>
      <w:lvlJc w:val="left"/>
      <w:pPr>
        <w:ind w:left="2880" w:hanging="360"/>
      </w:pPr>
    </w:lvl>
    <w:lvl w:ilvl="4" w:tplc="15CC9CBC">
      <w:start w:val="1"/>
      <w:numFmt w:val="lowerLetter"/>
      <w:lvlText w:val="%5."/>
      <w:lvlJc w:val="left"/>
      <w:pPr>
        <w:ind w:left="3600" w:hanging="360"/>
      </w:pPr>
    </w:lvl>
    <w:lvl w:ilvl="5" w:tplc="5694D5A4">
      <w:start w:val="1"/>
      <w:numFmt w:val="lowerRoman"/>
      <w:lvlText w:val="%6."/>
      <w:lvlJc w:val="right"/>
      <w:pPr>
        <w:ind w:left="4320" w:hanging="180"/>
      </w:pPr>
    </w:lvl>
    <w:lvl w:ilvl="6" w:tplc="AF328762">
      <w:start w:val="1"/>
      <w:numFmt w:val="decimal"/>
      <w:lvlText w:val="%7."/>
      <w:lvlJc w:val="left"/>
      <w:pPr>
        <w:ind w:left="5040" w:hanging="360"/>
      </w:pPr>
    </w:lvl>
    <w:lvl w:ilvl="7" w:tplc="575CEBD4">
      <w:start w:val="1"/>
      <w:numFmt w:val="lowerLetter"/>
      <w:lvlText w:val="%8."/>
      <w:lvlJc w:val="left"/>
      <w:pPr>
        <w:ind w:left="5760" w:hanging="360"/>
      </w:pPr>
    </w:lvl>
    <w:lvl w:ilvl="8" w:tplc="E68660A4">
      <w:start w:val="1"/>
      <w:numFmt w:val="lowerRoman"/>
      <w:lvlText w:val="%9."/>
      <w:lvlJc w:val="right"/>
      <w:pPr>
        <w:ind w:left="6480" w:hanging="180"/>
      </w:pPr>
    </w:lvl>
  </w:abstractNum>
  <w:abstractNum w:abstractNumId="15" w15:restartNumberingAfterBreak="0">
    <w:nsid w:val="79FD270A"/>
    <w:multiLevelType w:val="hybridMultilevel"/>
    <w:tmpl w:val="A3A6A9F0"/>
    <w:lvl w:ilvl="0" w:tplc="E99235CC">
      <w:start w:val="1"/>
      <w:numFmt w:val="bullet"/>
      <w:lvlText w:val="-"/>
      <w:lvlJc w:val="left"/>
      <w:pPr>
        <w:ind w:left="720" w:hanging="360"/>
      </w:pPr>
      <w:rPr>
        <w:rFonts w:hint="default" w:ascii="Calibri" w:hAnsi="Calibri"/>
      </w:rPr>
    </w:lvl>
    <w:lvl w:ilvl="1" w:tplc="47141ED4">
      <w:start w:val="1"/>
      <w:numFmt w:val="bullet"/>
      <w:lvlText w:val="o"/>
      <w:lvlJc w:val="left"/>
      <w:pPr>
        <w:ind w:left="1440" w:hanging="360"/>
      </w:pPr>
      <w:rPr>
        <w:rFonts w:hint="default" w:ascii="Courier New" w:hAnsi="Courier New"/>
      </w:rPr>
    </w:lvl>
    <w:lvl w:ilvl="2" w:tplc="F5E04460">
      <w:start w:val="1"/>
      <w:numFmt w:val="bullet"/>
      <w:lvlText w:val=""/>
      <w:lvlJc w:val="left"/>
      <w:pPr>
        <w:ind w:left="2160" w:hanging="360"/>
      </w:pPr>
      <w:rPr>
        <w:rFonts w:hint="default" w:ascii="Wingdings" w:hAnsi="Wingdings"/>
      </w:rPr>
    </w:lvl>
    <w:lvl w:ilvl="3" w:tplc="A1D4C650">
      <w:start w:val="1"/>
      <w:numFmt w:val="bullet"/>
      <w:lvlText w:val=""/>
      <w:lvlJc w:val="left"/>
      <w:pPr>
        <w:ind w:left="2880" w:hanging="360"/>
      </w:pPr>
      <w:rPr>
        <w:rFonts w:hint="default" w:ascii="Symbol" w:hAnsi="Symbol"/>
      </w:rPr>
    </w:lvl>
    <w:lvl w:ilvl="4" w:tplc="5FF6FD1C">
      <w:start w:val="1"/>
      <w:numFmt w:val="bullet"/>
      <w:lvlText w:val="o"/>
      <w:lvlJc w:val="left"/>
      <w:pPr>
        <w:ind w:left="3600" w:hanging="360"/>
      </w:pPr>
      <w:rPr>
        <w:rFonts w:hint="default" w:ascii="Courier New" w:hAnsi="Courier New"/>
      </w:rPr>
    </w:lvl>
    <w:lvl w:ilvl="5" w:tplc="C49C2BF4">
      <w:start w:val="1"/>
      <w:numFmt w:val="bullet"/>
      <w:lvlText w:val=""/>
      <w:lvlJc w:val="left"/>
      <w:pPr>
        <w:ind w:left="4320" w:hanging="360"/>
      </w:pPr>
      <w:rPr>
        <w:rFonts w:hint="default" w:ascii="Wingdings" w:hAnsi="Wingdings"/>
      </w:rPr>
    </w:lvl>
    <w:lvl w:ilvl="6" w:tplc="B6EABBE0">
      <w:start w:val="1"/>
      <w:numFmt w:val="bullet"/>
      <w:lvlText w:val=""/>
      <w:lvlJc w:val="left"/>
      <w:pPr>
        <w:ind w:left="5040" w:hanging="360"/>
      </w:pPr>
      <w:rPr>
        <w:rFonts w:hint="default" w:ascii="Symbol" w:hAnsi="Symbol"/>
      </w:rPr>
    </w:lvl>
    <w:lvl w:ilvl="7" w:tplc="1220AA30">
      <w:start w:val="1"/>
      <w:numFmt w:val="bullet"/>
      <w:lvlText w:val="o"/>
      <w:lvlJc w:val="left"/>
      <w:pPr>
        <w:ind w:left="5760" w:hanging="360"/>
      </w:pPr>
      <w:rPr>
        <w:rFonts w:hint="default" w:ascii="Courier New" w:hAnsi="Courier New"/>
      </w:rPr>
    </w:lvl>
    <w:lvl w:ilvl="8" w:tplc="A83A6A76">
      <w:start w:val="1"/>
      <w:numFmt w:val="bullet"/>
      <w:lvlText w:val=""/>
      <w:lvlJc w:val="left"/>
      <w:pPr>
        <w:ind w:left="6480" w:hanging="360"/>
      </w:pPr>
      <w:rPr>
        <w:rFonts w:hint="default" w:ascii="Wingdings" w:hAnsi="Wingdings"/>
      </w:rPr>
    </w:lvl>
  </w:abstractNum>
  <w:abstractNum w:abstractNumId="16" w15:restartNumberingAfterBreak="0">
    <w:nsid w:val="7DC95CF3"/>
    <w:multiLevelType w:val="multilevel"/>
    <w:tmpl w:val="355EC16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12"/>
  </w:num>
  <w:num w:numId="2">
    <w:abstractNumId w:val="3"/>
  </w:num>
  <w:num w:numId="3">
    <w:abstractNumId w:val="6"/>
  </w:num>
  <w:num w:numId="4">
    <w:abstractNumId w:val="2"/>
  </w:num>
  <w:num w:numId="5">
    <w:abstractNumId w:val="10"/>
  </w:num>
  <w:num w:numId="6">
    <w:abstractNumId w:val="14"/>
  </w:num>
  <w:num w:numId="7">
    <w:abstractNumId w:val="0"/>
  </w:num>
  <w:num w:numId="8">
    <w:abstractNumId w:val="15"/>
  </w:num>
  <w:num w:numId="9">
    <w:abstractNumId w:val="13"/>
  </w:num>
  <w:num w:numId="10">
    <w:abstractNumId w:val="8"/>
  </w:num>
  <w:num w:numId="11">
    <w:abstractNumId w:val="7"/>
  </w:num>
  <w:num w:numId="12">
    <w:abstractNumId w:val="1"/>
  </w:num>
  <w:num w:numId="13">
    <w:abstractNumId w:val="4"/>
  </w:num>
  <w:num w:numId="14">
    <w:abstractNumId w:val="9"/>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MzSwNAWyDC2MLJR0lIJTi4sz8/NACgxrAY6PGv8sAAAA"/>
  </w:docVars>
  <w:rsids>
    <w:rsidRoot w:val="003D5540"/>
    <w:rsid w:val="000569D7"/>
    <w:rsid w:val="002F5B69"/>
    <w:rsid w:val="003228A1"/>
    <w:rsid w:val="003D5540"/>
    <w:rsid w:val="00448A76"/>
    <w:rsid w:val="00584DE3"/>
    <w:rsid w:val="00606B4D"/>
    <w:rsid w:val="006A5B79"/>
    <w:rsid w:val="006B31CA"/>
    <w:rsid w:val="007A3CB8"/>
    <w:rsid w:val="008F3997"/>
    <w:rsid w:val="00A33AAD"/>
    <w:rsid w:val="00A62CC9"/>
    <w:rsid w:val="00A70197"/>
    <w:rsid w:val="00B50433"/>
    <w:rsid w:val="00BC481A"/>
    <w:rsid w:val="00BF0356"/>
    <w:rsid w:val="00C13D3E"/>
    <w:rsid w:val="00C8525E"/>
    <w:rsid w:val="00DF4DD4"/>
    <w:rsid w:val="00E702C1"/>
    <w:rsid w:val="00ED576C"/>
    <w:rsid w:val="01557891"/>
    <w:rsid w:val="01AD8018"/>
    <w:rsid w:val="01CCF81F"/>
    <w:rsid w:val="01E731FB"/>
    <w:rsid w:val="01ED0320"/>
    <w:rsid w:val="02109F9F"/>
    <w:rsid w:val="0223DEB4"/>
    <w:rsid w:val="02357852"/>
    <w:rsid w:val="0292297A"/>
    <w:rsid w:val="02BBF526"/>
    <w:rsid w:val="030AD995"/>
    <w:rsid w:val="034471E5"/>
    <w:rsid w:val="034B556B"/>
    <w:rsid w:val="034F5029"/>
    <w:rsid w:val="03BD0179"/>
    <w:rsid w:val="03BD16A6"/>
    <w:rsid w:val="03F42CD9"/>
    <w:rsid w:val="041579B8"/>
    <w:rsid w:val="04330E1F"/>
    <w:rsid w:val="043645B4"/>
    <w:rsid w:val="04483DF7"/>
    <w:rsid w:val="0473F0F6"/>
    <w:rsid w:val="048A6650"/>
    <w:rsid w:val="04AD18E1"/>
    <w:rsid w:val="04B5955C"/>
    <w:rsid w:val="04BCEE8C"/>
    <w:rsid w:val="04C642B6"/>
    <w:rsid w:val="04CD8336"/>
    <w:rsid w:val="0524AD6A"/>
    <w:rsid w:val="053B545A"/>
    <w:rsid w:val="058FFD3A"/>
    <w:rsid w:val="05EB476B"/>
    <w:rsid w:val="05EB7A63"/>
    <w:rsid w:val="06018B08"/>
    <w:rsid w:val="06100765"/>
    <w:rsid w:val="065165BD"/>
    <w:rsid w:val="0663E609"/>
    <w:rsid w:val="06695397"/>
    <w:rsid w:val="06A3A625"/>
    <w:rsid w:val="07746C9C"/>
    <w:rsid w:val="078FE45A"/>
    <w:rsid w:val="0815DCBC"/>
    <w:rsid w:val="0827231D"/>
    <w:rsid w:val="0832423D"/>
    <w:rsid w:val="083F7686"/>
    <w:rsid w:val="08963982"/>
    <w:rsid w:val="08B04E0F"/>
    <w:rsid w:val="08C28DF8"/>
    <w:rsid w:val="08C2CBB6"/>
    <w:rsid w:val="08CB4D6A"/>
    <w:rsid w:val="08F77E82"/>
    <w:rsid w:val="09006E20"/>
    <w:rsid w:val="09246074"/>
    <w:rsid w:val="09476219"/>
    <w:rsid w:val="0993F348"/>
    <w:rsid w:val="09D16F24"/>
    <w:rsid w:val="09F0C8B4"/>
    <w:rsid w:val="0A07C303"/>
    <w:rsid w:val="0A5F568A"/>
    <w:rsid w:val="0AAB9EC3"/>
    <w:rsid w:val="0B05762B"/>
    <w:rsid w:val="0B13D972"/>
    <w:rsid w:val="0BB6A3BD"/>
    <w:rsid w:val="0BD000E4"/>
    <w:rsid w:val="0BFF7176"/>
    <w:rsid w:val="0C619A1B"/>
    <w:rsid w:val="0CE98C0E"/>
    <w:rsid w:val="0D0357E9"/>
    <w:rsid w:val="0D0B806F"/>
    <w:rsid w:val="0D28B568"/>
    <w:rsid w:val="0D58AE98"/>
    <w:rsid w:val="0E35D300"/>
    <w:rsid w:val="0E3E7E55"/>
    <w:rsid w:val="0E4E51EB"/>
    <w:rsid w:val="0E58A28B"/>
    <w:rsid w:val="0E855C6F"/>
    <w:rsid w:val="0E98F444"/>
    <w:rsid w:val="0EB96088"/>
    <w:rsid w:val="0F018AE5"/>
    <w:rsid w:val="0F1DE9DB"/>
    <w:rsid w:val="0F4D87AA"/>
    <w:rsid w:val="0F940789"/>
    <w:rsid w:val="0F9A782E"/>
    <w:rsid w:val="0FA28CAC"/>
    <w:rsid w:val="0FBDBAC6"/>
    <w:rsid w:val="0FBE9123"/>
    <w:rsid w:val="0FCC243A"/>
    <w:rsid w:val="10183872"/>
    <w:rsid w:val="10287E39"/>
    <w:rsid w:val="10432131"/>
    <w:rsid w:val="10DB246F"/>
    <w:rsid w:val="10FD2D01"/>
    <w:rsid w:val="11043F79"/>
    <w:rsid w:val="117B9230"/>
    <w:rsid w:val="1182DDE8"/>
    <w:rsid w:val="11A5C293"/>
    <w:rsid w:val="11CFB89B"/>
    <w:rsid w:val="11DEF192"/>
    <w:rsid w:val="1200AF05"/>
    <w:rsid w:val="12250CA3"/>
    <w:rsid w:val="12B8E35A"/>
    <w:rsid w:val="12D7AB1A"/>
    <w:rsid w:val="1305C2FA"/>
    <w:rsid w:val="130958A8"/>
    <w:rsid w:val="13210E46"/>
    <w:rsid w:val="133D2FE6"/>
    <w:rsid w:val="13476E3A"/>
    <w:rsid w:val="1358CD92"/>
    <w:rsid w:val="13629236"/>
    <w:rsid w:val="13D1BE02"/>
    <w:rsid w:val="14419964"/>
    <w:rsid w:val="14BB0924"/>
    <w:rsid w:val="152B59FB"/>
    <w:rsid w:val="152BF078"/>
    <w:rsid w:val="15384FC7"/>
    <w:rsid w:val="15419D8C"/>
    <w:rsid w:val="15579A80"/>
    <w:rsid w:val="155FEC2A"/>
    <w:rsid w:val="15F14877"/>
    <w:rsid w:val="1622DAE0"/>
    <w:rsid w:val="167933B6"/>
    <w:rsid w:val="16CB8B12"/>
    <w:rsid w:val="16ED90AD"/>
    <w:rsid w:val="17300257"/>
    <w:rsid w:val="1736C0DD"/>
    <w:rsid w:val="17534628"/>
    <w:rsid w:val="17FAD67F"/>
    <w:rsid w:val="1808BD4F"/>
    <w:rsid w:val="186B69EB"/>
    <w:rsid w:val="18A77E14"/>
    <w:rsid w:val="18C4CC21"/>
    <w:rsid w:val="18EED47A"/>
    <w:rsid w:val="18EF1689"/>
    <w:rsid w:val="191DBBE1"/>
    <w:rsid w:val="19B4A01A"/>
    <w:rsid w:val="19D33BA7"/>
    <w:rsid w:val="19F89C16"/>
    <w:rsid w:val="1A21A984"/>
    <w:rsid w:val="1A3DBA14"/>
    <w:rsid w:val="1A46A1D4"/>
    <w:rsid w:val="1AE0360D"/>
    <w:rsid w:val="1B0143CA"/>
    <w:rsid w:val="1B3D8AFE"/>
    <w:rsid w:val="1B49194B"/>
    <w:rsid w:val="1BA7914B"/>
    <w:rsid w:val="1BD176A5"/>
    <w:rsid w:val="1BD5C9C5"/>
    <w:rsid w:val="1BFC6CE3"/>
    <w:rsid w:val="1C1E4D86"/>
    <w:rsid w:val="1C26753C"/>
    <w:rsid w:val="1C643A3B"/>
    <w:rsid w:val="1C6C19DA"/>
    <w:rsid w:val="1C6D488F"/>
    <w:rsid w:val="1CD32A87"/>
    <w:rsid w:val="1D4464F4"/>
    <w:rsid w:val="1D5301CB"/>
    <w:rsid w:val="1D57DC93"/>
    <w:rsid w:val="1D871ECD"/>
    <w:rsid w:val="1D983D44"/>
    <w:rsid w:val="1DF4CF92"/>
    <w:rsid w:val="1E095183"/>
    <w:rsid w:val="1E6E7F11"/>
    <w:rsid w:val="1F474DA7"/>
    <w:rsid w:val="1F82401A"/>
    <w:rsid w:val="1FC22E4E"/>
    <w:rsid w:val="1FEBFA63"/>
    <w:rsid w:val="1FF86006"/>
    <w:rsid w:val="2048820B"/>
    <w:rsid w:val="2052D5F5"/>
    <w:rsid w:val="207B026E"/>
    <w:rsid w:val="20883FE8"/>
    <w:rsid w:val="208B368E"/>
    <w:rsid w:val="208B4BD7"/>
    <w:rsid w:val="208E0AC2"/>
    <w:rsid w:val="20912F86"/>
    <w:rsid w:val="20A45775"/>
    <w:rsid w:val="20AA8B98"/>
    <w:rsid w:val="20C86A4F"/>
    <w:rsid w:val="20C9E7B3"/>
    <w:rsid w:val="20FD221C"/>
    <w:rsid w:val="210E314A"/>
    <w:rsid w:val="21238472"/>
    <w:rsid w:val="2172796F"/>
    <w:rsid w:val="21943067"/>
    <w:rsid w:val="21B4C971"/>
    <w:rsid w:val="21EEA656"/>
    <w:rsid w:val="221A86DD"/>
    <w:rsid w:val="2235576D"/>
    <w:rsid w:val="22380D09"/>
    <w:rsid w:val="22404221"/>
    <w:rsid w:val="2269F81E"/>
    <w:rsid w:val="226BAE67"/>
    <w:rsid w:val="22A4B224"/>
    <w:rsid w:val="22B86449"/>
    <w:rsid w:val="22D16C1B"/>
    <w:rsid w:val="235F3EA2"/>
    <w:rsid w:val="2378B65D"/>
    <w:rsid w:val="23E568D5"/>
    <w:rsid w:val="241CD20E"/>
    <w:rsid w:val="24239C69"/>
    <w:rsid w:val="24491638"/>
    <w:rsid w:val="245C683C"/>
    <w:rsid w:val="24802214"/>
    <w:rsid w:val="24A901E2"/>
    <w:rsid w:val="24E5F55F"/>
    <w:rsid w:val="251486BE"/>
    <w:rsid w:val="2530ECD9"/>
    <w:rsid w:val="258F9315"/>
    <w:rsid w:val="259A4682"/>
    <w:rsid w:val="25AB3CAF"/>
    <w:rsid w:val="25C26572"/>
    <w:rsid w:val="25E122DB"/>
    <w:rsid w:val="25E3C68A"/>
    <w:rsid w:val="263538A0"/>
    <w:rsid w:val="26615BC5"/>
    <w:rsid w:val="26689D63"/>
    <w:rsid w:val="26696648"/>
    <w:rsid w:val="268B7EAB"/>
    <w:rsid w:val="26D4EE84"/>
    <w:rsid w:val="26E283BD"/>
    <w:rsid w:val="271BB83E"/>
    <w:rsid w:val="274BE6AD"/>
    <w:rsid w:val="276626A3"/>
    <w:rsid w:val="2769F216"/>
    <w:rsid w:val="27A1C2A7"/>
    <w:rsid w:val="280371EB"/>
    <w:rsid w:val="28046DC4"/>
    <w:rsid w:val="28760FC0"/>
    <w:rsid w:val="28E424F5"/>
    <w:rsid w:val="290D27D9"/>
    <w:rsid w:val="292EF03B"/>
    <w:rsid w:val="29511839"/>
    <w:rsid w:val="29557CD3"/>
    <w:rsid w:val="29656AA9"/>
    <w:rsid w:val="2966DF1C"/>
    <w:rsid w:val="296EA23C"/>
    <w:rsid w:val="299F424C"/>
    <w:rsid w:val="29B331B3"/>
    <w:rsid w:val="29E09A76"/>
    <w:rsid w:val="29E83149"/>
    <w:rsid w:val="29FC2844"/>
    <w:rsid w:val="2A0B8B30"/>
    <w:rsid w:val="2A5631C9"/>
    <w:rsid w:val="2A7EADD2"/>
    <w:rsid w:val="2A85B469"/>
    <w:rsid w:val="2AA8F83A"/>
    <w:rsid w:val="2B38A721"/>
    <w:rsid w:val="2B52236E"/>
    <w:rsid w:val="2B649F35"/>
    <w:rsid w:val="2BB947F3"/>
    <w:rsid w:val="2BD0D357"/>
    <w:rsid w:val="2BF57FDB"/>
    <w:rsid w:val="2C1332D6"/>
    <w:rsid w:val="2C46273B"/>
    <w:rsid w:val="2C638F75"/>
    <w:rsid w:val="2C643124"/>
    <w:rsid w:val="2C769238"/>
    <w:rsid w:val="2CD6E30E"/>
    <w:rsid w:val="2CD7DEE7"/>
    <w:rsid w:val="2D0C10D5"/>
    <w:rsid w:val="2D0DCA71"/>
    <w:rsid w:val="2D113583"/>
    <w:rsid w:val="2D28DB17"/>
    <w:rsid w:val="2D6172FC"/>
    <w:rsid w:val="2D64B5C4"/>
    <w:rsid w:val="2D824EA2"/>
    <w:rsid w:val="2DC01135"/>
    <w:rsid w:val="2DD9339A"/>
    <w:rsid w:val="2E19C9D3"/>
    <w:rsid w:val="2E37D41A"/>
    <w:rsid w:val="2E3A40AF"/>
    <w:rsid w:val="2E9052F7"/>
    <w:rsid w:val="2E99B1E9"/>
    <w:rsid w:val="2EBA0D4B"/>
    <w:rsid w:val="2EBB5AC4"/>
    <w:rsid w:val="2EC8A05D"/>
    <w:rsid w:val="2EDD095C"/>
    <w:rsid w:val="2EFD435D"/>
    <w:rsid w:val="2F2472CB"/>
    <w:rsid w:val="2F521EF5"/>
    <w:rsid w:val="2F95B43C"/>
    <w:rsid w:val="2FA21DBF"/>
    <w:rsid w:val="2FEA03D6"/>
    <w:rsid w:val="2FFB1511"/>
    <w:rsid w:val="2FFC2B51"/>
    <w:rsid w:val="30052F09"/>
    <w:rsid w:val="300E83D0"/>
    <w:rsid w:val="303E968B"/>
    <w:rsid w:val="3060D3CF"/>
    <w:rsid w:val="306FC6AE"/>
    <w:rsid w:val="3076E105"/>
    <w:rsid w:val="30A2ED4F"/>
    <w:rsid w:val="30B6E010"/>
    <w:rsid w:val="30BA7477"/>
    <w:rsid w:val="30C5734D"/>
    <w:rsid w:val="30D9F67D"/>
    <w:rsid w:val="30EB734A"/>
    <w:rsid w:val="310E70E3"/>
    <w:rsid w:val="312C0BDF"/>
    <w:rsid w:val="31439790"/>
    <w:rsid w:val="316F74DC"/>
    <w:rsid w:val="3185D437"/>
    <w:rsid w:val="31D63941"/>
    <w:rsid w:val="31DCFE4A"/>
    <w:rsid w:val="31F6DF2F"/>
    <w:rsid w:val="320B9CF7"/>
    <w:rsid w:val="322E9D06"/>
    <w:rsid w:val="3248D349"/>
    <w:rsid w:val="325D18CA"/>
    <w:rsid w:val="329BA74F"/>
    <w:rsid w:val="329BF281"/>
    <w:rsid w:val="32B40A1F"/>
    <w:rsid w:val="32E5D3BC"/>
    <w:rsid w:val="3334404E"/>
    <w:rsid w:val="33376697"/>
    <w:rsid w:val="335A3C38"/>
    <w:rsid w:val="336C4F3A"/>
    <w:rsid w:val="33921678"/>
    <w:rsid w:val="33D0B480"/>
    <w:rsid w:val="33E8A041"/>
    <w:rsid w:val="33F4FBA1"/>
    <w:rsid w:val="34037D2C"/>
    <w:rsid w:val="3407AF86"/>
    <w:rsid w:val="341A32AA"/>
    <w:rsid w:val="3428C903"/>
    <w:rsid w:val="343777B0"/>
    <w:rsid w:val="345506A5"/>
    <w:rsid w:val="3481A41D"/>
    <w:rsid w:val="34BD74F9"/>
    <w:rsid w:val="34C32669"/>
    <w:rsid w:val="34C42614"/>
    <w:rsid w:val="352F9959"/>
    <w:rsid w:val="3543C908"/>
    <w:rsid w:val="356CDF60"/>
    <w:rsid w:val="3598E470"/>
    <w:rsid w:val="35DE8F93"/>
    <w:rsid w:val="35FE103B"/>
    <w:rsid w:val="36127C0E"/>
    <w:rsid w:val="3617B603"/>
    <w:rsid w:val="362B2857"/>
    <w:rsid w:val="365AB732"/>
    <w:rsid w:val="366BE110"/>
    <w:rsid w:val="36AB313E"/>
    <w:rsid w:val="37085542"/>
    <w:rsid w:val="37212A46"/>
    <w:rsid w:val="3731AA49"/>
    <w:rsid w:val="376BE0DA"/>
    <w:rsid w:val="378B0128"/>
    <w:rsid w:val="3795B7C8"/>
    <w:rsid w:val="37B2D5D9"/>
    <w:rsid w:val="37BCD786"/>
    <w:rsid w:val="37C5D3A8"/>
    <w:rsid w:val="37D5DF35"/>
    <w:rsid w:val="37DEB660"/>
    <w:rsid w:val="381B5570"/>
    <w:rsid w:val="38A425A3"/>
    <w:rsid w:val="38B445D8"/>
    <w:rsid w:val="392E82C0"/>
    <w:rsid w:val="3954BD22"/>
    <w:rsid w:val="397A86C1"/>
    <w:rsid w:val="397B4B1E"/>
    <w:rsid w:val="39AB1C3A"/>
    <w:rsid w:val="39B0FFEF"/>
    <w:rsid w:val="39D39BD1"/>
    <w:rsid w:val="39F62DF8"/>
    <w:rsid w:val="39FC96EC"/>
    <w:rsid w:val="3A058DD2"/>
    <w:rsid w:val="3A253A10"/>
    <w:rsid w:val="3A2580C8"/>
    <w:rsid w:val="3A4DEF80"/>
    <w:rsid w:val="3A4F36A5"/>
    <w:rsid w:val="3A532D36"/>
    <w:rsid w:val="3A993C46"/>
    <w:rsid w:val="3ACA5321"/>
    <w:rsid w:val="3AEC84EB"/>
    <w:rsid w:val="3AECAF09"/>
    <w:rsid w:val="3AF4826D"/>
    <w:rsid w:val="3B1A2FDE"/>
    <w:rsid w:val="3B22D734"/>
    <w:rsid w:val="3B4491E9"/>
    <w:rsid w:val="3B56BAC5"/>
    <w:rsid w:val="3BB63EB9"/>
    <w:rsid w:val="3BC10A71"/>
    <w:rsid w:val="3BEFDDD3"/>
    <w:rsid w:val="3C94A388"/>
    <w:rsid w:val="3CB22783"/>
    <w:rsid w:val="3CCA89B4"/>
    <w:rsid w:val="3CF777ED"/>
    <w:rsid w:val="3D290EF7"/>
    <w:rsid w:val="3DA25B10"/>
    <w:rsid w:val="3DA8ADA9"/>
    <w:rsid w:val="3E21E14E"/>
    <w:rsid w:val="3E3A5DC1"/>
    <w:rsid w:val="3E85628C"/>
    <w:rsid w:val="3EC76947"/>
    <w:rsid w:val="3ED39BE7"/>
    <w:rsid w:val="3F02E8DC"/>
    <w:rsid w:val="3F4FBC8B"/>
    <w:rsid w:val="3F740483"/>
    <w:rsid w:val="3F7F49D9"/>
    <w:rsid w:val="3F893D36"/>
    <w:rsid w:val="3FDF123F"/>
    <w:rsid w:val="40154485"/>
    <w:rsid w:val="4042DD55"/>
    <w:rsid w:val="405ACB2F"/>
    <w:rsid w:val="41041320"/>
    <w:rsid w:val="412C2DBD"/>
    <w:rsid w:val="4153456D"/>
    <w:rsid w:val="417F57C4"/>
    <w:rsid w:val="4189D21E"/>
    <w:rsid w:val="41D111D9"/>
    <w:rsid w:val="41DB664C"/>
    <w:rsid w:val="41DEADB6"/>
    <w:rsid w:val="41E8FEC2"/>
    <w:rsid w:val="41F69B90"/>
    <w:rsid w:val="422F1781"/>
    <w:rsid w:val="42420673"/>
    <w:rsid w:val="42D7B20A"/>
    <w:rsid w:val="42E1F0AB"/>
    <w:rsid w:val="42E2E4D4"/>
    <w:rsid w:val="43089AE6"/>
    <w:rsid w:val="43631C30"/>
    <w:rsid w:val="43919E4C"/>
    <w:rsid w:val="43F99006"/>
    <w:rsid w:val="43FC039D"/>
    <w:rsid w:val="441273B5"/>
    <w:rsid w:val="442A10FA"/>
    <w:rsid w:val="44364B62"/>
    <w:rsid w:val="446498AF"/>
    <w:rsid w:val="44713567"/>
    <w:rsid w:val="44874776"/>
    <w:rsid w:val="44989CC8"/>
    <w:rsid w:val="44C526EE"/>
    <w:rsid w:val="44C79383"/>
    <w:rsid w:val="452E3C52"/>
    <w:rsid w:val="453D2456"/>
    <w:rsid w:val="454F34A6"/>
    <w:rsid w:val="45C5FF13"/>
    <w:rsid w:val="45CD43A4"/>
    <w:rsid w:val="45DF7848"/>
    <w:rsid w:val="45F514E9"/>
    <w:rsid w:val="460833AF"/>
    <w:rsid w:val="4613588A"/>
    <w:rsid w:val="46346D29"/>
    <w:rsid w:val="463FBD24"/>
    <w:rsid w:val="46446B61"/>
    <w:rsid w:val="464F943F"/>
    <w:rsid w:val="4699685A"/>
    <w:rsid w:val="46A5BA2B"/>
    <w:rsid w:val="4727486E"/>
    <w:rsid w:val="472E1383"/>
    <w:rsid w:val="475ACE70"/>
    <w:rsid w:val="47625736"/>
    <w:rsid w:val="4784B764"/>
    <w:rsid w:val="478C2226"/>
    <w:rsid w:val="47990F98"/>
    <w:rsid w:val="47A27D3D"/>
    <w:rsid w:val="47A8D629"/>
    <w:rsid w:val="47B015C6"/>
    <w:rsid w:val="47C945A5"/>
    <w:rsid w:val="47CE23BD"/>
    <w:rsid w:val="47CE928F"/>
    <w:rsid w:val="47EB64A0"/>
    <w:rsid w:val="47FCC7B0"/>
    <w:rsid w:val="48A88D49"/>
    <w:rsid w:val="4921AD8A"/>
    <w:rsid w:val="49603F34"/>
    <w:rsid w:val="4960E603"/>
    <w:rsid w:val="496C0DEB"/>
    <w:rsid w:val="49A4574A"/>
    <w:rsid w:val="4A1AD5D2"/>
    <w:rsid w:val="4A20907F"/>
    <w:rsid w:val="4A8E4DCB"/>
    <w:rsid w:val="4A99F7F8"/>
    <w:rsid w:val="4AC3DA5D"/>
    <w:rsid w:val="4B0EF6F1"/>
    <w:rsid w:val="4B23CF44"/>
    <w:rsid w:val="4B326A4D"/>
    <w:rsid w:val="4B346872"/>
    <w:rsid w:val="4B353C28"/>
    <w:rsid w:val="4B5E50D6"/>
    <w:rsid w:val="4BEEF4D7"/>
    <w:rsid w:val="4C41F4D7"/>
    <w:rsid w:val="4C435EBB"/>
    <w:rsid w:val="4C5F9349"/>
    <w:rsid w:val="4C712F1B"/>
    <w:rsid w:val="4C7FE831"/>
    <w:rsid w:val="4CAA6926"/>
    <w:rsid w:val="4CC02576"/>
    <w:rsid w:val="4CF5D9CC"/>
    <w:rsid w:val="4D0F6AAA"/>
    <w:rsid w:val="4D41E1EA"/>
    <w:rsid w:val="4D6A3740"/>
    <w:rsid w:val="4D9771A0"/>
    <w:rsid w:val="4DCBE0F4"/>
    <w:rsid w:val="4E346738"/>
    <w:rsid w:val="4E4697B3"/>
    <w:rsid w:val="4EA29E98"/>
    <w:rsid w:val="4ECB7612"/>
    <w:rsid w:val="4EEC8548"/>
    <w:rsid w:val="4F128C95"/>
    <w:rsid w:val="4F322453"/>
    <w:rsid w:val="4F3DE05E"/>
    <w:rsid w:val="4F3E3DA9"/>
    <w:rsid w:val="4F55159F"/>
    <w:rsid w:val="4F620B78"/>
    <w:rsid w:val="4F6AD8B4"/>
    <w:rsid w:val="4F8A96C3"/>
    <w:rsid w:val="5045073E"/>
    <w:rsid w:val="50470B6C"/>
    <w:rsid w:val="506077F0"/>
    <w:rsid w:val="507F3A7F"/>
    <w:rsid w:val="50893096"/>
    <w:rsid w:val="50E611A6"/>
    <w:rsid w:val="51069743"/>
    <w:rsid w:val="51273F08"/>
    <w:rsid w:val="514ED610"/>
    <w:rsid w:val="515C0AAE"/>
    <w:rsid w:val="5164B1EC"/>
    <w:rsid w:val="517399F0"/>
    <w:rsid w:val="517E3875"/>
    <w:rsid w:val="51C5F377"/>
    <w:rsid w:val="51D00A29"/>
    <w:rsid w:val="51F4D180"/>
    <w:rsid w:val="522500F7"/>
    <w:rsid w:val="5226A3CC"/>
    <w:rsid w:val="525491F8"/>
    <w:rsid w:val="526A8173"/>
    <w:rsid w:val="526EE2E5"/>
    <w:rsid w:val="52A89F7E"/>
    <w:rsid w:val="52B75D90"/>
    <w:rsid w:val="531EF62A"/>
    <w:rsid w:val="5332D20C"/>
    <w:rsid w:val="533F7A57"/>
    <w:rsid w:val="538377E7"/>
    <w:rsid w:val="53A88FBB"/>
    <w:rsid w:val="53B3F803"/>
    <w:rsid w:val="53DD74A5"/>
    <w:rsid w:val="54085CF6"/>
    <w:rsid w:val="54220D5E"/>
    <w:rsid w:val="54294208"/>
    <w:rsid w:val="543DB981"/>
    <w:rsid w:val="544B385A"/>
    <w:rsid w:val="547FBB18"/>
    <w:rsid w:val="548F46B7"/>
    <w:rsid w:val="54C7FA1B"/>
    <w:rsid w:val="54DB4AB8"/>
    <w:rsid w:val="5530EC03"/>
    <w:rsid w:val="55396F0F"/>
    <w:rsid w:val="554FC864"/>
    <w:rsid w:val="557EB2AA"/>
    <w:rsid w:val="558E7B18"/>
    <w:rsid w:val="55D09B3B"/>
    <w:rsid w:val="56DF513F"/>
    <w:rsid w:val="56EB98C5"/>
    <w:rsid w:val="56EBE04A"/>
    <w:rsid w:val="56FDC428"/>
    <w:rsid w:val="5704E7DD"/>
    <w:rsid w:val="571A830B"/>
    <w:rsid w:val="5769E826"/>
    <w:rsid w:val="57991262"/>
    <w:rsid w:val="57EB7DA0"/>
    <w:rsid w:val="57EE4EDA"/>
    <w:rsid w:val="57F116D4"/>
    <w:rsid w:val="5806432F"/>
    <w:rsid w:val="5848AB7B"/>
    <w:rsid w:val="585F4214"/>
    <w:rsid w:val="588DE055"/>
    <w:rsid w:val="58B19CBC"/>
    <w:rsid w:val="58EA2C11"/>
    <w:rsid w:val="58EBDA37"/>
    <w:rsid w:val="5963DC5F"/>
    <w:rsid w:val="59662D3A"/>
    <w:rsid w:val="598EEB5B"/>
    <w:rsid w:val="59917FE1"/>
    <w:rsid w:val="59A54651"/>
    <w:rsid w:val="59AA3709"/>
    <w:rsid w:val="59BFD8E7"/>
    <w:rsid w:val="59E938E2"/>
    <w:rsid w:val="59EA0E4B"/>
    <w:rsid w:val="5A3564EA"/>
    <w:rsid w:val="5A51C9BE"/>
    <w:rsid w:val="5B7808AD"/>
    <w:rsid w:val="5B7B2543"/>
    <w:rsid w:val="5BA00573"/>
    <w:rsid w:val="5BA14D38"/>
    <w:rsid w:val="5BBAB813"/>
    <w:rsid w:val="5BFFB551"/>
    <w:rsid w:val="5C1208B4"/>
    <w:rsid w:val="5C1808DC"/>
    <w:rsid w:val="5C19F4FE"/>
    <w:rsid w:val="5C2167E6"/>
    <w:rsid w:val="5C3FA2A3"/>
    <w:rsid w:val="5C74AFD3"/>
    <w:rsid w:val="5D575F87"/>
    <w:rsid w:val="5D9B85B2"/>
    <w:rsid w:val="5DD681AD"/>
    <w:rsid w:val="5DDD43FD"/>
    <w:rsid w:val="5DE4CD32"/>
    <w:rsid w:val="5DE88495"/>
    <w:rsid w:val="5E00F11E"/>
    <w:rsid w:val="5E311AD5"/>
    <w:rsid w:val="5E60DECA"/>
    <w:rsid w:val="5E7599FC"/>
    <w:rsid w:val="5E9C8E03"/>
    <w:rsid w:val="5EBF7A00"/>
    <w:rsid w:val="5EFFE9BD"/>
    <w:rsid w:val="5F375613"/>
    <w:rsid w:val="5F379E14"/>
    <w:rsid w:val="5F7D1650"/>
    <w:rsid w:val="5F945782"/>
    <w:rsid w:val="5FC907E9"/>
    <w:rsid w:val="5FE9F6E8"/>
    <w:rsid w:val="5FFCAF2B"/>
    <w:rsid w:val="6044FF1E"/>
    <w:rsid w:val="606A53F9"/>
    <w:rsid w:val="607FC9DD"/>
    <w:rsid w:val="6087288A"/>
    <w:rsid w:val="616F2CE7"/>
    <w:rsid w:val="6190A101"/>
    <w:rsid w:val="61987F8C"/>
    <w:rsid w:val="61D460F6"/>
    <w:rsid w:val="61E32B2F"/>
    <w:rsid w:val="61F26F16"/>
    <w:rsid w:val="621B9A3E"/>
    <w:rsid w:val="621C9F79"/>
    <w:rsid w:val="6223C2CC"/>
    <w:rsid w:val="622AD0AA"/>
    <w:rsid w:val="6233DA17"/>
    <w:rsid w:val="6245FDED"/>
    <w:rsid w:val="624640D7"/>
    <w:rsid w:val="626F99EF"/>
    <w:rsid w:val="62946856"/>
    <w:rsid w:val="62C8C313"/>
    <w:rsid w:val="62CBF844"/>
    <w:rsid w:val="62FEB83D"/>
    <w:rsid w:val="633439C2"/>
    <w:rsid w:val="63747A9F"/>
    <w:rsid w:val="637C9FE0"/>
    <w:rsid w:val="639327D7"/>
    <w:rsid w:val="63B6284D"/>
    <w:rsid w:val="63D6D012"/>
    <w:rsid w:val="644EC3F6"/>
    <w:rsid w:val="645C5A11"/>
    <w:rsid w:val="64A05F40"/>
    <w:rsid w:val="64B70871"/>
    <w:rsid w:val="65071B1B"/>
    <w:rsid w:val="6508DF2C"/>
    <w:rsid w:val="65533B00"/>
    <w:rsid w:val="6562716C"/>
    <w:rsid w:val="65A32D76"/>
    <w:rsid w:val="65A69797"/>
    <w:rsid w:val="65B3E86D"/>
    <w:rsid w:val="65B48D30"/>
    <w:rsid w:val="6646A7D8"/>
    <w:rsid w:val="6650E62C"/>
    <w:rsid w:val="666849CC"/>
    <w:rsid w:val="6688841E"/>
    <w:rsid w:val="66ED4A8B"/>
    <w:rsid w:val="6708975D"/>
    <w:rsid w:val="67E33716"/>
    <w:rsid w:val="67EBFC08"/>
    <w:rsid w:val="67EC933C"/>
    <w:rsid w:val="67F67E0F"/>
    <w:rsid w:val="68A31B9B"/>
    <w:rsid w:val="68A6879A"/>
    <w:rsid w:val="68BA8937"/>
    <w:rsid w:val="68BF092A"/>
    <w:rsid w:val="68E8E282"/>
    <w:rsid w:val="68FCDD75"/>
    <w:rsid w:val="6923E1BC"/>
    <w:rsid w:val="6948EC99"/>
    <w:rsid w:val="69EBE164"/>
    <w:rsid w:val="6A27B15E"/>
    <w:rsid w:val="6A653B31"/>
    <w:rsid w:val="6A975464"/>
    <w:rsid w:val="6A996CB3"/>
    <w:rsid w:val="6AF73F25"/>
    <w:rsid w:val="6B091655"/>
    <w:rsid w:val="6B1589DF"/>
    <w:rsid w:val="6B3F61D2"/>
    <w:rsid w:val="6B4B14B2"/>
    <w:rsid w:val="6B5BF541"/>
    <w:rsid w:val="6B9093E8"/>
    <w:rsid w:val="6B9F527F"/>
    <w:rsid w:val="6BE220AA"/>
    <w:rsid w:val="6BFD2B0D"/>
    <w:rsid w:val="6C15D91B"/>
    <w:rsid w:val="6C8C7226"/>
    <w:rsid w:val="6CB4756D"/>
    <w:rsid w:val="6CF7C9BF"/>
    <w:rsid w:val="6CFA1092"/>
    <w:rsid w:val="6CFFE91B"/>
    <w:rsid w:val="6D5F5220"/>
    <w:rsid w:val="6D7E7A44"/>
    <w:rsid w:val="6DC2D7F9"/>
    <w:rsid w:val="6E4702F0"/>
    <w:rsid w:val="6E4AEB7A"/>
    <w:rsid w:val="6E96215A"/>
    <w:rsid w:val="6E9905FF"/>
    <w:rsid w:val="6ED8DFA4"/>
    <w:rsid w:val="6EFB2281"/>
    <w:rsid w:val="6F026DDE"/>
    <w:rsid w:val="6F1A4AA5"/>
    <w:rsid w:val="6F4E4EBE"/>
    <w:rsid w:val="6F72EB5E"/>
    <w:rsid w:val="6F8A7820"/>
    <w:rsid w:val="6F9F779B"/>
    <w:rsid w:val="6FFECF31"/>
    <w:rsid w:val="703F2909"/>
    <w:rsid w:val="70461EEC"/>
    <w:rsid w:val="704A2BF5"/>
    <w:rsid w:val="70C2B7BE"/>
    <w:rsid w:val="70CF0A3E"/>
    <w:rsid w:val="70D24258"/>
    <w:rsid w:val="714F3B9C"/>
    <w:rsid w:val="71545798"/>
    <w:rsid w:val="7183396B"/>
    <w:rsid w:val="7191D928"/>
    <w:rsid w:val="71942C41"/>
    <w:rsid w:val="71CC3D60"/>
    <w:rsid w:val="71E76234"/>
    <w:rsid w:val="72108066"/>
    <w:rsid w:val="722435AA"/>
    <w:rsid w:val="723AB0C9"/>
    <w:rsid w:val="726E12B9"/>
    <w:rsid w:val="7292DC50"/>
    <w:rsid w:val="72AEC598"/>
    <w:rsid w:val="7309E1D0"/>
    <w:rsid w:val="732B4BA9"/>
    <w:rsid w:val="7332D13A"/>
    <w:rsid w:val="73670726"/>
    <w:rsid w:val="73AC50C7"/>
    <w:rsid w:val="73D6812A"/>
    <w:rsid w:val="7409E31A"/>
    <w:rsid w:val="74163142"/>
    <w:rsid w:val="743EAC31"/>
    <w:rsid w:val="7476A9CF"/>
    <w:rsid w:val="74864934"/>
    <w:rsid w:val="74D00D88"/>
    <w:rsid w:val="74E9C473"/>
    <w:rsid w:val="74EB46E8"/>
    <w:rsid w:val="7544E471"/>
    <w:rsid w:val="7572BCBD"/>
    <w:rsid w:val="75754D78"/>
    <w:rsid w:val="757E18A2"/>
    <w:rsid w:val="75CD3DFD"/>
    <w:rsid w:val="75D5775E"/>
    <w:rsid w:val="75D58497"/>
    <w:rsid w:val="76082F9A"/>
    <w:rsid w:val="764A4199"/>
    <w:rsid w:val="76658C5A"/>
    <w:rsid w:val="768594D4"/>
    <w:rsid w:val="76DCA41E"/>
    <w:rsid w:val="7731F942"/>
    <w:rsid w:val="777CE135"/>
    <w:rsid w:val="77A4D7C4"/>
    <w:rsid w:val="77B5D200"/>
    <w:rsid w:val="77C6A9FF"/>
    <w:rsid w:val="78216535"/>
    <w:rsid w:val="787E22CE"/>
    <w:rsid w:val="78C12CEB"/>
    <w:rsid w:val="78CAD1EB"/>
    <w:rsid w:val="790D2559"/>
    <w:rsid w:val="791E071C"/>
    <w:rsid w:val="798AD08E"/>
    <w:rsid w:val="79910A3C"/>
    <w:rsid w:val="79B4EFDE"/>
    <w:rsid w:val="7A0AC795"/>
    <w:rsid w:val="7A3C78C2"/>
    <w:rsid w:val="7A45C2AE"/>
    <w:rsid w:val="7A8E0CBC"/>
    <w:rsid w:val="7AB271CA"/>
    <w:rsid w:val="7AD81F3B"/>
    <w:rsid w:val="7AF5C821"/>
    <w:rsid w:val="7B0EB315"/>
    <w:rsid w:val="7B2AA7AF"/>
    <w:rsid w:val="7B5905F7"/>
    <w:rsid w:val="7BA5C315"/>
    <w:rsid w:val="7BAC6E7F"/>
    <w:rsid w:val="7BB2EB6C"/>
    <w:rsid w:val="7BC76577"/>
    <w:rsid w:val="7BCC7B3D"/>
    <w:rsid w:val="7C0EDD8A"/>
    <w:rsid w:val="7C1C34E2"/>
    <w:rsid w:val="7C34686B"/>
    <w:rsid w:val="7C384609"/>
    <w:rsid w:val="7C68A1A7"/>
    <w:rsid w:val="7C811ED0"/>
    <w:rsid w:val="7C988DC3"/>
    <w:rsid w:val="7CAA8376"/>
    <w:rsid w:val="7CBC6B0E"/>
    <w:rsid w:val="7CC27150"/>
    <w:rsid w:val="7CC59643"/>
    <w:rsid w:val="7CDF42F2"/>
    <w:rsid w:val="7CF4D658"/>
    <w:rsid w:val="7D13E851"/>
    <w:rsid w:val="7D1853CE"/>
    <w:rsid w:val="7D268DB0"/>
    <w:rsid w:val="7D446B2D"/>
    <w:rsid w:val="7DC55E50"/>
    <w:rsid w:val="7DCBF093"/>
    <w:rsid w:val="7DFD1F50"/>
    <w:rsid w:val="7E62D291"/>
    <w:rsid w:val="7ED3C033"/>
    <w:rsid w:val="7EDEA83C"/>
    <w:rsid w:val="7F132B93"/>
    <w:rsid w:val="7F67C0F4"/>
    <w:rsid w:val="7F9AF4A3"/>
    <w:rsid w:val="7FE97D68"/>
    <w:rsid w:val="7FF82A9E"/>
    <w:rsid w:val="7FFA1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CEA"/>
  <w15:chartTrackingRefBased/>
  <w15:docId w15:val="{E1BECEA2-FE79-40E6-98BF-F5D8AD07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554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normaltextrun" w:customStyle="1">
    <w:name w:val="normaltextrun"/>
    <w:basedOn w:val="DefaultParagraphFont"/>
    <w:rsid w:val="003D5540"/>
  </w:style>
  <w:style w:type="character" w:styleId="eop" w:customStyle="1">
    <w:name w:val="eop"/>
    <w:basedOn w:val="DefaultParagraphFont"/>
    <w:rsid w:val="003D5540"/>
  </w:style>
  <w:style w:type="paragraph" w:styleId="ListParagraph">
    <w:name w:val="List Paragraph"/>
    <w:basedOn w:val="Normal"/>
    <w:uiPriority w:val="34"/>
    <w:qFormat/>
    <w:rsid w:val="003D5540"/>
    <w:pPr>
      <w:ind w:left="720"/>
      <w:contextualSpacing/>
    </w:pPr>
  </w:style>
  <w:style w:type="table" w:styleId="TableGrid">
    <w:name w:val="Table Grid"/>
    <w:basedOn w:val="TableNormal"/>
    <w:uiPriority w:val="39"/>
    <w:rsid w:val="00A62C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qFormat/>
    <w:rsid w:val="1C26753C"/>
    <w:pPr>
      <w:spacing w:after="0"/>
      <w:ind w:left="103"/>
    </w:pPr>
    <w:rPr>
      <w:rFonts w:ascii="Century Gothic" w:hAnsi="Century Gothic" w:eastAsia="Century Gothic" w:cs="Century Gothic"/>
      <w:lang w:bidi="en-US"/>
    </w:rPr>
  </w:style>
  <w:style w:type="table" w:styleId="GridTable2-Accent1">
    <w:name w:val="Grid Table 2 Accent 1"/>
    <w:basedOn w:val="TableNormal"/>
    <w:uiPriority w:val="4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2384">
      <w:bodyDiv w:val="1"/>
      <w:marLeft w:val="0"/>
      <w:marRight w:val="0"/>
      <w:marTop w:val="0"/>
      <w:marBottom w:val="0"/>
      <w:divBdr>
        <w:top w:val="none" w:sz="0" w:space="0" w:color="auto"/>
        <w:left w:val="none" w:sz="0" w:space="0" w:color="auto"/>
        <w:bottom w:val="none" w:sz="0" w:space="0" w:color="auto"/>
        <w:right w:val="none" w:sz="0" w:space="0" w:color="auto"/>
      </w:divBdr>
      <w:divsChild>
        <w:div w:id="775949371">
          <w:marLeft w:val="0"/>
          <w:marRight w:val="0"/>
          <w:marTop w:val="0"/>
          <w:marBottom w:val="0"/>
          <w:divBdr>
            <w:top w:val="none" w:sz="0" w:space="0" w:color="auto"/>
            <w:left w:val="none" w:sz="0" w:space="0" w:color="auto"/>
            <w:bottom w:val="none" w:sz="0" w:space="0" w:color="auto"/>
            <w:right w:val="none" w:sz="0" w:space="0" w:color="auto"/>
          </w:divBdr>
        </w:div>
        <w:div w:id="1240947009">
          <w:marLeft w:val="0"/>
          <w:marRight w:val="0"/>
          <w:marTop w:val="0"/>
          <w:marBottom w:val="0"/>
          <w:divBdr>
            <w:top w:val="none" w:sz="0" w:space="0" w:color="auto"/>
            <w:left w:val="none" w:sz="0" w:space="0" w:color="auto"/>
            <w:bottom w:val="none" w:sz="0" w:space="0" w:color="auto"/>
            <w:right w:val="none" w:sz="0" w:space="0" w:color="auto"/>
          </w:divBdr>
          <w:divsChild>
            <w:div w:id="129906684">
              <w:marLeft w:val="-75"/>
              <w:marRight w:val="0"/>
              <w:marTop w:val="30"/>
              <w:marBottom w:val="30"/>
              <w:divBdr>
                <w:top w:val="none" w:sz="0" w:space="0" w:color="auto"/>
                <w:left w:val="none" w:sz="0" w:space="0" w:color="auto"/>
                <w:bottom w:val="none" w:sz="0" w:space="0" w:color="auto"/>
                <w:right w:val="none" w:sz="0" w:space="0" w:color="auto"/>
              </w:divBdr>
              <w:divsChild>
                <w:div w:id="23527580">
                  <w:marLeft w:val="0"/>
                  <w:marRight w:val="0"/>
                  <w:marTop w:val="0"/>
                  <w:marBottom w:val="0"/>
                  <w:divBdr>
                    <w:top w:val="none" w:sz="0" w:space="0" w:color="auto"/>
                    <w:left w:val="none" w:sz="0" w:space="0" w:color="auto"/>
                    <w:bottom w:val="none" w:sz="0" w:space="0" w:color="auto"/>
                    <w:right w:val="none" w:sz="0" w:space="0" w:color="auto"/>
                  </w:divBdr>
                  <w:divsChild>
                    <w:div w:id="1753699821">
                      <w:marLeft w:val="0"/>
                      <w:marRight w:val="0"/>
                      <w:marTop w:val="0"/>
                      <w:marBottom w:val="0"/>
                      <w:divBdr>
                        <w:top w:val="none" w:sz="0" w:space="0" w:color="auto"/>
                        <w:left w:val="none" w:sz="0" w:space="0" w:color="auto"/>
                        <w:bottom w:val="none" w:sz="0" w:space="0" w:color="auto"/>
                        <w:right w:val="none" w:sz="0" w:space="0" w:color="auto"/>
                      </w:divBdr>
                    </w:div>
                  </w:divsChild>
                </w:div>
                <w:div w:id="65929587">
                  <w:marLeft w:val="0"/>
                  <w:marRight w:val="0"/>
                  <w:marTop w:val="0"/>
                  <w:marBottom w:val="0"/>
                  <w:divBdr>
                    <w:top w:val="none" w:sz="0" w:space="0" w:color="auto"/>
                    <w:left w:val="none" w:sz="0" w:space="0" w:color="auto"/>
                    <w:bottom w:val="none" w:sz="0" w:space="0" w:color="auto"/>
                    <w:right w:val="none" w:sz="0" w:space="0" w:color="auto"/>
                  </w:divBdr>
                  <w:divsChild>
                    <w:div w:id="431126646">
                      <w:marLeft w:val="0"/>
                      <w:marRight w:val="0"/>
                      <w:marTop w:val="0"/>
                      <w:marBottom w:val="0"/>
                      <w:divBdr>
                        <w:top w:val="none" w:sz="0" w:space="0" w:color="auto"/>
                        <w:left w:val="none" w:sz="0" w:space="0" w:color="auto"/>
                        <w:bottom w:val="none" w:sz="0" w:space="0" w:color="auto"/>
                        <w:right w:val="none" w:sz="0" w:space="0" w:color="auto"/>
                      </w:divBdr>
                    </w:div>
                  </w:divsChild>
                </w:div>
                <w:div w:id="405881093">
                  <w:marLeft w:val="0"/>
                  <w:marRight w:val="0"/>
                  <w:marTop w:val="0"/>
                  <w:marBottom w:val="0"/>
                  <w:divBdr>
                    <w:top w:val="none" w:sz="0" w:space="0" w:color="auto"/>
                    <w:left w:val="none" w:sz="0" w:space="0" w:color="auto"/>
                    <w:bottom w:val="none" w:sz="0" w:space="0" w:color="auto"/>
                    <w:right w:val="none" w:sz="0" w:space="0" w:color="auto"/>
                  </w:divBdr>
                  <w:divsChild>
                    <w:div w:id="522091259">
                      <w:marLeft w:val="0"/>
                      <w:marRight w:val="0"/>
                      <w:marTop w:val="0"/>
                      <w:marBottom w:val="0"/>
                      <w:divBdr>
                        <w:top w:val="none" w:sz="0" w:space="0" w:color="auto"/>
                        <w:left w:val="none" w:sz="0" w:space="0" w:color="auto"/>
                        <w:bottom w:val="none" w:sz="0" w:space="0" w:color="auto"/>
                        <w:right w:val="none" w:sz="0" w:space="0" w:color="auto"/>
                      </w:divBdr>
                    </w:div>
                  </w:divsChild>
                </w:div>
                <w:div w:id="577440985">
                  <w:marLeft w:val="0"/>
                  <w:marRight w:val="0"/>
                  <w:marTop w:val="0"/>
                  <w:marBottom w:val="0"/>
                  <w:divBdr>
                    <w:top w:val="none" w:sz="0" w:space="0" w:color="auto"/>
                    <w:left w:val="none" w:sz="0" w:space="0" w:color="auto"/>
                    <w:bottom w:val="none" w:sz="0" w:space="0" w:color="auto"/>
                    <w:right w:val="none" w:sz="0" w:space="0" w:color="auto"/>
                  </w:divBdr>
                  <w:divsChild>
                    <w:div w:id="1502159318">
                      <w:marLeft w:val="0"/>
                      <w:marRight w:val="0"/>
                      <w:marTop w:val="0"/>
                      <w:marBottom w:val="0"/>
                      <w:divBdr>
                        <w:top w:val="none" w:sz="0" w:space="0" w:color="auto"/>
                        <w:left w:val="none" w:sz="0" w:space="0" w:color="auto"/>
                        <w:bottom w:val="none" w:sz="0" w:space="0" w:color="auto"/>
                        <w:right w:val="none" w:sz="0" w:space="0" w:color="auto"/>
                      </w:divBdr>
                    </w:div>
                  </w:divsChild>
                </w:div>
                <w:div w:id="709300896">
                  <w:marLeft w:val="0"/>
                  <w:marRight w:val="0"/>
                  <w:marTop w:val="0"/>
                  <w:marBottom w:val="0"/>
                  <w:divBdr>
                    <w:top w:val="none" w:sz="0" w:space="0" w:color="auto"/>
                    <w:left w:val="none" w:sz="0" w:space="0" w:color="auto"/>
                    <w:bottom w:val="none" w:sz="0" w:space="0" w:color="auto"/>
                    <w:right w:val="none" w:sz="0" w:space="0" w:color="auto"/>
                  </w:divBdr>
                  <w:divsChild>
                    <w:div w:id="1954894101">
                      <w:marLeft w:val="0"/>
                      <w:marRight w:val="0"/>
                      <w:marTop w:val="0"/>
                      <w:marBottom w:val="0"/>
                      <w:divBdr>
                        <w:top w:val="none" w:sz="0" w:space="0" w:color="auto"/>
                        <w:left w:val="none" w:sz="0" w:space="0" w:color="auto"/>
                        <w:bottom w:val="none" w:sz="0" w:space="0" w:color="auto"/>
                        <w:right w:val="none" w:sz="0" w:space="0" w:color="auto"/>
                      </w:divBdr>
                    </w:div>
                  </w:divsChild>
                </w:div>
                <w:div w:id="804197011">
                  <w:marLeft w:val="0"/>
                  <w:marRight w:val="0"/>
                  <w:marTop w:val="0"/>
                  <w:marBottom w:val="0"/>
                  <w:divBdr>
                    <w:top w:val="none" w:sz="0" w:space="0" w:color="auto"/>
                    <w:left w:val="none" w:sz="0" w:space="0" w:color="auto"/>
                    <w:bottom w:val="none" w:sz="0" w:space="0" w:color="auto"/>
                    <w:right w:val="none" w:sz="0" w:space="0" w:color="auto"/>
                  </w:divBdr>
                  <w:divsChild>
                    <w:div w:id="461770471">
                      <w:marLeft w:val="0"/>
                      <w:marRight w:val="0"/>
                      <w:marTop w:val="0"/>
                      <w:marBottom w:val="0"/>
                      <w:divBdr>
                        <w:top w:val="none" w:sz="0" w:space="0" w:color="auto"/>
                        <w:left w:val="none" w:sz="0" w:space="0" w:color="auto"/>
                        <w:bottom w:val="none" w:sz="0" w:space="0" w:color="auto"/>
                        <w:right w:val="none" w:sz="0" w:space="0" w:color="auto"/>
                      </w:divBdr>
                    </w:div>
                  </w:divsChild>
                </w:div>
                <w:div w:id="939803391">
                  <w:marLeft w:val="0"/>
                  <w:marRight w:val="0"/>
                  <w:marTop w:val="0"/>
                  <w:marBottom w:val="0"/>
                  <w:divBdr>
                    <w:top w:val="none" w:sz="0" w:space="0" w:color="auto"/>
                    <w:left w:val="none" w:sz="0" w:space="0" w:color="auto"/>
                    <w:bottom w:val="none" w:sz="0" w:space="0" w:color="auto"/>
                    <w:right w:val="none" w:sz="0" w:space="0" w:color="auto"/>
                  </w:divBdr>
                  <w:divsChild>
                    <w:div w:id="1735471526">
                      <w:marLeft w:val="0"/>
                      <w:marRight w:val="0"/>
                      <w:marTop w:val="0"/>
                      <w:marBottom w:val="0"/>
                      <w:divBdr>
                        <w:top w:val="none" w:sz="0" w:space="0" w:color="auto"/>
                        <w:left w:val="none" w:sz="0" w:space="0" w:color="auto"/>
                        <w:bottom w:val="none" w:sz="0" w:space="0" w:color="auto"/>
                        <w:right w:val="none" w:sz="0" w:space="0" w:color="auto"/>
                      </w:divBdr>
                    </w:div>
                  </w:divsChild>
                </w:div>
                <w:div w:id="947004842">
                  <w:marLeft w:val="0"/>
                  <w:marRight w:val="0"/>
                  <w:marTop w:val="0"/>
                  <w:marBottom w:val="0"/>
                  <w:divBdr>
                    <w:top w:val="none" w:sz="0" w:space="0" w:color="auto"/>
                    <w:left w:val="none" w:sz="0" w:space="0" w:color="auto"/>
                    <w:bottom w:val="none" w:sz="0" w:space="0" w:color="auto"/>
                    <w:right w:val="none" w:sz="0" w:space="0" w:color="auto"/>
                  </w:divBdr>
                  <w:divsChild>
                    <w:div w:id="751783232">
                      <w:marLeft w:val="0"/>
                      <w:marRight w:val="0"/>
                      <w:marTop w:val="0"/>
                      <w:marBottom w:val="0"/>
                      <w:divBdr>
                        <w:top w:val="none" w:sz="0" w:space="0" w:color="auto"/>
                        <w:left w:val="none" w:sz="0" w:space="0" w:color="auto"/>
                        <w:bottom w:val="none" w:sz="0" w:space="0" w:color="auto"/>
                        <w:right w:val="none" w:sz="0" w:space="0" w:color="auto"/>
                      </w:divBdr>
                    </w:div>
                  </w:divsChild>
                </w:div>
                <w:div w:id="999314984">
                  <w:marLeft w:val="0"/>
                  <w:marRight w:val="0"/>
                  <w:marTop w:val="0"/>
                  <w:marBottom w:val="0"/>
                  <w:divBdr>
                    <w:top w:val="none" w:sz="0" w:space="0" w:color="auto"/>
                    <w:left w:val="none" w:sz="0" w:space="0" w:color="auto"/>
                    <w:bottom w:val="none" w:sz="0" w:space="0" w:color="auto"/>
                    <w:right w:val="none" w:sz="0" w:space="0" w:color="auto"/>
                  </w:divBdr>
                  <w:divsChild>
                    <w:div w:id="1201240351">
                      <w:marLeft w:val="0"/>
                      <w:marRight w:val="0"/>
                      <w:marTop w:val="0"/>
                      <w:marBottom w:val="0"/>
                      <w:divBdr>
                        <w:top w:val="none" w:sz="0" w:space="0" w:color="auto"/>
                        <w:left w:val="none" w:sz="0" w:space="0" w:color="auto"/>
                        <w:bottom w:val="none" w:sz="0" w:space="0" w:color="auto"/>
                        <w:right w:val="none" w:sz="0" w:space="0" w:color="auto"/>
                      </w:divBdr>
                    </w:div>
                  </w:divsChild>
                </w:div>
                <w:div w:id="1025180843">
                  <w:marLeft w:val="0"/>
                  <w:marRight w:val="0"/>
                  <w:marTop w:val="0"/>
                  <w:marBottom w:val="0"/>
                  <w:divBdr>
                    <w:top w:val="none" w:sz="0" w:space="0" w:color="auto"/>
                    <w:left w:val="none" w:sz="0" w:space="0" w:color="auto"/>
                    <w:bottom w:val="none" w:sz="0" w:space="0" w:color="auto"/>
                    <w:right w:val="none" w:sz="0" w:space="0" w:color="auto"/>
                  </w:divBdr>
                  <w:divsChild>
                    <w:div w:id="1878465773">
                      <w:marLeft w:val="0"/>
                      <w:marRight w:val="0"/>
                      <w:marTop w:val="0"/>
                      <w:marBottom w:val="0"/>
                      <w:divBdr>
                        <w:top w:val="none" w:sz="0" w:space="0" w:color="auto"/>
                        <w:left w:val="none" w:sz="0" w:space="0" w:color="auto"/>
                        <w:bottom w:val="none" w:sz="0" w:space="0" w:color="auto"/>
                        <w:right w:val="none" w:sz="0" w:space="0" w:color="auto"/>
                      </w:divBdr>
                    </w:div>
                  </w:divsChild>
                </w:div>
                <w:div w:id="1474905655">
                  <w:marLeft w:val="0"/>
                  <w:marRight w:val="0"/>
                  <w:marTop w:val="0"/>
                  <w:marBottom w:val="0"/>
                  <w:divBdr>
                    <w:top w:val="none" w:sz="0" w:space="0" w:color="auto"/>
                    <w:left w:val="none" w:sz="0" w:space="0" w:color="auto"/>
                    <w:bottom w:val="none" w:sz="0" w:space="0" w:color="auto"/>
                    <w:right w:val="none" w:sz="0" w:space="0" w:color="auto"/>
                  </w:divBdr>
                  <w:divsChild>
                    <w:div w:id="1553690547">
                      <w:marLeft w:val="0"/>
                      <w:marRight w:val="0"/>
                      <w:marTop w:val="0"/>
                      <w:marBottom w:val="0"/>
                      <w:divBdr>
                        <w:top w:val="none" w:sz="0" w:space="0" w:color="auto"/>
                        <w:left w:val="none" w:sz="0" w:space="0" w:color="auto"/>
                        <w:bottom w:val="none" w:sz="0" w:space="0" w:color="auto"/>
                        <w:right w:val="none" w:sz="0" w:space="0" w:color="auto"/>
                      </w:divBdr>
                    </w:div>
                  </w:divsChild>
                </w:div>
                <w:div w:id="1892956944">
                  <w:marLeft w:val="0"/>
                  <w:marRight w:val="0"/>
                  <w:marTop w:val="0"/>
                  <w:marBottom w:val="0"/>
                  <w:divBdr>
                    <w:top w:val="none" w:sz="0" w:space="0" w:color="auto"/>
                    <w:left w:val="none" w:sz="0" w:space="0" w:color="auto"/>
                    <w:bottom w:val="none" w:sz="0" w:space="0" w:color="auto"/>
                    <w:right w:val="none" w:sz="0" w:space="0" w:color="auto"/>
                  </w:divBdr>
                  <w:divsChild>
                    <w:div w:id="1028221275">
                      <w:marLeft w:val="0"/>
                      <w:marRight w:val="0"/>
                      <w:marTop w:val="0"/>
                      <w:marBottom w:val="0"/>
                      <w:divBdr>
                        <w:top w:val="none" w:sz="0" w:space="0" w:color="auto"/>
                        <w:left w:val="none" w:sz="0" w:space="0" w:color="auto"/>
                        <w:bottom w:val="none" w:sz="0" w:space="0" w:color="auto"/>
                        <w:right w:val="none" w:sz="0" w:space="0" w:color="auto"/>
                      </w:divBdr>
                    </w:div>
                  </w:divsChild>
                </w:div>
                <w:div w:id="1896889871">
                  <w:marLeft w:val="0"/>
                  <w:marRight w:val="0"/>
                  <w:marTop w:val="0"/>
                  <w:marBottom w:val="0"/>
                  <w:divBdr>
                    <w:top w:val="none" w:sz="0" w:space="0" w:color="auto"/>
                    <w:left w:val="none" w:sz="0" w:space="0" w:color="auto"/>
                    <w:bottom w:val="none" w:sz="0" w:space="0" w:color="auto"/>
                    <w:right w:val="none" w:sz="0" w:space="0" w:color="auto"/>
                  </w:divBdr>
                  <w:divsChild>
                    <w:div w:id="354308501">
                      <w:marLeft w:val="0"/>
                      <w:marRight w:val="0"/>
                      <w:marTop w:val="0"/>
                      <w:marBottom w:val="0"/>
                      <w:divBdr>
                        <w:top w:val="none" w:sz="0" w:space="0" w:color="auto"/>
                        <w:left w:val="none" w:sz="0" w:space="0" w:color="auto"/>
                        <w:bottom w:val="none" w:sz="0" w:space="0" w:color="auto"/>
                        <w:right w:val="none" w:sz="0" w:space="0" w:color="auto"/>
                      </w:divBdr>
                    </w:div>
                  </w:divsChild>
                </w:div>
                <w:div w:id="2035841628">
                  <w:marLeft w:val="0"/>
                  <w:marRight w:val="0"/>
                  <w:marTop w:val="0"/>
                  <w:marBottom w:val="0"/>
                  <w:divBdr>
                    <w:top w:val="none" w:sz="0" w:space="0" w:color="auto"/>
                    <w:left w:val="none" w:sz="0" w:space="0" w:color="auto"/>
                    <w:bottom w:val="none" w:sz="0" w:space="0" w:color="auto"/>
                    <w:right w:val="none" w:sz="0" w:space="0" w:color="auto"/>
                  </w:divBdr>
                  <w:divsChild>
                    <w:div w:id="145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91412">
      <w:bodyDiv w:val="1"/>
      <w:marLeft w:val="0"/>
      <w:marRight w:val="0"/>
      <w:marTop w:val="0"/>
      <w:marBottom w:val="0"/>
      <w:divBdr>
        <w:top w:val="none" w:sz="0" w:space="0" w:color="auto"/>
        <w:left w:val="none" w:sz="0" w:space="0" w:color="auto"/>
        <w:bottom w:val="none" w:sz="0" w:space="0" w:color="auto"/>
        <w:right w:val="none" w:sz="0" w:space="0" w:color="auto"/>
      </w:divBdr>
      <w:divsChild>
        <w:div w:id="512845910">
          <w:marLeft w:val="0"/>
          <w:marRight w:val="0"/>
          <w:marTop w:val="0"/>
          <w:marBottom w:val="0"/>
          <w:divBdr>
            <w:top w:val="none" w:sz="0" w:space="0" w:color="auto"/>
            <w:left w:val="none" w:sz="0" w:space="0" w:color="auto"/>
            <w:bottom w:val="none" w:sz="0" w:space="0" w:color="auto"/>
            <w:right w:val="none" w:sz="0" w:space="0" w:color="auto"/>
          </w:divBdr>
          <w:divsChild>
            <w:div w:id="1896038939">
              <w:marLeft w:val="-75"/>
              <w:marRight w:val="0"/>
              <w:marTop w:val="30"/>
              <w:marBottom w:val="30"/>
              <w:divBdr>
                <w:top w:val="none" w:sz="0" w:space="0" w:color="auto"/>
                <w:left w:val="none" w:sz="0" w:space="0" w:color="auto"/>
                <w:bottom w:val="none" w:sz="0" w:space="0" w:color="auto"/>
                <w:right w:val="none" w:sz="0" w:space="0" w:color="auto"/>
              </w:divBdr>
              <w:divsChild>
                <w:div w:id="92240446">
                  <w:marLeft w:val="0"/>
                  <w:marRight w:val="0"/>
                  <w:marTop w:val="0"/>
                  <w:marBottom w:val="0"/>
                  <w:divBdr>
                    <w:top w:val="none" w:sz="0" w:space="0" w:color="auto"/>
                    <w:left w:val="none" w:sz="0" w:space="0" w:color="auto"/>
                    <w:bottom w:val="none" w:sz="0" w:space="0" w:color="auto"/>
                    <w:right w:val="none" w:sz="0" w:space="0" w:color="auto"/>
                  </w:divBdr>
                  <w:divsChild>
                    <w:div w:id="734936439">
                      <w:marLeft w:val="0"/>
                      <w:marRight w:val="0"/>
                      <w:marTop w:val="0"/>
                      <w:marBottom w:val="0"/>
                      <w:divBdr>
                        <w:top w:val="none" w:sz="0" w:space="0" w:color="auto"/>
                        <w:left w:val="none" w:sz="0" w:space="0" w:color="auto"/>
                        <w:bottom w:val="none" w:sz="0" w:space="0" w:color="auto"/>
                        <w:right w:val="none" w:sz="0" w:space="0" w:color="auto"/>
                      </w:divBdr>
                    </w:div>
                  </w:divsChild>
                </w:div>
                <w:div w:id="106431854">
                  <w:marLeft w:val="0"/>
                  <w:marRight w:val="0"/>
                  <w:marTop w:val="0"/>
                  <w:marBottom w:val="0"/>
                  <w:divBdr>
                    <w:top w:val="none" w:sz="0" w:space="0" w:color="auto"/>
                    <w:left w:val="none" w:sz="0" w:space="0" w:color="auto"/>
                    <w:bottom w:val="none" w:sz="0" w:space="0" w:color="auto"/>
                    <w:right w:val="none" w:sz="0" w:space="0" w:color="auto"/>
                  </w:divBdr>
                  <w:divsChild>
                    <w:div w:id="1296718411">
                      <w:marLeft w:val="0"/>
                      <w:marRight w:val="0"/>
                      <w:marTop w:val="0"/>
                      <w:marBottom w:val="0"/>
                      <w:divBdr>
                        <w:top w:val="none" w:sz="0" w:space="0" w:color="auto"/>
                        <w:left w:val="none" w:sz="0" w:space="0" w:color="auto"/>
                        <w:bottom w:val="none" w:sz="0" w:space="0" w:color="auto"/>
                        <w:right w:val="none" w:sz="0" w:space="0" w:color="auto"/>
                      </w:divBdr>
                    </w:div>
                  </w:divsChild>
                </w:div>
                <w:div w:id="108277438">
                  <w:marLeft w:val="0"/>
                  <w:marRight w:val="0"/>
                  <w:marTop w:val="0"/>
                  <w:marBottom w:val="0"/>
                  <w:divBdr>
                    <w:top w:val="none" w:sz="0" w:space="0" w:color="auto"/>
                    <w:left w:val="none" w:sz="0" w:space="0" w:color="auto"/>
                    <w:bottom w:val="none" w:sz="0" w:space="0" w:color="auto"/>
                    <w:right w:val="none" w:sz="0" w:space="0" w:color="auto"/>
                  </w:divBdr>
                  <w:divsChild>
                    <w:div w:id="993529120">
                      <w:marLeft w:val="0"/>
                      <w:marRight w:val="0"/>
                      <w:marTop w:val="0"/>
                      <w:marBottom w:val="0"/>
                      <w:divBdr>
                        <w:top w:val="none" w:sz="0" w:space="0" w:color="auto"/>
                        <w:left w:val="none" w:sz="0" w:space="0" w:color="auto"/>
                        <w:bottom w:val="none" w:sz="0" w:space="0" w:color="auto"/>
                        <w:right w:val="none" w:sz="0" w:space="0" w:color="auto"/>
                      </w:divBdr>
                    </w:div>
                  </w:divsChild>
                </w:div>
                <w:div w:id="696202749">
                  <w:marLeft w:val="0"/>
                  <w:marRight w:val="0"/>
                  <w:marTop w:val="0"/>
                  <w:marBottom w:val="0"/>
                  <w:divBdr>
                    <w:top w:val="none" w:sz="0" w:space="0" w:color="auto"/>
                    <w:left w:val="none" w:sz="0" w:space="0" w:color="auto"/>
                    <w:bottom w:val="none" w:sz="0" w:space="0" w:color="auto"/>
                    <w:right w:val="none" w:sz="0" w:space="0" w:color="auto"/>
                  </w:divBdr>
                  <w:divsChild>
                    <w:div w:id="1092357582">
                      <w:marLeft w:val="0"/>
                      <w:marRight w:val="0"/>
                      <w:marTop w:val="0"/>
                      <w:marBottom w:val="0"/>
                      <w:divBdr>
                        <w:top w:val="none" w:sz="0" w:space="0" w:color="auto"/>
                        <w:left w:val="none" w:sz="0" w:space="0" w:color="auto"/>
                        <w:bottom w:val="none" w:sz="0" w:space="0" w:color="auto"/>
                        <w:right w:val="none" w:sz="0" w:space="0" w:color="auto"/>
                      </w:divBdr>
                    </w:div>
                  </w:divsChild>
                </w:div>
                <w:div w:id="863830524">
                  <w:marLeft w:val="0"/>
                  <w:marRight w:val="0"/>
                  <w:marTop w:val="0"/>
                  <w:marBottom w:val="0"/>
                  <w:divBdr>
                    <w:top w:val="none" w:sz="0" w:space="0" w:color="auto"/>
                    <w:left w:val="none" w:sz="0" w:space="0" w:color="auto"/>
                    <w:bottom w:val="none" w:sz="0" w:space="0" w:color="auto"/>
                    <w:right w:val="none" w:sz="0" w:space="0" w:color="auto"/>
                  </w:divBdr>
                  <w:divsChild>
                    <w:div w:id="1073625040">
                      <w:marLeft w:val="0"/>
                      <w:marRight w:val="0"/>
                      <w:marTop w:val="0"/>
                      <w:marBottom w:val="0"/>
                      <w:divBdr>
                        <w:top w:val="none" w:sz="0" w:space="0" w:color="auto"/>
                        <w:left w:val="none" w:sz="0" w:space="0" w:color="auto"/>
                        <w:bottom w:val="none" w:sz="0" w:space="0" w:color="auto"/>
                        <w:right w:val="none" w:sz="0" w:space="0" w:color="auto"/>
                      </w:divBdr>
                    </w:div>
                  </w:divsChild>
                </w:div>
                <w:div w:id="1070888482">
                  <w:marLeft w:val="0"/>
                  <w:marRight w:val="0"/>
                  <w:marTop w:val="0"/>
                  <w:marBottom w:val="0"/>
                  <w:divBdr>
                    <w:top w:val="none" w:sz="0" w:space="0" w:color="auto"/>
                    <w:left w:val="none" w:sz="0" w:space="0" w:color="auto"/>
                    <w:bottom w:val="none" w:sz="0" w:space="0" w:color="auto"/>
                    <w:right w:val="none" w:sz="0" w:space="0" w:color="auto"/>
                  </w:divBdr>
                  <w:divsChild>
                    <w:div w:id="1033381999">
                      <w:marLeft w:val="0"/>
                      <w:marRight w:val="0"/>
                      <w:marTop w:val="0"/>
                      <w:marBottom w:val="0"/>
                      <w:divBdr>
                        <w:top w:val="none" w:sz="0" w:space="0" w:color="auto"/>
                        <w:left w:val="none" w:sz="0" w:space="0" w:color="auto"/>
                        <w:bottom w:val="none" w:sz="0" w:space="0" w:color="auto"/>
                        <w:right w:val="none" w:sz="0" w:space="0" w:color="auto"/>
                      </w:divBdr>
                    </w:div>
                  </w:divsChild>
                </w:div>
                <w:div w:id="1116102414">
                  <w:marLeft w:val="0"/>
                  <w:marRight w:val="0"/>
                  <w:marTop w:val="0"/>
                  <w:marBottom w:val="0"/>
                  <w:divBdr>
                    <w:top w:val="none" w:sz="0" w:space="0" w:color="auto"/>
                    <w:left w:val="none" w:sz="0" w:space="0" w:color="auto"/>
                    <w:bottom w:val="none" w:sz="0" w:space="0" w:color="auto"/>
                    <w:right w:val="none" w:sz="0" w:space="0" w:color="auto"/>
                  </w:divBdr>
                  <w:divsChild>
                    <w:div w:id="1248032504">
                      <w:marLeft w:val="0"/>
                      <w:marRight w:val="0"/>
                      <w:marTop w:val="0"/>
                      <w:marBottom w:val="0"/>
                      <w:divBdr>
                        <w:top w:val="none" w:sz="0" w:space="0" w:color="auto"/>
                        <w:left w:val="none" w:sz="0" w:space="0" w:color="auto"/>
                        <w:bottom w:val="none" w:sz="0" w:space="0" w:color="auto"/>
                        <w:right w:val="none" w:sz="0" w:space="0" w:color="auto"/>
                      </w:divBdr>
                    </w:div>
                  </w:divsChild>
                </w:div>
                <w:div w:id="1122965972">
                  <w:marLeft w:val="0"/>
                  <w:marRight w:val="0"/>
                  <w:marTop w:val="0"/>
                  <w:marBottom w:val="0"/>
                  <w:divBdr>
                    <w:top w:val="none" w:sz="0" w:space="0" w:color="auto"/>
                    <w:left w:val="none" w:sz="0" w:space="0" w:color="auto"/>
                    <w:bottom w:val="none" w:sz="0" w:space="0" w:color="auto"/>
                    <w:right w:val="none" w:sz="0" w:space="0" w:color="auto"/>
                  </w:divBdr>
                  <w:divsChild>
                    <w:div w:id="972368357">
                      <w:marLeft w:val="0"/>
                      <w:marRight w:val="0"/>
                      <w:marTop w:val="0"/>
                      <w:marBottom w:val="0"/>
                      <w:divBdr>
                        <w:top w:val="none" w:sz="0" w:space="0" w:color="auto"/>
                        <w:left w:val="none" w:sz="0" w:space="0" w:color="auto"/>
                        <w:bottom w:val="none" w:sz="0" w:space="0" w:color="auto"/>
                        <w:right w:val="none" w:sz="0" w:space="0" w:color="auto"/>
                      </w:divBdr>
                    </w:div>
                  </w:divsChild>
                </w:div>
                <w:div w:id="1185364361">
                  <w:marLeft w:val="0"/>
                  <w:marRight w:val="0"/>
                  <w:marTop w:val="0"/>
                  <w:marBottom w:val="0"/>
                  <w:divBdr>
                    <w:top w:val="none" w:sz="0" w:space="0" w:color="auto"/>
                    <w:left w:val="none" w:sz="0" w:space="0" w:color="auto"/>
                    <w:bottom w:val="none" w:sz="0" w:space="0" w:color="auto"/>
                    <w:right w:val="none" w:sz="0" w:space="0" w:color="auto"/>
                  </w:divBdr>
                  <w:divsChild>
                    <w:div w:id="1623799880">
                      <w:marLeft w:val="0"/>
                      <w:marRight w:val="0"/>
                      <w:marTop w:val="0"/>
                      <w:marBottom w:val="0"/>
                      <w:divBdr>
                        <w:top w:val="none" w:sz="0" w:space="0" w:color="auto"/>
                        <w:left w:val="none" w:sz="0" w:space="0" w:color="auto"/>
                        <w:bottom w:val="none" w:sz="0" w:space="0" w:color="auto"/>
                        <w:right w:val="none" w:sz="0" w:space="0" w:color="auto"/>
                      </w:divBdr>
                    </w:div>
                  </w:divsChild>
                </w:div>
                <w:div w:id="1546134811">
                  <w:marLeft w:val="0"/>
                  <w:marRight w:val="0"/>
                  <w:marTop w:val="0"/>
                  <w:marBottom w:val="0"/>
                  <w:divBdr>
                    <w:top w:val="none" w:sz="0" w:space="0" w:color="auto"/>
                    <w:left w:val="none" w:sz="0" w:space="0" w:color="auto"/>
                    <w:bottom w:val="none" w:sz="0" w:space="0" w:color="auto"/>
                    <w:right w:val="none" w:sz="0" w:space="0" w:color="auto"/>
                  </w:divBdr>
                  <w:divsChild>
                    <w:div w:id="545339201">
                      <w:marLeft w:val="0"/>
                      <w:marRight w:val="0"/>
                      <w:marTop w:val="0"/>
                      <w:marBottom w:val="0"/>
                      <w:divBdr>
                        <w:top w:val="none" w:sz="0" w:space="0" w:color="auto"/>
                        <w:left w:val="none" w:sz="0" w:space="0" w:color="auto"/>
                        <w:bottom w:val="none" w:sz="0" w:space="0" w:color="auto"/>
                        <w:right w:val="none" w:sz="0" w:space="0" w:color="auto"/>
                      </w:divBdr>
                    </w:div>
                  </w:divsChild>
                </w:div>
                <w:div w:id="1601524330">
                  <w:marLeft w:val="0"/>
                  <w:marRight w:val="0"/>
                  <w:marTop w:val="0"/>
                  <w:marBottom w:val="0"/>
                  <w:divBdr>
                    <w:top w:val="none" w:sz="0" w:space="0" w:color="auto"/>
                    <w:left w:val="none" w:sz="0" w:space="0" w:color="auto"/>
                    <w:bottom w:val="none" w:sz="0" w:space="0" w:color="auto"/>
                    <w:right w:val="none" w:sz="0" w:space="0" w:color="auto"/>
                  </w:divBdr>
                  <w:divsChild>
                    <w:div w:id="1931766707">
                      <w:marLeft w:val="0"/>
                      <w:marRight w:val="0"/>
                      <w:marTop w:val="0"/>
                      <w:marBottom w:val="0"/>
                      <w:divBdr>
                        <w:top w:val="none" w:sz="0" w:space="0" w:color="auto"/>
                        <w:left w:val="none" w:sz="0" w:space="0" w:color="auto"/>
                        <w:bottom w:val="none" w:sz="0" w:space="0" w:color="auto"/>
                        <w:right w:val="none" w:sz="0" w:space="0" w:color="auto"/>
                      </w:divBdr>
                    </w:div>
                  </w:divsChild>
                </w:div>
                <w:div w:id="1633242729">
                  <w:marLeft w:val="0"/>
                  <w:marRight w:val="0"/>
                  <w:marTop w:val="0"/>
                  <w:marBottom w:val="0"/>
                  <w:divBdr>
                    <w:top w:val="none" w:sz="0" w:space="0" w:color="auto"/>
                    <w:left w:val="none" w:sz="0" w:space="0" w:color="auto"/>
                    <w:bottom w:val="none" w:sz="0" w:space="0" w:color="auto"/>
                    <w:right w:val="none" w:sz="0" w:space="0" w:color="auto"/>
                  </w:divBdr>
                  <w:divsChild>
                    <w:div w:id="1672103957">
                      <w:marLeft w:val="0"/>
                      <w:marRight w:val="0"/>
                      <w:marTop w:val="0"/>
                      <w:marBottom w:val="0"/>
                      <w:divBdr>
                        <w:top w:val="none" w:sz="0" w:space="0" w:color="auto"/>
                        <w:left w:val="none" w:sz="0" w:space="0" w:color="auto"/>
                        <w:bottom w:val="none" w:sz="0" w:space="0" w:color="auto"/>
                        <w:right w:val="none" w:sz="0" w:space="0" w:color="auto"/>
                      </w:divBdr>
                    </w:div>
                  </w:divsChild>
                </w:div>
                <w:div w:id="1774860691">
                  <w:marLeft w:val="0"/>
                  <w:marRight w:val="0"/>
                  <w:marTop w:val="0"/>
                  <w:marBottom w:val="0"/>
                  <w:divBdr>
                    <w:top w:val="none" w:sz="0" w:space="0" w:color="auto"/>
                    <w:left w:val="none" w:sz="0" w:space="0" w:color="auto"/>
                    <w:bottom w:val="none" w:sz="0" w:space="0" w:color="auto"/>
                    <w:right w:val="none" w:sz="0" w:space="0" w:color="auto"/>
                  </w:divBdr>
                  <w:divsChild>
                    <w:div w:id="680400423">
                      <w:marLeft w:val="0"/>
                      <w:marRight w:val="0"/>
                      <w:marTop w:val="0"/>
                      <w:marBottom w:val="0"/>
                      <w:divBdr>
                        <w:top w:val="none" w:sz="0" w:space="0" w:color="auto"/>
                        <w:left w:val="none" w:sz="0" w:space="0" w:color="auto"/>
                        <w:bottom w:val="none" w:sz="0" w:space="0" w:color="auto"/>
                        <w:right w:val="none" w:sz="0" w:space="0" w:color="auto"/>
                      </w:divBdr>
                    </w:div>
                  </w:divsChild>
                </w:div>
                <w:div w:id="1833643297">
                  <w:marLeft w:val="0"/>
                  <w:marRight w:val="0"/>
                  <w:marTop w:val="0"/>
                  <w:marBottom w:val="0"/>
                  <w:divBdr>
                    <w:top w:val="none" w:sz="0" w:space="0" w:color="auto"/>
                    <w:left w:val="none" w:sz="0" w:space="0" w:color="auto"/>
                    <w:bottom w:val="none" w:sz="0" w:space="0" w:color="auto"/>
                    <w:right w:val="none" w:sz="0" w:space="0" w:color="auto"/>
                  </w:divBdr>
                  <w:divsChild>
                    <w:div w:id="1258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9/09/relationships/intelligence" Target="intelligence.xml" Id="R73d5adb8a8fe49c7"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Projects@ied.e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17" ma:contentTypeDescription="Create a new document." ma:contentTypeScope="" ma:versionID="3511f27d66808d04dc9226bd7fb81dc4">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8a85f2dd0becbf3c557675a7fe12ffb5"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62_wk9 xmlns="6278b8b1-e0cb-4b44-9900-b20ee6e41941" xsi:nil="true"/>
    <rw1p xmlns="6278b8b1-e0cb-4b44-9900-b20ee6e419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E2BB-9753-467F-AB5A-4CC97444E346}"/>
</file>

<file path=customXml/itemProps2.xml><?xml version="1.0" encoding="utf-8"?>
<ds:datastoreItem xmlns:ds="http://schemas.openxmlformats.org/officeDocument/2006/customXml" ds:itemID="{8A692C0A-9FB5-4E23-9C99-D31C9DA1B2F5}">
  <ds:schemaRefs>
    <ds:schemaRef ds:uri="http://schemas.microsoft.com/sharepoint/v3/contenttype/forms"/>
  </ds:schemaRefs>
</ds:datastoreItem>
</file>

<file path=customXml/itemProps3.xml><?xml version="1.0" encoding="utf-8"?>
<ds:datastoreItem xmlns:ds="http://schemas.openxmlformats.org/officeDocument/2006/customXml" ds:itemID="{784D6E1D-EC3E-494D-B28A-B2B2DFB74F1A}">
  <ds:schemaRefs>
    <ds:schemaRef ds:uri="http://schemas.microsoft.com/office/2006/metadata/properties"/>
    <ds:schemaRef ds:uri="http://schemas.microsoft.com/office/infopath/2007/PartnerControls"/>
    <ds:schemaRef ds:uri="http://schemas.microsoft.com/sharepoint/v3"/>
    <ds:schemaRef ds:uri="6278b8b1-e0cb-4b44-9900-b20ee6e41941"/>
  </ds:schemaRefs>
</ds:datastoreItem>
</file>

<file path=customXml/itemProps4.xml><?xml version="1.0" encoding="utf-8"?>
<ds:datastoreItem xmlns:ds="http://schemas.openxmlformats.org/officeDocument/2006/customXml" ds:itemID="{E2616FA0-8EFE-42D7-A762-4CEBC4917C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Stella Ioannou</dc:creator>
  <keywords/>
  <dc:description/>
  <lastModifiedBy>Anastasia Oikonomoula - iED</lastModifiedBy>
  <revision>3</revision>
  <dcterms:created xsi:type="dcterms:W3CDTF">2020-06-15T21:17:00.0000000Z</dcterms:created>
  <dcterms:modified xsi:type="dcterms:W3CDTF">2022-03-01T10:25:38.0371267Z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