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3BABC" w14:textId="77777777" w:rsidR="00A7393A" w:rsidRDefault="00A7393A">
      <w:pPr>
        <w:pBdr>
          <w:top w:val="nil"/>
          <w:left w:val="nil"/>
          <w:bottom w:val="nil"/>
          <w:right w:val="nil"/>
          <w:between w:val="nil"/>
        </w:pBdr>
        <w:spacing w:before="2"/>
        <w:rPr>
          <w:rFonts w:ascii="Times New Roman" w:eastAsia="Times New Roman" w:hAnsi="Times New Roman" w:cs="Times New Roman"/>
          <w:color w:val="000000"/>
          <w:sz w:val="19"/>
          <w:szCs w:val="19"/>
        </w:rPr>
      </w:pPr>
    </w:p>
    <w:p w14:paraId="140F6D21" w14:textId="77777777" w:rsidR="00A7393A" w:rsidRDefault="008E531A">
      <w:pPr>
        <w:pStyle w:val="a3"/>
        <w:ind w:firstLine="3006"/>
      </w:pPr>
      <w:r>
        <w:t>CALL FOR PARTNERS</w:t>
      </w:r>
    </w:p>
    <w:p w14:paraId="2EDA529F" w14:textId="77777777" w:rsidR="00A7393A" w:rsidRDefault="008E531A">
      <w:pPr>
        <w:spacing w:before="387" w:line="261" w:lineRule="auto"/>
        <w:ind w:left="3009" w:right="3006"/>
        <w:jc w:val="center"/>
        <w:rPr>
          <w:b/>
          <w:sz w:val="28"/>
          <w:szCs w:val="28"/>
        </w:rPr>
      </w:pPr>
      <w:r>
        <w:rPr>
          <w:b/>
          <w:sz w:val="28"/>
          <w:szCs w:val="28"/>
        </w:rPr>
        <w:t>Erasmus+ Programme: Cooperation partnerships in youth (ERASMUS-KA220)</w:t>
      </w:r>
    </w:p>
    <w:p w14:paraId="08A06A1E" w14:textId="77777777" w:rsidR="00A7393A" w:rsidRDefault="00A7393A">
      <w:pPr>
        <w:spacing w:before="387" w:line="261" w:lineRule="auto"/>
        <w:ind w:left="3009" w:right="3006"/>
        <w:jc w:val="center"/>
        <w:rPr>
          <w:b/>
          <w:sz w:val="28"/>
          <w:szCs w:val="28"/>
        </w:rPr>
      </w:pPr>
    </w:p>
    <w:p w14:paraId="0D13B7E6" w14:textId="77777777" w:rsidR="00A7393A" w:rsidRDefault="008E531A">
      <w:pPr>
        <w:spacing w:line="318" w:lineRule="auto"/>
        <w:ind w:left="3006" w:right="3006"/>
        <w:jc w:val="center"/>
        <w:rPr>
          <w:sz w:val="28"/>
          <w:szCs w:val="28"/>
        </w:rPr>
      </w:pPr>
      <w:r>
        <w:rPr>
          <w:sz w:val="28"/>
          <w:szCs w:val="28"/>
        </w:rPr>
        <w:t>Welcome to the Adulthood</w:t>
      </w:r>
    </w:p>
    <w:p w14:paraId="4882B278" w14:textId="77777777" w:rsidR="00A7393A" w:rsidRDefault="00A7393A">
      <w:pPr>
        <w:pBdr>
          <w:top w:val="nil"/>
          <w:left w:val="nil"/>
          <w:bottom w:val="nil"/>
          <w:right w:val="nil"/>
          <w:between w:val="nil"/>
        </w:pBdr>
        <w:rPr>
          <w:color w:val="000000"/>
          <w:sz w:val="36"/>
          <w:szCs w:val="36"/>
        </w:rPr>
      </w:pPr>
    </w:p>
    <w:p w14:paraId="59057D1C" w14:textId="77777777" w:rsidR="00A7393A" w:rsidRDefault="008E531A">
      <w:pPr>
        <w:pBdr>
          <w:top w:val="nil"/>
          <w:left w:val="nil"/>
          <w:bottom w:val="nil"/>
          <w:right w:val="nil"/>
          <w:between w:val="nil"/>
        </w:pBdr>
        <w:spacing w:before="214" w:line="261" w:lineRule="auto"/>
        <w:ind w:left="1133" w:right="1128"/>
        <w:jc w:val="both"/>
        <w:rPr>
          <w:color w:val="000000"/>
          <w:sz w:val="24"/>
          <w:szCs w:val="24"/>
        </w:rPr>
      </w:pPr>
      <w:r>
        <w:rPr>
          <w:color w:val="000000"/>
          <w:sz w:val="24"/>
          <w:szCs w:val="24"/>
        </w:rPr>
        <w:t xml:space="preserve">United Societies of Balkans is looking for partners for a project proposal for a </w:t>
      </w:r>
      <w:r>
        <w:rPr>
          <w:b/>
          <w:sz w:val="24"/>
          <w:szCs w:val="24"/>
        </w:rPr>
        <w:t>Cooperation partnerships in youth (ERASMUS-KA220)</w:t>
      </w:r>
      <w:r>
        <w:rPr>
          <w:color w:val="000000"/>
          <w:sz w:val="24"/>
          <w:szCs w:val="24"/>
        </w:rPr>
        <w:t xml:space="preserve"> that is planning to submit to the Erasmus+ Programme deadline of </w:t>
      </w:r>
      <w:r>
        <w:rPr>
          <w:sz w:val="24"/>
          <w:szCs w:val="24"/>
        </w:rPr>
        <w:t>3</w:t>
      </w:r>
      <w:r>
        <w:rPr>
          <w:sz w:val="24"/>
          <w:szCs w:val="24"/>
          <w:vertAlign w:val="superscript"/>
        </w:rPr>
        <w:t>rd</w:t>
      </w:r>
      <w:r>
        <w:rPr>
          <w:color w:val="000000"/>
          <w:sz w:val="24"/>
          <w:szCs w:val="24"/>
        </w:rPr>
        <w:t xml:space="preserve"> of </w:t>
      </w:r>
      <w:r>
        <w:rPr>
          <w:sz w:val="24"/>
          <w:szCs w:val="24"/>
        </w:rPr>
        <w:t>November</w:t>
      </w:r>
      <w:r>
        <w:rPr>
          <w:color w:val="000000"/>
          <w:sz w:val="24"/>
          <w:szCs w:val="24"/>
        </w:rPr>
        <w:t xml:space="preserve"> 2021. The deadline to answer to this call is</w:t>
      </w:r>
      <w:r>
        <w:rPr>
          <w:color w:val="000000"/>
          <w:sz w:val="24"/>
          <w:szCs w:val="24"/>
        </w:rPr>
        <w:t xml:space="preserve"> </w:t>
      </w:r>
      <w:r>
        <w:rPr>
          <w:b/>
          <w:sz w:val="24"/>
          <w:szCs w:val="24"/>
        </w:rPr>
        <w:t>25</w:t>
      </w:r>
      <w:r>
        <w:rPr>
          <w:b/>
          <w:color w:val="000000"/>
          <w:sz w:val="24"/>
          <w:szCs w:val="24"/>
        </w:rPr>
        <w:t>/</w:t>
      </w:r>
      <w:r>
        <w:rPr>
          <w:b/>
          <w:sz w:val="24"/>
          <w:szCs w:val="24"/>
        </w:rPr>
        <w:t>10</w:t>
      </w:r>
      <w:r>
        <w:rPr>
          <w:b/>
          <w:color w:val="000000"/>
          <w:sz w:val="24"/>
          <w:szCs w:val="24"/>
        </w:rPr>
        <w:t>/2021</w:t>
      </w:r>
      <w:r>
        <w:rPr>
          <w:color w:val="000000"/>
          <w:sz w:val="24"/>
          <w:szCs w:val="24"/>
        </w:rPr>
        <w:t xml:space="preserve">. </w:t>
      </w:r>
    </w:p>
    <w:p w14:paraId="429D7B01" w14:textId="77777777" w:rsidR="00A7393A" w:rsidRDefault="00A7393A">
      <w:pPr>
        <w:pBdr>
          <w:top w:val="nil"/>
          <w:left w:val="nil"/>
          <w:bottom w:val="nil"/>
          <w:right w:val="nil"/>
          <w:between w:val="nil"/>
        </w:pBdr>
        <w:spacing w:before="10"/>
        <w:rPr>
          <w:color w:val="000000"/>
          <w:sz w:val="23"/>
          <w:szCs w:val="23"/>
        </w:rPr>
      </w:pPr>
    </w:p>
    <w:p w14:paraId="2E84BB6B" w14:textId="77777777" w:rsidR="00A7393A" w:rsidRDefault="008E531A">
      <w:pPr>
        <w:pBdr>
          <w:top w:val="nil"/>
          <w:left w:val="nil"/>
          <w:bottom w:val="nil"/>
          <w:right w:val="nil"/>
          <w:between w:val="nil"/>
        </w:pBdr>
        <w:spacing w:line="261" w:lineRule="auto"/>
        <w:ind w:left="1133" w:right="1129"/>
        <w:jc w:val="both"/>
        <w:rPr>
          <w:color w:val="000000"/>
          <w:sz w:val="24"/>
          <w:szCs w:val="24"/>
        </w:rPr>
      </w:pPr>
      <w:r>
        <w:rPr>
          <w:color w:val="000000"/>
          <w:sz w:val="24"/>
          <w:szCs w:val="24"/>
        </w:rPr>
        <w:t xml:space="preserve">We are looking for partner organizations </w:t>
      </w:r>
      <w:r>
        <w:rPr>
          <w:sz w:val="24"/>
          <w:szCs w:val="24"/>
        </w:rPr>
        <w:t>preferably from</w:t>
      </w:r>
      <w:r>
        <w:rPr>
          <w:color w:val="000000"/>
          <w:sz w:val="24"/>
          <w:szCs w:val="24"/>
        </w:rPr>
        <w:t xml:space="preserve"> </w:t>
      </w:r>
      <w:r>
        <w:rPr>
          <w:sz w:val="24"/>
          <w:szCs w:val="24"/>
        </w:rPr>
        <w:t>Italy, Spain and Portugal</w:t>
      </w:r>
      <w:r>
        <w:rPr>
          <w:color w:val="000000"/>
          <w:sz w:val="24"/>
          <w:szCs w:val="24"/>
        </w:rPr>
        <w:t xml:space="preserve"> (NGOs, </w:t>
      </w:r>
      <w:r>
        <w:rPr>
          <w:sz w:val="24"/>
          <w:szCs w:val="24"/>
        </w:rPr>
        <w:t>schools</w:t>
      </w:r>
      <w:r>
        <w:rPr>
          <w:color w:val="000000"/>
          <w:sz w:val="24"/>
          <w:szCs w:val="24"/>
        </w:rPr>
        <w:t xml:space="preserve">, public bodies) who are working closely in the fields of youth empowerment, vocational </w:t>
      </w:r>
      <w:r>
        <w:rPr>
          <w:sz w:val="24"/>
          <w:szCs w:val="24"/>
        </w:rPr>
        <w:t>education</w:t>
      </w:r>
      <w:r>
        <w:rPr>
          <w:color w:val="000000"/>
          <w:sz w:val="24"/>
          <w:szCs w:val="24"/>
        </w:rPr>
        <w:t xml:space="preserve">/training </w:t>
      </w:r>
      <w:r>
        <w:rPr>
          <w:sz w:val="24"/>
          <w:szCs w:val="24"/>
        </w:rPr>
        <w:t>and/or personal development. Social media reach and openness to conduct activities in their local communities will be considered of high importance.</w:t>
      </w:r>
    </w:p>
    <w:p w14:paraId="3516BA7C" w14:textId="77777777" w:rsidR="00A7393A" w:rsidRDefault="008E531A">
      <w:pPr>
        <w:pBdr>
          <w:top w:val="nil"/>
          <w:left w:val="nil"/>
          <w:bottom w:val="nil"/>
          <w:right w:val="nil"/>
          <w:between w:val="nil"/>
        </w:pBdr>
        <w:rPr>
          <w:color w:val="000000"/>
          <w:sz w:val="30"/>
          <w:szCs w:val="30"/>
        </w:rPr>
      </w:pPr>
      <w:r>
        <w:rPr>
          <w:noProof/>
        </w:rPr>
        <mc:AlternateContent>
          <mc:Choice Requires="wpg">
            <w:drawing>
              <wp:anchor distT="0" distB="0" distL="114300" distR="114300" simplePos="0" relativeHeight="251658240" behindDoc="0" locked="0" layoutInCell="1" hidden="0" allowOverlap="1" wp14:anchorId="751A745A" wp14:editId="12EE9C55">
                <wp:simplePos x="0" y="0"/>
                <wp:positionH relativeFrom="column">
                  <wp:posOffset>-431799</wp:posOffset>
                </wp:positionH>
                <wp:positionV relativeFrom="paragraph">
                  <wp:posOffset>114300</wp:posOffset>
                </wp:positionV>
                <wp:extent cx="7556500" cy="438150"/>
                <wp:effectExtent l="0" t="0" r="0" b="0"/>
                <wp:wrapNone/>
                <wp:docPr id="37" name="Ομάδα 37"/>
                <wp:cNvGraphicFramePr/>
                <a:graphic xmlns:a="http://schemas.openxmlformats.org/drawingml/2006/main">
                  <a:graphicData uri="http://schemas.microsoft.com/office/word/2010/wordprocessingGroup">
                    <wpg:wgp>
                      <wpg:cNvGrpSpPr/>
                      <wpg:grpSpPr>
                        <a:xfrm>
                          <a:off x="0" y="0"/>
                          <a:ext cx="7556500" cy="438150"/>
                          <a:chOff x="1567750" y="3560925"/>
                          <a:chExt cx="7556500" cy="434340"/>
                        </a:xfrm>
                      </wpg:grpSpPr>
                      <wpg:grpSp>
                        <wpg:cNvPr id="1" name="Ομάδα 1"/>
                        <wpg:cNvGrpSpPr/>
                        <wpg:grpSpPr>
                          <a:xfrm>
                            <a:off x="1567750" y="3560925"/>
                            <a:ext cx="7556500" cy="434340"/>
                            <a:chOff x="0" y="1352"/>
                            <a:chExt cx="11900" cy="684"/>
                          </a:xfrm>
                        </wpg:grpSpPr>
                        <wps:wsp>
                          <wps:cNvPr id="2" name="Ορθογώνιο 2"/>
                          <wps:cNvSpPr/>
                          <wps:spPr>
                            <a:xfrm>
                              <a:off x="0" y="1352"/>
                              <a:ext cx="11900" cy="675"/>
                            </a:xfrm>
                            <a:prstGeom prst="rect">
                              <a:avLst/>
                            </a:prstGeom>
                            <a:noFill/>
                            <a:ln>
                              <a:noFill/>
                            </a:ln>
                          </wps:spPr>
                          <wps:txbx>
                            <w:txbxContent>
                              <w:p w14:paraId="400CBFB9" w14:textId="77777777" w:rsidR="00A7393A" w:rsidRDefault="00A7393A">
                                <w:pPr>
                                  <w:textDirection w:val="btLr"/>
                                </w:pPr>
                              </w:p>
                            </w:txbxContent>
                          </wps:txbx>
                          <wps:bodyPr spcFirstLastPara="1" wrap="square" lIns="91425" tIns="91425" rIns="91425" bIns="91425" anchor="ctr" anchorCtr="0">
                            <a:noAutofit/>
                          </wps:bodyPr>
                        </wps:wsp>
                        <wps:wsp>
                          <wps:cNvPr id="3" name="Ορθογώνιο 3"/>
                          <wps:cNvSpPr/>
                          <wps:spPr>
                            <a:xfrm>
                              <a:off x="0" y="1356"/>
                              <a:ext cx="11900" cy="680"/>
                            </a:xfrm>
                            <a:prstGeom prst="rect">
                              <a:avLst/>
                            </a:prstGeom>
                            <a:solidFill>
                              <a:srgbClr val="00B8AC"/>
                            </a:solidFill>
                            <a:ln>
                              <a:noFill/>
                            </a:ln>
                          </wps:spPr>
                          <wps:txbx>
                            <w:txbxContent>
                              <w:p w14:paraId="33F62CC6" w14:textId="77777777" w:rsidR="00A7393A" w:rsidRDefault="00A7393A">
                                <w:pPr>
                                  <w:textDirection w:val="btLr"/>
                                </w:pPr>
                              </w:p>
                            </w:txbxContent>
                          </wps:txbx>
                          <wps:bodyPr spcFirstLastPara="1" wrap="square" lIns="91425" tIns="91425" rIns="91425" bIns="91425" anchor="ctr" anchorCtr="0">
                            <a:noAutofit/>
                          </wps:bodyPr>
                        </wps:wsp>
                        <wps:wsp>
                          <wps:cNvPr id="4" name="Ελεύθερη σχεδίαση: Σχήμα 4"/>
                          <wps:cNvSpPr/>
                          <wps:spPr>
                            <a:xfrm>
                              <a:off x="0" y="1356"/>
                              <a:ext cx="11900" cy="680"/>
                            </a:xfrm>
                            <a:custGeom>
                              <a:avLst/>
                              <a:gdLst/>
                              <a:ahLst/>
                              <a:cxnLst/>
                              <a:rect l="l" t="t" r="r" b="b"/>
                              <a:pathLst>
                                <a:path w="11900" h="680" extrusionOk="0">
                                  <a:moveTo>
                                    <a:pt x="0" y="680"/>
                                  </a:moveTo>
                                  <a:lnTo>
                                    <a:pt x="11899" y="680"/>
                                  </a:lnTo>
                                  <a:moveTo>
                                    <a:pt x="11899" y="0"/>
                                  </a:moveTo>
                                  <a:lnTo>
                                    <a:pt x="0" y="0"/>
                                  </a:lnTo>
                                </a:path>
                              </a:pathLst>
                            </a:custGeom>
                            <a:noFill/>
                            <a:ln w="9525" cap="flat" cmpd="sng">
                              <a:solidFill>
                                <a:srgbClr val="FFFFFF"/>
                              </a:solidFill>
                              <a:prstDash val="solid"/>
                              <a:round/>
                              <a:headEnd type="none" w="med" len="med"/>
                              <a:tailEnd type="none" w="med" len="med"/>
                            </a:ln>
                          </wps:spPr>
                          <wps:bodyPr spcFirstLastPara="1" wrap="square" lIns="91425" tIns="91425" rIns="91425" bIns="91425" anchor="ctr" anchorCtr="0">
                            <a:noAutofit/>
                          </wps:bodyPr>
                        </wps:wsp>
                        <wps:wsp>
                          <wps:cNvPr id="5" name="Ορθογώνιο 5"/>
                          <wps:cNvSpPr/>
                          <wps:spPr>
                            <a:xfrm>
                              <a:off x="0" y="1361"/>
                              <a:ext cx="11900" cy="670"/>
                            </a:xfrm>
                            <a:prstGeom prst="rect">
                              <a:avLst/>
                            </a:prstGeom>
                            <a:noFill/>
                            <a:ln>
                              <a:noFill/>
                            </a:ln>
                          </wps:spPr>
                          <wps:txbx>
                            <w:txbxContent>
                              <w:p w14:paraId="242B61C3" w14:textId="77777777" w:rsidR="00A7393A" w:rsidRDefault="008E531A">
                                <w:pPr>
                                  <w:spacing w:before="140"/>
                                  <w:ind w:left="1133" w:firstLine="1133"/>
                                  <w:textDirection w:val="btLr"/>
                                </w:pPr>
                                <w:r>
                                  <w:rPr>
                                    <w:b/>
                                    <w:color w:val="FFFFFF"/>
                                    <w:sz w:val="32"/>
                                  </w:rPr>
                                  <w:t>PROPOSAL SUMMARY</w:t>
                                </w:r>
                              </w:p>
                            </w:txbxContent>
                          </wps:txbx>
                          <wps:bodyPr spcFirstLastPara="1" wrap="square" lIns="0" tIns="0" rIns="0" bIns="0" anchor="t" anchorCtr="0">
                            <a:noAutofit/>
                          </wps:bodyPr>
                        </wps:w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-431799</wp:posOffset>
                </wp:positionH>
                <wp:positionV relativeFrom="paragraph">
                  <wp:posOffset>114300</wp:posOffset>
                </wp:positionV>
                <wp:extent cx="7556500" cy="438150"/>
                <wp:effectExtent b="0" l="0" r="0" t="0"/>
                <wp:wrapNone/>
                <wp:docPr id="37"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7556500" cy="438150"/>
                        </a:xfrm>
                        <a:prstGeom prst="rect"/>
                        <a:ln/>
                      </pic:spPr>
                    </pic:pic>
                  </a:graphicData>
                </a:graphic>
              </wp:anchor>
            </w:drawing>
          </mc:Fallback>
        </mc:AlternateContent>
      </w:r>
    </w:p>
    <w:p w14:paraId="43FCECE1" w14:textId="77777777" w:rsidR="00A7393A" w:rsidRDefault="00A7393A">
      <w:pPr>
        <w:pBdr>
          <w:top w:val="nil"/>
          <w:left w:val="nil"/>
          <w:bottom w:val="nil"/>
          <w:right w:val="nil"/>
          <w:between w:val="nil"/>
        </w:pBdr>
        <w:rPr>
          <w:color w:val="000000"/>
          <w:sz w:val="30"/>
          <w:szCs w:val="30"/>
        </w:rPr>
      </w:pPr>
    </w:p>
    <w:p w14:paraId="591858AA" w14:textId="77777777" w:rsidR="00A7393A" w:rsidRDefault="00A7393A">
      <w:pPr>
        <w:pBdr>
          <w:top w:val="nil"/>
          <w:left w:val="nil"/>
          <w:bottom w:val="nil"/>
          <w:right w:val="nil"/>
          <w:between w:val="nil"/>
        </w:pBdr>
        <w:rPr>
          <w:color w:val="000000"/>
          <w:sz w:val="30"/>
          <w:szCs w:val="30"/>
        </w:rPr>
      </w:pPr>
    </w:p>
    <w:p w14:paraId="160E654D" w14:textId="77777777" w:rsidR="00A7393A" w:rsidRDefault="00A7393A">
      <w:pPr>
        <w:pBdr>
          <w:top w:val="nil"/>
          <w:left w:val="nil"/>
          <w:bottom w:val="nil"/>
          <w:right w:val="nil"/>
          <w:between w:val="nil"/>
        </w:pBdr>
        <w:rPr>
          <w:color w:val="000000"/>
          <w:sz w:val="30"/>
          <w:szCs w:val="30"/>
        </w:rPr>
      </w:pPr>
    </w:p>
    <w:p w14:paraId="4150F1E5" w14:textId="77777777" w:rsidR="00A7393A" w:rsidRDefault="008E531A">
      <w:pPr>
        <w:spacing w:line="259" w:lineRule="auto"/>
        <w:jc w:val="both"/>
        <w:rPr>
          <w:b/>
        </w:rPr>
      </w:pPr>
      <w:r>
        <w:rPr>
          <w:b/>
        </w:rPr>
        <w:t>Project description</w:t>
      </w:r>
    </w:p>
    <w:p w14:paraId="595CBD80" w14:textId="77777777" w:rsidR="00A7393A" w:rsidRDefault="00A7393A">
      <w:pPr>
        <w:spacing w:line="259" w:lineRule="auto"/>
        <w:jc w:val="both"/>
        <w:rPr>
          <w:b/>
        </w:rPr>
      </w:pPr>
    </w:p>
    <w:p w14:paraId="55DEB323" w14:textId="77777777" w:rsidR="00A7393A" w:rsidRDefault="008E531A">
      <w:pPr>
        <w:widowControl/>
        <w:spacing w:after="160" w:line="259" w:lineRule="auto"/>
      </w:pPr>
      <w:r>
        <w:t>What does adult life mean, when is a young person called an adult? The constitution stipulates that at the age of eighteen, a young person becomes an adult and has the rights and responsibilities of a completely "mature" citizen. On the other hand, an eigh</w:t>
      </w:r>
      <w:r>
        <w:t>teen-year-old is still a teenager, for many a "child" who is slowly beginning to become autonomous. The transitioning into adulthood for today's young people is a long and insecure process that brings them slowly faced with the responsibilities, risks, anx</w:t>
      </w:r>
      <w:r>
        <w:t>ieties, obligations but also the benefits of autonomy and independence that adult life offers. This long-lasting transitioning state is referred to as emerging adulthood.</w:t>
      </w:r>
    </w:p>
    <w:p w14:paraId="5B8B252C" w14:textId="24D392C6" w:rsidR="00A7393A" w:rsidRDefault="008E531A">
      <w:pPr>
        <w:widowControl/>
        <w:spacing w:after="160" w:line="259" w:lineRule="auto"/>
      </w:pPr>
      <w:r>
        <w:t xml:space="preserve">Through this project, USB aims to </w:t>
      </w:r>
      <w:r>
        <w:t>make the conditions for this period of uncerta</w:t>
      </w:r>
      <w:r>
        <w:t xml:space="preserve">inty more manageable for young people, as it is observed that in Southern Europe this transition phase is one of the longer-lasting ones. Health, social inclusion, and labor market integration are some important fields in a young person’s life that can be </w:t>
      </w:r>
      <w:r>
        <w:t>affected during this transitional period, and this project aims to ensure that young people will have the resources to deal with related difficulties.</w:t>
      </w:r>
    </w:p>
    <w:p w14:paraId="041DF290" w14:textId="77777777" w:rsidR="00A7393A" w:rsidRDefault="00A7393A">
      <w:pPr>
        <w:spacing w:line="259" w:lineRule="auto"/>
        <w:jc w:val="both"/>
      </w:pPr>
    </w:p>
    <w:p w14:paraId="0BEF2F2B" w14:textId="77777777" w:rsidR="00A7393A" w:rsidRDefault="008E531A">
      <w:pPr>
        <w:spacing w:line="259" w:lineRule="auto"/>
        <w:jc w:val="both"/>
        <w:rPr>
          <w:b/>
        </w:rPr>
      </w:pPr>
      <w:r>
        <w:rPr>
          <w:b/>
        </w:rPr>
        <w:t>Activities</w:t>
      </w:r>
    </w:p>
    <w:p w14:paraId="71F14894" w14:textId="77777777" w:rsidR="00A7393A" w:rsidRDefault="008E531A">
      <w:pPr>
        <w:spacing w:line="259" w:lineRule="auto"/>
        <w:jc w:val="both"/>
      </w:pPr>
      <w:r>
        <w:t>The flow of the project can be defined through the following:</w:t>
      </w:r>
    </w:p>
    <w:p w14:paraId="507A4C4D" w14:textId="77777777" w:rsidR="00A7393A" w:rsidRDefault="008E531A">
      <w:pPr>
        <w:numPr>
          <w:ilvl w:val="0"/>
          <w:numId w:val="2"/>
        </w:numPr>
        <w:spacing w:line="259" w:lineRule="auto"/>
        <w:jc w:val="both"/>
      </w:pPr>
      <w:r>
        <w:t>Conduct surveys and focus group</w:t>
      </w:r>
      <w:r>
        <w:t>s with young people for the identification of needs related to the transition into adult life</w:t>
      </w:r>
    </w:p>
    <w:p w14:paraId="7ECE0D98" w14:textId="77777777" w:rsidR="00A7393A" w:rsidRDefault="008E531A">
      <w:pPr>
        <w:numPr>
          <w:ilvl w:val="0"/>
          <w:numId w:val="2"/>
        </w:numPr>
        <w:spacing w:line="259" w:lineRule="auto"/>
        <w:jc w:val="both"/>
      </w:pPr>
      <w:r>
        <w:t>Interaction with young people through a campaign in order to further assess needs and issues they might face. The campaign will mainly take place on the website w</w:t>
      </w:r>
      <w:r>
        <w:t>e’ll create</w:t>
      </w:r>
    </w:p>
    <w:p w14:paraId="41EC8870" w14:textId="77777777" w:rsidR="00A7393A" w:rsidRDefault="008E531A">
      <w:pPr>
        <w:numPr>
          <w:ilvl w:val="0"/>
          <w:numId w:val="2"/>
        </w:numPr>
        <w:spacing w:line="259" w:lineRule="auto"/>
        <w:jc w:val="both"/>
      </w:pPr>
      <w:r>
        <w:lastRenderedPageBreak/>
        <w:t>Collection of needs and creation of relevant-to-the-needs training material for youth workers</w:t>
      </w:r>
    </w:p>
    <w:p w14:paraId="2A3B1338" w14:textId="77777777" w:rsidR="00A7393A" w:rsidRDefault="008E531A">
      <w:pPr>
        <w:numPr>
          <w:ilvl w:val="0"/>
          <w:numId w:val="2"/>
        </w:numPr>
        <w:spacing w:line="259" w:lineRule="auto"/>
        <w:jc w:val="both"/>
      </w:pPr>
      <w:r>
        <w:t>Testing of the training material</w:t>
      </w:r>
    </w:p>
    <w:p w14:paraId="375D1FB7" w14:textId="77777777" w:rsidR="00A7393A" w:rsidRDefault="008E531A">
      <w:pPr>
        <w:numPr>
          <w:ilvl w:val="0"/>
          <w:numId w:val="2"/>
        </w:numPr>
        <w:spacing w:line="259" w:lineRule="auto"/>
        <w:jc w:val="both"/>
      </w:pPr>
      <w:r>
        <w:t>Dissemination of the material in digital form through the website</w:t>
      </w:r>
    </w:p>
    <w:p w14:paraId="0A967731" w14:textId="77777777" w:rsidR="00A7393A" w:rsidRDefault="008E531A">
      <w:pPr>
        <w:numPr>
          <w:ilvl w:val="0"/>
          <w:numId w:val="2"/>
        </w:numPr>
        <w:spacing w:line="259" w:lineRule="auto"/>
        <w:jc w:val="both"/>
      </w:pPr>
      <w:r>
        <w:t>Multiplier events</w:t>
      </w:r>
    </w:p>
    <w:p w14:paraId="49673FC2" w14:textId="77777777" w:rsidR="00A7393A" w:rsidRDefault="00A7393A">
      <w:pPr>
        <w:spacing w:line="259" w:lineRule="auto"/>
        <w:jc w:val="both"/>
        <w:rPr>
          <w:highlight w:val="yellow"/>
        </w:rPr>
      </w:pPr>
    </w:p>
    <w:p w14:paraId="1905CEB8" w14:textId="77777777" w:rsidR="00A7393A" w:rsidRDefault="00A7393A">
      <w:pPr>
        <w:spacing w:line="259" w:lineRule="auto"/>
        <w:jc w:val="both"/>
        <w:rPr>
          <w:highlight w:val="yellow"/>
        </w:rPr>
      </w:pPr>
    </w:p>
    <w:p w14:paraId="0ED82923" w14:textId="77777777" w:rsidR="00A7393A" w:rsidRDefault="00A7393A">
      <w:pPr>
        <w:pBdr>
          <w:top w:val="nil"/>
          <w:left w:val="nil"/>
          <w:bottom w:val="nil"/>
          <w:right w:val="nil"/>
          <w:between w:val="nil"/>
        </w:pBdr>
        <w:rPr>
          <w:color w:val="000000"/>
          <w:sz w:val="20"/>
          <w:szCs w:val="20"/>
        </w:rPr>
      </w:pPr>
    </w:p>
    <w:p w14:paraId="15AED159" w14:textId="77777777" w:rsidR="00A7393A" w:rsidRDefault="00A7393A">
      <w:pPr>
        <w:pBdr>
          <w:top w:val="nil"/>
          <w:left w:val="nil"/>
          <w:bottom w:val="nil"/>
          <w:right w:val="nil"/>
          <w:between w:val="nil"/>
        </w:pBdr>
        <w:rPr>
          <w:color w:val="000000"/>
          <w:sz w:val="20"/>
          <w:szCs w:val="20"/>
        </w:rPr>
      </w:pPr>
    </w:p>
    <w:p w14:paraId="6EA20E8F" w14:textId="77777777" w:rsidR="00A7393A" w:rsidRDefault="00A7393A">
      <w:pPr>
        <w:pBdr>
          <w:top w:val="nil"/>
          <w:left w:val="nil"/>
          <w:bottom w:val="nil"/>
          <w:right w:val="nil"/>
          <w:between w:val="nil"/>
        </w:pBdr>
        <w:spacing w:before="6"/>
        <w:rPr>
          <w:color w:val="000000"/>
          <w:sz w:val="21"/>
          <w:szCs w:val="21"/>
        </w:rPr>
      </w:pPr>
    </w:p>
    <w:p w14:paraId="5A156BE0" w14:textId="77777777" w:rsidR="00A7393A" w:rsidRDefault="008E531A">
      <w:pPr>
        <w:pBdr>
          <w:top w:val="nil"/>
          <w:left w:val="nil"/>
          <w:bottom w:val="nil"/>
          <w:right w:val="nil"/>
          <w:between w:val="nil"/>
        </w:pBdr>
        <w:spacing w:before="107" w:line="261" w:lineRule="auto"/>
        <w:ind w:left="1853" w:right="1074"/>
        <w:rPr>
          <w:color w:val="000000"/>
          <w:sz w:val="24"/>
          <w:szCs w:val="24"/>
        </w:rPr>
      </w:pPr>
      <w:r>
        <w:rPr>
          <w:sz w:val="24"/>
          <w:szCs w:val="24"/>
        </w:rPr>
        <w:t>To provide young people with resources to be more certain when they are facing the transitional phase from adolescence into adulthood</w:t>
      </w:r>
      <w:r>
        <w:rPr>
          <w:noProof/>
        </w:rPr>
        <w:drawing>
          <wp:anchor distT="0" distB="0" distL="0" distR="0" simplePos="0" relativeHeight="251659264" behindDoc="1" locked="0" layoutInCell="1" hidden="0" allowOverlap="1" wp14:anchorId="66F01143" wp14:editId="22D333DF">
            <wp:simplePos x="0" y="0"/>
            <wp:positionH relativeFrom="column">
              <wp:posOffset>833932</wp:posOffset>
            </wp:positionH>
            <wp:positionV relativeFrom="paragraph">
              <wp:posOffset>40206</wp:posOffset>
            </wp:positionV>
            <wp:extent cx="381000" cy="213359"/>
            <wp:effectExtent l="0" t="0" r="0" b="0"/>
            <wp:wrapNone/>
            <wp:docPr id="3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381000" cy="213359"/>
                    </a:xfrm>
                    <a:prstGeom prst="rect">
                      <a:avLst/>
                    </a:prstGeom>
                    <a:ln/>
                  </pic:spPr>
                </pic:pic>
              </a:graphicData>
            </a:graphic>
          </wp:anchor>
        </w:drawing>
      </w:r>
      <w:r>
        <w:rPr>
          <w:noProof/>
        </w:rPr>
        <mc:AlternateContent>
          <mc:Choice Requires="wpg">
            <w:drawing>
              <wp:anchor distT="0" distB="0" distL="114300" distR="114300" simplePos="0" relativeHeight="251660288" behindDoc="0" locked="0" layoutInCell="1" hidden="0" allowOverlap="1" wp14:anchorId="1B79C782" wp14:editId="29E7835F">
                <wp:simplePos x="0" y="0"/>
                <wp:positionH relativeFrom="column">
                  <wp:posOffset>1</wp:posOffset>
                </wp:positionH>
                <wp:positionV relativeFrom="paragraph">
                  <wp:posOffset>-520699</wp:posOffset>
                </wp:positionV>
                <wp:extent cx="7556500" cy="438150"/>
                <wp:effectExtent l="0" t="0" r="0" b="0"/>
                <wp:wrapNone/>
                <wp:docPr id="33" name="Ομάδα 33"/>
                <wp:cNvGraphicFramePr/>
                <a:graphic xmlns:a="http://schemas.openxmlformats.org/drawingml/2006/main">
                  <a:graphicData uri="http://schemas.microsoft.com/office/word/2010/wordprocessingGroup">
                    <wpg:wgp>
                      <wpg:cNvGrpSpPr/>
                      <wpg:grpSpPr>
                        <a:xfrm>
                          <a:off x="0" y="0"/>
                          <a:ext cx="7556500" cy="438150"/>
                          <a:chOff x="1567750" y="3560925"/>
                          <a:chExt cx="7556500" cy="434975"/>
                        </a:xfrm>
                      </wpg:grpSpPr>
                      <wpg:grpSp>
                        <wpg:cNvPr id="6" name="Ομάδα 6"/>
                        <wpg:cNvGrpSpPr/>
                        <wpg:grpSpPr>
                          <a:xfrm>
                            <a:off x="1567750" y="3560925"/>
                            <a:ext cx="7556500" cy="434975"/>
                            <a:chOff x="0" y="-833"/>
                            <a:chExt cx="11900" cy="685"/>
                          </a:xfrm>
                        </wpg:grpSpPr>
                        <wps:wsp>
                          <wps:cNvPr id="7" name="Ορθογώνιο 7"/>
                          <wps:cNvSpPr/>
                          <wps:spPr>
                            <a:xfrm>
                              <a:off x="0" y="-833"/>
                              <a:ext cx="11900" cy="675"/>
                            </a:xfrm>
                            <a:prstGeom prst="rect">
                              <a:avLst/>
                            </a:prstGeom>
                            <a:noFill/>
                            <a:ln>
                              <a:noFill/>
                            </a:ln>
                          </wps:spPr>
                          <wps:txbx>
                            <w:txbxContent>
                              <w:p w14:paraId="02A26514" w14:textId="77777777" w:rsidR="00A7393A" w:rsidRDefault="00A7393A">
                                <w:pPr>
                                  <w:textDirection w:val="btLr"/>
                                </w:pPr>
                              </w:p>
                            </w:txbxContent>
                          </wps:txbx>
                          <wps:bodyPr spcFirstLastPara="1" wrap="square" lIns="91425" tIns="91425" rIns="91425" bIns="91425" anchor="ctr" anchorCtr="0">
                            <a:noAutofit/>
                          </wps:bodyPr>
                        </wps:wsp>
                        <wps:wsp>
                          <wps:cNvPr id="8" name="Ορθογώνιο 8"/>
                          <wps:cNvSpPr/>
                          <wps:spPr>
                            <a:xfrm>
                              <a:off x="0" y="-828"/>
                              <a:ext cx="11900" cy="680"/>
                            </a:xfrm>
                            <a:prstGeom prst="rect">
                              <a:avLst/>
                            </a:prstGeom>
                            <a:solidFill>
                              <a:srgbClr val="00B8AC"/>
                            </a:solidFill>
                            <a:ln>
                              <a:noFill/>
                            </a:ln>
                          </wps:spPr>
                          <wps:txbx>
                            <w:txbxContent>
                              <w:p w14:paraId="150AC552" w14:textId="77777777" w:rsidR="00A7393A" w:rsidRDefault="00A7393A">
                                <w:pPr>
                                  <w:textDirection w:val="btLr"/>
                                </w:pPr>
                              </w:p>
                            </w:txbxContent>
                          </wps:txbx>
                          <wps:bodyPr spcFirstLastPara="1" wrap="square" lIns="91425" tIns="91425" rIns="91425" bIns="91425" anchor="ctr" anchorCtr="0">
                            <a:noAutofit/>
                          </wps:bodyPr>
                        </wps:wsp>
                        <wps:wsp>
                          <wps:cNvPr id="9" name="Ελεύθερη σχεδίαση: Σχήμα 9"/>
                          <wps:cNvSpPr/>
                          <wps:spPr>
                            <a:xfrm>
                              <a:off x="0" y="-828"/>
                              <a:ext cx="11900" cy="680"/>
                            </a:xfrm>
                            <a:custGeom>
                              <a:avLst/>
                              <a:gdLst/>
                              <a:ahLst/>
                              <a:cxnLst/>
                              <a:rect l="l" t="t" r="r" b="b"/>
                              <a:pathLst>
                                <a:path w="11900" h="680" extrusionOk="0">
                                  <a:moveTo>
                                    <a:pt x="0" y="680"/>
                                  </a:moveTo>
                                  <a:lnTo>
                                    <a:pt x="11899" y="680"/>
                                  </a:lnTo>
                                  <a:moveTo>
                                    <a:pt x="11899" y="0"/>
                                  </a:moveTo>
                                  <a:lnTo>
                                    <a:pt x="0" y="0"/>
                                  </a:lnTo>
                                </a:path>
                              </a:pathLst>
                            </a:custGeom>
                            <a:noFill/>
                            <a:ln w="9525" cap="flat" cmpd="sng">
                              <a:solidFill>
                                <a:srgbClr val="FFFFFF"/>
                              </a:solidFill>
                              <a:prstDash val="solid"/>
                              <a:round/>
                              <a:headEnd type="none" w="med" len="med"/>
                              <a:tailEnd type="none" w="med" len="med"/>
                            </a:ln>
                          </wps:spPr>
                          <wps:bodyPr spcFirstLastPara="1" wrap="square" lIns="91425" tIns="91425" rIns="91425" bIns="91425" anchor="ctr" anchorCtr="0">
                            <a:noAutofit/>
                          </wps:bodyPr>
                        </wps:wsp>
                        <wps:wsp>
                          <wps:cNvPr id="10" name="Ορθογώνιο 10"/>
                          <wps:cNvSpPr/>
                          <wps:spPr>
                            <a:xfrm>
                              <a:off x="0" y="-823"/>
                              <a:ext cx="11900" cy="670"/>
                            </a:xfrm>
                            <a:prstGeom prst="rect">
                              <a:avLst/>
                            </a:prstGeom>
                            <a:noFill/>
                            <a:ln>
                              <a:noFill/>
                            </a:ln>
                          </wps:spPr>
                          <wps:txbx>
                            <w:txbxContent>
                              <w:p w14:paraId="200B50EF" w14:textId="77777777" w:rsidR="00A7393A" w:rsidRDefault="008E531A">
                                <w:pPr>
                                  <w:spacing w:before="138"/>
                                  <w:ind w:left="1138" w:firstLine="1138"/>
                                  <w:textDirection w:val="btLr"/>
                                </w:pPr>
                                <w:r>
                                  <w:rPr>
                                    <w:b/>
                                    <w:color w:val="FFFFFF"/>
                                    <w:sz w:val="32"/>
                                  </w:rPr>
                                  <w:t>AIMS</w:t>
                                </w:r>
                              </w:p>
                              <w:p w14:paraId="6D2C9CEA" w14:textId="77777777" w:rsidR="00A7393A" w:rsidRDefault="00A7393A">
                                <w:pPr>
                                  <w:textDirection w:val="btLr"/>
                                </w:pPr>
                              </w:p>
                            </w:txbxContent>
                          </wps:txbx>
                          <wps:bodyPr spcFirstLastPara="1" wrap="square" lIns="0" tIns="0" rIns="0" bIns="0" anchor="t" anchorCtr="0">
                            <a:noAutofit/>
                          </wps:bodyPr>
                        </wps:w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-520699</wp:posOffset>
                </wp:positionV>
                <wp:extent cx="7556500" cy="438150"/>
                <wp:effectExtent b="0" l="0" r="0" t="0"/>
                <wp:wrapNone/>
                <wp:docPr id="33"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7556500" cy="438150"/>
                        </a:xfrm>
                        <a:prstGeom prst="rect"/>
                        <a:ln/>
                      </pic:spPr>
                    </pic:pic>
                  </a:graphicData>
                </a:graphic>
              </wp:anchor>
            </w:drawing>
          </mc:Fallback>
        </mc:AlternateContent>
      </w:r>
    </w:p>
    <w:p w14:paraId="02D847D2" w14:textId="77777777" w:rsidR="00A7393A" w:rsidRDefault="00A7393A">
      <w:pPr>
        <w:pBdr>
          <w:top w:val="nil"/>
          <w:left w:val="nil"/>
          <w:bottom w:val="nil"/>
          <w:right w:val="nil"/>
          <w:between w:val="nil"/>
        </w:pBdr>
        <w:spacing w:before="11"/>
        <w:rPr>
          <w:color w:val="000000"/>
          <w:sz w:val="19"/>
          <w:szCs w:val="19"/>
        </w:rPr>
      </w:pPr>
    </w:p>
    <w:p w14:paraId="3E47F5CB" w14:textId="77777777" w:rsidR="00A7393A" w:rsidRDefault="008E531A">
      <w:pPr>
        <w:pBdr>
          <w:top w:val="nil"/>
          <w:left w:val="nil"/>
          <w:bottom w:val="nil"/>
          <w:right w:val="nil"/>
          <w:between w:val="nil"/>
        </w:pBdr>
        <w:spacing w:before="107" w:line="264" w:lineRule="auto"/>
        <w:ind w:left="1853" w:right="1074"/>
        <w:rPr>
          <w:color w:val="000000"/>
          <w:sz w:val="24"/>
          <w:szCs w:val="24"/>
        </w:rPr>
      </w:pPr>
      <w:r>
        <w:rPr>
          <w:color w:val="000000"/>
          <w:sz w:val="24"/>
          <w:szCs w:val="24"/>
        </w:rPr>
        <w:t xml:space="preserve">To </w:t>
      </w:r>
      <w:r>
        <w:rPr>
          <w:sz w:val="24"/>
          <w:szCs w:val="24"/>
        </w:rPr>
        <w:t>reinforce the willingness of young people to think, feel and make decisions in their own way</w:t>
      </w:r>
      <w:r>
        <w:rPr>
          <w:noProof/>
        </w:rPr>
        <w:drawing>
          <wp:anchor distT="0" distB="0" distL="0" distR="0" simplePos="0" relativeHeight="251661312" behindDoc="1" locked="0" layoutInCell="1" hidden="0" allowOverlap="1" wp14:anchorId="31A78F61" wp14:editId="04345B1A">
            <wp:simplePos x="0" y="0"/>
            <wp:positionH relativeFrom="column">
              <wp:posOffset>833932</wp:posOffset>
            </wp:positionH>
            <wp:positionV relativeFrom="paragraph">
              <wp:posOffset>40206</wp:posOffset>
            </wp:positionV>
            <wp:extent cx="381000" cy="213359"/>
            <wp:effectExtent l="0" t="0" r="0" b="0"/>
            <wp:wrapNone/>
            <wp:docPr id="4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381000" cy="213359"/>
                    </a:xfrm>
                    <a:prstGeom prst="rect">
                      <a:avLst/>
                    </a:prstGeom>
                    <a:ln/>
                  </pic:spPr>
                </pic:pic>
              </a:graphicData>
            </a:graphic>
          </wp:anchor>
        </w:drawing>
      </w:r>
    </w:p>
    <w:p w14:paraId="69AD308E" w14:textId="77777777" w:rsidR="00A7393A" w:rsidRDefault="00A7393A">
      <w:pPr>
        <w:pBdr>
          <w:top w:val="nil"/>
          <w:left w:val="nil"/>
          <w:bottom w:val="nil"/>
          <w:right w:val="nil"/>
          <w:between w:val="nil"/>
        </w:pBdr>
        <w:spacing w:before="5"/>
        <w:rPr>
          <w:color w:val="000000"/>
          <w:sz w:val="19"/>
          <w:szCs w:val="19"/>
        </w:rPr>
      </w:pPr>
    </w:p>
    <w:p w14:paraId="342CB731" w14:textId="77777777" w:rsidR="00A7393A" w:rsidRDefault="008E531A">
      <w:pPr>
        <w:pBdr>
          <w:top w:val="nil"/>
          <w:left w:val="nil"/>
          <w:bottom w:val="nil"/>
          <w:right w:val="nil"/>
          <w:between w:val="nil"/>
        </w:pBdr>
        <w:spacing w:before="107"/>
        <w:ind w:left="1683" w:right="1674"/>
        <w:rPr>
          <w:sz w:val="24"/>
          <w:szCs w:val="24"/>
        </w:rPr>
      </w:pPr>
      <w:r>
        <w:rPr>
          <w:color w:val="000000"/>
          <w:sz w:val="24"/>
          <w:szCs w:val="24"/>
        </w:rPr>
        <w:t xml:space="preserve"> </w:t>
      </w:r>
      <w:r>
        <w:rPr>
          <w:sz w:val="24"/>
          <w:szCs w:val="24"/>
        </w:rPr>
        <w:t xml:space="preserve"> To make the public and the youth work field more aware of    emerging adulthood and the impacts it can have on young people</w:t>
      </w:r>
      <w:r>
        <w:rPr>
          <w:noProof/>
        </w:rPr>
        <w:drawing>
          <wp:anchor distT="0" distB="0" distL="0" distR="0" simplePos="0" relativeHeight="251662336" behindDoc="1" locked="0" layoutInCell="1" hidden="0" allowOverlap="1" wp14:anchorId="6797A645" wp14:editId="3FD29D40">
            <wp:simplePos x="0" y="0"/>
            <wp:positionH relativeFrom="column">
              <wp:posOffset>833932</wp:posOffset>
            </wp:positionH>
            <wp:positionV relativeFrom="paragraph">
              <wp:posOffset>40206</wp:posOffset>
            </wp:positionV>
            <wp:extent cx="381000" cy="213359"/>
            <wp:effectExtent l="0" t="0" r="0" b="0"/>
            <wp:wrapNone/>
            <wp:docPr id="3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381000" cy="213359"/>
                    </a:xfrm>
                    <a:prstGeom prst="rect">
                      <a:avLst/>
                    </a:prstGeom>
                    <a:ln/>
                  </pic:spPr>
                </pic:pic>
              </a:graphicData>
            </a:graphic>
          </wp:anchor>
        </w:drawing>
      </w:r>
      <w:r>
        <w:rPr>
          <w:noProof/>
        </w:rPr>
        <w:drawing>
          <wp:anchor distT="0" distB="0" distL="0" distR="0" simplePos="0" relativeHeight="251663360" behindDoc="1" locked="0" layoutInCell="1" hidden="0" allowOverlap="1" wp14:anchorId="0DE78794" wp14:editId="0648FEC1">
            <wp:simplePos x="0" y="0"/>
            <wp:positionH relativeFrom="column">
              <wp:posOffset>833932</wp:posOffset>
            </wp:positionH>
            <wp:positionV relativeFrom="paragraph">
              <wp:posOffset>39571</wp:posOffset>
            </wp:positionV>
            <wp:extent cx="381000" cy="213359"/>
            <wp:effectExtent l="0" t="0" r="0" b="0"/>
            <wp:wrapNone/>
            <wp:docPr id="4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381000" cy="213359"/>
                    </a:xfrm>
                    <a:prstGeom prst="rect">
                      <a:avLst/>
                    </a:prstGeom>
                    <a:ln/>
                  </pic:spPr>
                </pic:pic>
              </a:graphicData>
            </a:graphic>
          </wp:anchor>
        </w:drawing>
      </w:r>
      <w:r>
        <w:rPr>
          <w:noProof/>
        </w:rPr>
        <w:drawing>
          <wp:anchor distT="0" distB="0" distL="0" distR="0" simplePos="0" relativeHeight="251664384" behindDoc="1" locked="0" layoutInCell="1" hidden="0" allowOverlap="1" wp14:anchorId="3961D841" wp14:editId="79B1FA8B">
            <wp:simplePos x="0" y="0"/>
            <wp:positionH relativeFrom="column">
              <wp:posOffset>833932</wp:posOffset>
            </wp:positionH>
            <wp:positionV relativeFrom="paragraph">
              <wp:posOffset>40206</wp:posOffset>
            </wp:positionV>
            <wp:extent cx="381000" cy="213359"/>
            <wp:effectExtent l="0" t="0" r="0" b="0"/>
            <wp:wrapNone/>
            <wp:docPr id="4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381000" cy="213359"/>
                    </a:xfrm>
                    <a:prstGeom prst="rect">
                      <a:avLst/>
                    </a:prstGeom>
                    <a:ln/>
                  </pic:spPr>
                </pic:pic>
              </a:graphicData>
            </a:graphic>
          </wp:anchor>
        </w:drawing>
      </w:r>
      <w:r>
        <w:rPr>
          <w:noProof/>
        </w:rPr>
        <mc:AlternateContent>
          <mc:Choice Requires="wpg">
            <w:drawing>
              <wp:anchor distT="0" distB="0" distL="114300" distR="114300" simplePos="0" relativeHeight="251665408" behindDoc="0" locked="0" layoutInCell="1" hidden="0" allowOverlap="1" wp14:anchorId="3BE5AAE5" wp14:editId="74D9EB87">
                <wp:simplePos x="0" y="0"/>
                <wp:positionH relativeFrom="column">
                  <wp:posOffset>1</wp:posOffset>
                </wp:positionH>
                <wp:positionV relativeFrom="paragraph">
                  <wp:posOffset>635000</wp:posOffset>
                </wp:positionV>
                <wp:extent cx="7556500" cy="438150"/>
                <wp:effectExtent l="0" t="0" r="0" b="0"/>
                <wp:wrapNone/>
                <wp:docPr id="34" name="Ομάδα 34"/>
                <wp:cNvGraphicFramePr/>
                <a:graphic xmlns:a="http://schemas.openxmlformats.org/drawingml/2006/main">
                  <a:graphicData uri="http://schemas.microsoft.com/office/word/2010/wordprocessingGroup">
                    <wpg:wgp>
                      <wpg:cNvGrpSpPr/>
                      <wpg:grpSpPr>
                        <a:xfrm>
                          <a:off x="0" y="0"/>
                          <a:ext cx="7556500" cy="438150"/>
                          <a:chOff x="1567750" y="3560925"/>
                          <a:chExt cx="7556500" cy="434975"/>
                        </a:xfrm>
                      </wpg:grpSpPr>
                      <wpg:grpSp>
                        <wpg:cNvPr id="11" name="Ομάδα 11"/>
                        <wpg:cNvGrpSpPr/>
                        <wpg:grpSpPr>
                          <a:xfrm>
                            <a:off x="1567750" y="3560925"/>
                            <a:ext cx="7556500" cy="434975"/>
                            <a:chOff x="0" y="1015"/>
                            <a:chExt cx="11900" cy="685"/>
                          </a:xfrm>
                        </wpg:grpSpPr>
                        <wps:wsp>
                          <wps:cNvPr id="12" name="Ορθογώνιο 12"/>
                          <wps:cNvSpPr/>
                          <wps:spPr>
                            <a:xfrm>
                              <a:off x="0" y="1015"/>
                              <a:ext cx="11900" cy="675"/>
                            </a:xfrm>
                            <a:prstGeom prst="rect">
                              <a:avLst/>
                            </a:prstGeom>
                            <a:noFill/>
                            <a:ln>
                              <a:noFill/>
                            </a:ln>
                          </wps:spPr>
                          <wps:txbx>
                            <w:txbxContent>
                              <w:p w14:paraId="276667D5" w14:textId="77777777" w:rsidR="00A7393A" w:rsidRDefault="00A7393A">
                                <w:pPr>
                                  <w:textDirection w:val="btLr"/>
                                </w:pPr>
                              </w:p>
                            </w:txbxContent>
                          </wps:txbx>
                          <wps:bodyPr spcFirstLastPara="1" wrap="square" lIns="91425" tIns="91425" rIns="91425" bIns="91425" anchor="ctr" anchorCtr="0">
                            <a:noAutofit/>
                          </wps:bodyPr>
                        </wps:wsp>
                        <wps:wsp>
                          <wps:cNvPr id="13" name="Ορθογώνιο 13"/>
                          <wps:cNvSpPr/>
                          <wps:spPr>
                            <a:xfrm>
                              <a:off x="0" y="1020"/>
                              <a:ext cx="11900" cy="680"/>
                            </a:xfrm>
                            <a:prstGeom prst="rect">
                              <a:avLst/>
                            </a:prstGeom>
                            <a:solidFill>
                              <a:srgbClr val="00B8AC"/>
                            </a:solidFill>
                            <a:ln>
                              <a:noFill/>
                            </a:ln>
                          </wps:spPr>
                          <wps:txbx>
                            <w:txbxContent>
                              <w:p w14:paraId="020B85E4" w14:textId="77777777" w:rsidR="00A7393A" w:rsidRDefault="00A7393A">
                                <w:pPr>
                                  <w:textDirection w:val="btLr"/>
                                </w:pPr>
                              </w:p>
                            </w:txbxContent>
                          </wps:txbx>
                          <wps:bodyPr spcFirstLastPara="1" wrap="square" lIns="91425" tIns="91425" rIns="91425" bIns="91425" anchor="ctr" anchorCtr="0">
                            <a:noAutofit/>
                          </wps:bodyPr>
                        </wps:wsp>
                        <wps:wsp>
                          <wps:cNvPr id="14" name="Ελεύθερη σχεδίαση: Σχήμα 14"/>
                          <wps:cNvSpPr/>
                          <wps:spPr>
                            <a:xfrm>
                              <a:off x="0" y="1020"/>
                              <a:ext cx="11900" cy="680"/>
                            </a:xfrm>
                            <a:custGeom>
                              <a:avLst/>
                              <a:gdLst/>
                              <a:ahLst/>
                              <a:cxnLst/>
                              <a:rect l="l" t="t" r="r" b="b"/>
                              <a:pathLst>
                                <a:path w="11900" h="680" extrusionOk="0">
                                  <a:moveTo>
                                    <a:pt x="0" y="680"/>
                                  </a:moveTo>
                                  <a:lnTo>
                                    <a:pt x="11899" y="680"/>
                                  </a:lnTo>
                                  <a:moveTo>
                                    <a:pt x="11899" y="0"/>
                                  </a:moveTo>
                                  <a:lnTo>
                                    <a:pt x="0" y="0"/>
                                  </a:lnTo>
                                </a:path>
                              </a:pathLst>
                            </a:custGeom>
                            <a:noFill/>
                            <a:ln w="9525" cap="flat" cmpd="sng">
                              <a:solidFill>
                                <a:srgbClr val="FFFFFF"/>
                              </a:solidFill>
                              <a:prstDash val="solid"/>
                              <a:round/>
                              <a:headEnd type="none" w="med" len="med"/>
                              <a:tailEnd type="none" w="med" len="med"/>
                            </a:ln>
                          </wps:spPr>
                          <wps:bodyPr spcFirstLastPara="1" wrap="square" lIns="91425" tIns="91425" rIns="91425" bIns="91425" anchor="ctr" anchorCtr="0">
                            <a:noAutofit/>
                          </wps:bodyPr>
                        </wps:wsp>
                        <wps:wsp>
                          <wps:cNvPr id="15" name="Ορθογώνιο 15"/>
                          <wps:cNvSpPr/>
                          <wps:spPr>
                            <a:xfrm>
                              <a:off x="0" y="1025"/>
                              <a:ext cx="11900" cy="670"/>
                            </a:xfrm>
                            <a:prstGeom prst="rect">
                              <a:avLst/>
                            </a:prstGeom>
                            <a:noFill/>
                            <a:ln>
                              <a:noFill/>
                            </a:ln>
                          </wps:spPr>
                          <wps:txbx>
                            <w:txbxContent>
                              <w:p w14:paraId="46A03CE6" w14:textId="77777777" w:rsidR="00A7393A" w:rsidRDefault="008E531A">
                                <w:pPr>
                                  <w:spacing w:before="138"/>
                                  <w:ind w:left="1021" w:firstLine="1021"/>
                                  <w:textDirection w:val="btLr"/>
                                </w:pPr>
                                <w:r>
                                  <w:rPr>
                                    <w:b/>
                                    <w:color w:val="FFFFFF"/>
                                    <w:sz w:val="32"/>
                                  </w:rPr>
                                  <w:t>Objectives</w:t>
                                </w:r>
                              </w:p>
                            </w:txbxContent>
                          </wps:txbx>
                          <wps:bodyPr spcFirstLastPara="1" wrap="square" lIns="0" tIns="0" rIns="0" bIns="0" anchor="t" anchorCtr="0">
                            <a:noAutofit/>
                          </wps:bodyPr>
                        </wps:w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635000</wp:posOffset>
                </wp:positionV>
                <wp:extent cx="7556500" cy="438150"/>
                <wp:effectExtent b="0" l="0" r="0" t="0"/>
                <wp:wrapNone/>
                <wp:docPr id="34" name="image6.png"/>
                <a:graphic>
                  <a:graphicData uri="http://schemas.openxmlformats.org/drawingml/2006/picture">
                    <pic:pic>
                      <pic:nvPicPr>
                        <pic:cNvPr id="0" name="image6.png"/>
                        <pic:cNvPicPr preferRelativeResize="0"/>
                      </pic:nvPicPr>
                      <pic:blipFill>
                        <a:blip r:embed="rId11"/>
                        <a:srcRect/>
                        <a:stretch>
                          <a:fillRect/>
                        </a:stretch>
                      </pic:blipFill>
                      <pic:spPr>
                        <a:xfrm>
                          <a:off x="0" y="0"/>
                          <a:ext cx="7556500" cy="438150"/>
                        </a:xfrm>
                        <a:prstGeom prst="rect"/>
                        <a:ln/>
                      </pic:spPr>
                    </pic:pic>
                  </a:graphicData>
                </a:graphic>
              </wp:anchor>
            </w:drawing>
          </mc:Fallback>
        </mc:AlternateContent>
      </w:r>
    </w:p>
    <w:p w14:paraId="327C9317" w14:textId="77777777" w:rsidR="00A7393A" w:rsidRDefault="00A7393A">
      <w:pPr>
        <w:pBdr>
          <w:top w:val="nil"/>
          <w:left w:val="nil"/>
          <w:bottom w:val="nil"/>
          <w:right w:val="nil"/>
          <w:between w:val="nil"/>
        </w:pBdr>
        <w:rPr>
          <w:sz w:val="20"/>
          <w:szCs w:val="20"/>
        </w:rPr>
      </w:pPr>
    </w:p>
    <w:p w14:paraId="7023AD59" w14:textId="77777777" w:rsidR="00A7393A" w:rsidRDefault="00A7393A">
      <w:pPr>
        <w:pBdr>
          <w:top w:val="nil"/>
          <w:left w:val="nil"/>
          <w:bottom w:val="nil"/>
          <w:right w:val="nil"/>
          <w:between w:val="nil"/>
        </w:pBdr>
        <w:rPr>
          <w:sz w:val="20"/>
          <w:szCs w:val="20"/>
        </w:rPr>
      </w:pPr>
    </w:p>
    <w:p w14:paraId="23BE20ED" w14:textId="77777777" w:rsidR="00A7393A" w:rsidRDefault="00A7393A">
      <w:pPr>
        <w:pBdr>
          <w:top w:val="nil"/>
          <w:left w:val="nil"/>
          <w:bottom w:val="nil"/>
          <w:right w:val="nil"/>
          <w:between w:val="nil"/>
        </w:pBdr>
        <w:spacing w:before="8"/>
        <w:rPr>
          <w:color w:val="000000"/>
          <w:sz w:val="19"/>
          <w:szCs w:val="19"/>
        </w:rPr>
      </w:pPr>
    </w:p>
    <w:p w14:paraId="5001E5A9" w14:textId="77777777" w:rsidR="00A7393A" w:rsidRDefault="008E531A">
      <w:pPr>
        <w:numPr>
          <w:ilvl w:val="0"/>
          <w:numId w:val="1"/>
        </w:numPr>
        <w:pBdr>
          <w:top w:val="nil"/>
          <w:left w:val="nil"/>
          <w:bottom w:val="nil"/>
          <w:right w:val="nil"/>
          <w:between w:val="nil"/>
        </w:pBdr>
        <w:spacing w:before="107" w:line="261" w:lineRule="auto"/>
        <w:ind w:right="1129"/>
        <w:jc w:val="both"/>
        <w:rPr>
          <w:sz w:val="24"/>
          <w:szCs w:val="24"/>
        </w:rPr>
      </w:pPr>
      <w:r>
        <w:rPr>
          <w:sz w:val="24"/>
          <w:szCs w:val="24"/>
        </w:rPr>
        <w:t>To facilitate young people’s transition into adulthood</w:t>
      </w:r>
      <w:r>
        <w:rPr>
          <w:noProof/>
        </w:rPr>
        <w:drawing>
          <wp:anchor distT="0" distB="0" distL="0" distR="0" simplePos="0" relativeHeight="251666432" behindDoc="1" locked="0" layoutInCell="1" hidden="0" allowOverlap="1" wp14:anchorId="672DA02A" wp14:editId="5C664A7E">
            <wp:simplePos x="0" y="0"/>
            <wp:positionH relativeFrom="column">
              <wp:posOffset>849172</wp:posOffset>
            </wp:positionH>
            <wp:positionV relativeFrom="paragraph">
              <wp:posOffset>40206</wp:posOffset>
            </wp:positionV>
            <wp:extent cx="396240" cy="213360"/>
            <wp:effectExtent l="0" t="0" r="0" b="0"/>
            <wp:wrapNone/>
            <wp:docPr id="4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396240" cy="213360"/>
                    </a:xfrm>
                    <a:prstGeom prst="rect">
                      <a:avLst/>
                    </a:prstGeom>
                    <a:ln/>
                  </pic:spPr>
                </pic:pic>
              </a:graphicData>
            </a:graphic>
          </wp:anchor>
        </w:drawing>
      </w:r>
    </w:p>
    <w:p w14:paraId="73D45BC2" w14:textId="77777777" w:rsidR="00A7393A" w:rsidRDefault="008E531A">
      <w:pPr>
        <w:numPr>
          <w:ilvl w:val="0"/>
          <w:numId w:val="1"/>
        </w:numPr>
        <w:spacing w:line="261" w:lineRule="auto"/>
        <w:ind w:right="1129"/>
        <w:jc w:val="both"/>
        <w:rPr>
          <w:sz w:val="24"/>
          <w:szCs w:val="24"/>
        </w:rPr>
      </w:pPr>
      <w:r>
        <w:rPr>
          <w:sz w:val="24"/>
          <w:szCs w:val="24"/>
        </w:rPr>
        <w:t>To raise awareness about emerging adulthood as a transitional phase and of its effects and risks</w:t>
      </w:r>
    </w:p>
    <w:p w14:paraId="34D119BD" w14:textId="77777777" w:rsidR="00A7393A" w:rsidRDefault="008E531A">
      <w:pPr>
        <w:numPr>
          <w:ilvl w:val="0"/>
          <w:numId w:val="1"/>
        </w:numPr>
        <w:spacing w:line="261" w:lineRule="auto"/>
        <w:ind w:right="1129"/>
        <w:jc w:val="both"/>
        <w:rPr>
          <w:sz w:val="24"/>
          <w:szCs w:val="24"/>
        </w:rPr>
      </w:pPr>
      <w:r>
        <w:rPr>
          <w:sz w:val="24"/>
          <w:szCs w:val="24"/>
        </w:rPr>
        <w:t>To support young people that are going through this transition in their well-being, social inclusion an</w:t>
      </w:r>
      <w:r>
        <w:rPr>
          <w:sz w:val="24"/>
          <w:szCs w:val="24"/>
        </w:rPr>
        <w:t>d labor market integration</w:t>
      </w:r>
    </w:p>
    <w:p w14:paraId="54D52FAA" w14:textId="77777777" w:rsidR="00A7393A" w:rsidRDefault="008E531A">
      <w:pPr>
        <w:numPr>
          <w:ilvl w:val="0"/>
          <w:numId w:val="1"/>
        </w:numPr>
        <w:pBdr>
          <w:top w:val="nil"/>
          <w:left w:val="nil"/>
          <w:bottom w:val="nil"/>
          <w:right w:val="nil"/>
          <w:between w:val="nil"/>
        </w:pBdr>
        <w:spacing w:line="261" w:lineRule="auto"/>
        <w:ind w:right="1129"/>
        <w:jc w:val="both"/>
        <w:rPr>
          <w:sz w:val="24"/>
          <w:szCs w:val="24"/>
        </w:rPr>
      </w:pPr>
      <w:r>
        <w:rPr>
          <w:sz w:val="24"/>
          <w:szCs w:val="24"/>
        </w:rPr>
        <w:t>To encourage and promote young people’s self-reliance and autonomy</w:t>
      </w:r>
    </w:p>
    <w:p w14:paraId="11927BF4" w14:textId="77777777" w:rsidR="00A7393A" w:rsidRDefault="008E531A">
      <w:pPr>
        <w:numPr>
          <w:ilvl w:val="0"/>
          <w:numId w:val="1"/>
        </w:numPr>
        <w:pBdr>
          <w:top w:val="nil"/>
          <w:left w:val="nil"/>
          <w:bottom w:val="nil"/>
          <w:right w:val="nil"/>
          <w:between w:val="nil"/>
        </w:pBdr>
        <w:spacing w:line="261" w:lineRule="auto"/>
        <w:ind w:right="1129"/>
        <w:jc w:val="both"/>
        <w:rPr>
          <w:sz w:val="24"/>
          <w:szCs w:val="24"/>
        </w:rPr>
      </w:pPr>
      <w:r>
        <w:rPr>
          <w:sz w:val="24"/>
          <w:szCs w:val="24"/>
        </w:rPr>
        <w:t>To acknowledge and address the issues young people are facing on an open platform/website</w:t>
      </w:r>
    </w:p>
    <w:p w14:paraId="3BAA0866" w14:textId="77777777" w:rsidR="00A7393A" w:rsidRDefault="008E531A">
      <w:pPr>
        <w:numPr>
          <w:ilvl w:val="0"/>
          <w:numId w:val="1"/>
        </w:numPr>
        <w:spacing w:line="261" w:lineRule="auto"/>
        <w:ind w:right="1129"/>
        <w:jc w:val="both"/>
        <w:rPr>
          <w:sz w:val="24"/>
          <w:szCs w:val="24"/>
        </w:rPr>
      </w:pPr>
      <w:r>
        <w:rPr>
          <w:sz w:val="24"/>
          <w:szCs w:val="24"/>
        </w:rPr>
        <w:t>To support young people through the various personal, societal and labor</w:t>
      </w:r>
      <w:r>
        <w:rPr>
          <w:sz w:val="24"/>
          <w:szCs w:val="24"/>
        </w:rPr>
        <w:t>-related difficulties they might face in their first steps towards autonomy</w:t>
      </w:r>
    </w:p>
    <w:p w14:paraId="0510F2D8" w14:textId="77777777" w:rsidR="00A7393A" w:rsidRDefault="008E531A">
      <w:pPr>
        <w:numPr>
          <w:ilvl w:val="0"/>
          <w:numId w:val="1"/>
        </w:numPr>
        <w:pBdr>
          <w:top w:val="nil"/>
          <w:left w:val="nil"/>
          <w:bottom w:val="nil"/>
          <w:right w:val="nil"/>
          <w:between w:val="nil"/>
        </w:pBdr>
        <w:spacing w:line="261" w:lineRule="auto"/>
        <w:ind w:right="1129"/>
        <w:jc w:val="both"/>
        <w:rPr>
          <w:sz w:val="24"/>
          <w:szCs w:val="24"/>
        </w:rPr>
      </w:pPr>
      <w:r>
        <w:rPr>
          <w:sz w:val="24"/>
          <w:szCs w:val="24"/>
        </w:rPr>
        <w:t>To strengthen the role of youth workers when it comes to supporting young people through this phase</w:t>
      </w:r>
    </w:p>
    <w:p w14:paraId="76410E60" w14:textId="77777777" w:rsidR="00A7393A" w:rsidRDefault="00A7393A">
      <w:pPr>
        <w:pBdr>
          <w:top w:val="nil"/>
          <w:left w:val="nil"/>
          <w:bottom w:val="nil"/>
          <w:right w:val="nil"/>
          <w:between w:val="nil"/>
        </w:pBdr>
        <w:spacing w:before="107" w:line="261" w:lineRule="auto"/>
        <w:ind w:right="1129"/>
        <w:jc w:val="both"/>
        <w:rPr>
          <w:sz w:val="24"/>
          <w:szCs w:val="24"/>
        </w:rPr>
      </w:pPr>
    </w:p>
    <w:p w14:paraId="38D164C6" w14:textId="77777777" w:rsidR="00A7393A" w:rsidRDefault="00A7393A">
      <w:pPr>
        <w:pBdr>
          <w:top w:val="nil"/>
          <w:left w:val="nil"/>
          <w:bottom w:val="nil"/>
          <w:right w:val="nil"/>
          <w:between w:val="nil"/>
        </w:pBdr>
        <w:spacing w:before="107" w:line="261" w:lineRule="auto"/>
        <w:ind w:left="1853" w:right="1129"/>
        <w:jc w:val="both"/>
        <w:rPr>
          <w:sz w:val="20"/>
          <w:szCs w:val="20"/>
        </w:rPr>
      </w:pPr>
    </w:p>
    <w:p w14:paraId="5413C8FC" w14:textId="77777777" w:rsidR="00A7393A" w:rsidRDefault="00A7393A">
      <w:pPr>
        <w:pBdr>
          <w:top w:val="nil"/>
          <w:left w:val="nil"/>
          <w:bottom w:val="nil"/>
          <w:right w:val="nil"/>
          <w:between w:val="nil"/>
        </w:pBdr>
        <w:spacing w:before="7"/>
        <w:rPr>
          <w:color w:val="000000"/>
          <w:sz w:val="29"/>
          <w:szCs w:val="29"/>
        </w:rPr>
      </w:pPr>
    </w:p>
    <w:p w14:paraId="16124936" w14:textId="77777777" w:rsidR="00A7393A" w:rsidRDefault="008E531A">
      <w:pPr>
        <w:pBdr>
          <w:top w:val="nil"/>
          <w:left w:val="nil"/>
          <w:bottom w:val="nil"/>
          <w:right w:val="nil"/>
          <w:between w:val="nil"/>
        </w:pBdr>
        <w:spacing w:before="107" w:line="261" w:lineRule="auto"/>
        <w:ind w:left="1133" w:right="1129"/>
        <w:jc w:val="both"/>
        <w:rPr>
          <w:sz w:val="24"/>
          <w:szCs w:val="24"/>
        </w:rPr>
      </w:pPr>
      <w:r>
        <w:rPr>
          <w:color w:val="000000"/>
          <w:sz w:val="24"/>
          <w:szCs w:val="24"/>
        </w:rPr>
        <w:t xml:space="preserve">If you want to take part in the project and agree with your role and responsibilities as a partner organisation, then please send us a fully filled </w:t>
      </w:r>
      <w:r>
        <w:rPr>
          <w:b/>
          <w:color w:val="000000"/>
          <w:sz w:val="24"/>
          <w:szCs w:val="24"/>
        </w:rPr>
        <w:t xml:space="preserve">Partner Identification Form </w:t>
      </w:r>
      <w:r>
        <w:rPr>
          <w:color w:val="000000"/>
          <w:sz w:val="24"/>
          <w:szCs w:val="24"/>
        </w:rPr>
        <w:t xml:space="preserve">to </w:t>
      </w:r>
      <w:hyperlink r:id="rId13">
        <w:r>
          <w:rPr>
            <w:color w:val="0000FF"/>
            <w:sz w:val="24"/>
            <w:szCs w:val="24"/>
            <w:u w:val="single"/>
          </w:rPr>
          <w:t>zach@usbngo.gr</w:t>
        </w:r>
      </w:hyperlink>
      <w:r>
        <w:rPr>
          <w:color w:val="000000"/>
          <w:sz w:val="24"/>
          <w:szCs w:val="24"/>
        </w:rPr>
        <w:t xml:space="preserve"> with the subject line “</w:t>
      </w:r>
      <w:r>
        <w:rPr>
          <w:sz w:val="24"/>
          <w:szCs w:val="24"/>
        </w:rPr>
        <w:t>Welcome to Adulthood</w:t>
      </w:r>
      <w:r>
        <w:rPr>
          <w:color w:val="000000"/>
          <w:sz w:val="24"/>
          <w:szCs w:val="24"/>
        </w:rPr>
        <w:t>_</w:t>
      </w:r>
      <w:r>
        <w:rPr>
          <w:sz w:val="24"/>
          <w:szCs w:val="24"/>
        </w:rPr>
        <w:t>Cooperation partnerships in youth”</w:t>
      </w:r>
      <w:r>
        <w:rPr>
          <w:color w:val="000000"/>
          <w:sz w:val="24"/>
          <w:szCs w:val="24"/>
        </w:rPr>
        <w:t>.</w:t>
      </w:r>
      <w:r>
        <w:rPr>
          <w:noProof/>
        </w:rPr>
        <mc:AlternateContent>
          <mc:Choice Requires="wpg">
            <w:drawing>
              <wp:anchor distT="0" distB="0" distL="114300" distR="114300" simplePos="0" relativeHeight="251667456" behindDoc="0" locked="0" layoutInCell="1" hidden="0" allowOverlap="1" wp14:anchorId="5B449871" wp14:editId="71990AA1">
                <wp:simplePos x="0" y="0"/>
                <wp:positionH relativeFrom="column">
                  <wp:posOffset>1</wp:posOffset>
                </wp:positionH>
                <wp:positionV relativeFrom="paragraph">
                  <wp:posOffset>-495299</wp:posOffset>
                </wp:positionV>
                <wp:extent cx="7556500" cy="438150"/>
                <wp:effectExtent l="0" t="0" r="0" b="0"/>
                <wp:wrapNone/>
                <wp:docPr id="36" name="Ομάδα 36"/>
                <wp:cNvGraphicFramePr/>
                <a:graphic xmlns:a="http://schemas.openxmlformats.org/drawingml/2006/main">
                  <a:graphicData uri="http://schemas.microsoft.com/office/word/2010/wordprocessingGroup">
                    <wpg:wgp>
                      <wpg:cNvGrpSpPr/>
                      <wpg:grpSpPr>
                        <a:xfrm>
                          <a:off x="0" y="0"/>
                          <a:ext cx="7556500" cy="438150"/>
                          <a:chOff x="1567750" y="3560925"/>
                          <a:chExt cx="7556500" cy="434340"/>
                        </a:xfrm>
                      </wpg:grpSpPr>
                      <wpg:grpSp>
                        <wpg:cNvPr id="16" name="Ομάδα 16"/>
                        <wpg:cNvGrpSpPr/>
                        <wpg:grpSpPr>
                          <a:xfrm>
                            <a:off x="1567750" y="3560925"/>
                            <a:ext cx="7556500" cy="434340"/>
                            <a:chOff x="0" y="-791"/>
                            <a:chExt cx="11900" cy="684"/>
                          </a:xfrm>
                        </wpg:grpSpPr>
                        <wps:wsp>
                          <wps:cNvPr id="17" name="Ορθογώνιο 17"/>
                          <wps:cNvSpPr/>
                          <wps:spPr>
                            <a:xfrm>
                              <a:off x="0" y="-791"/>
                              <a:ext cx="11900" cy="675"/>
                            </a:xfrm>
                            <a:prstGeom prst="rect">
                              <a:avLst/>
                            </a:prstGeom>
                            <a:noFill/>
                            <a:ln>
                              <a:noFill/>
                            </a:ln>
                          </wps:spPr>
                          <wps:txbx>
                            <w:txbxContent>
                              <w:p w14:paraId="063C740E" w14:textId="77777777" w:rsidR="00A7393A" w:rsidRDefault="00A7393A">
                                <w:pPr>
                                  <w:textDirection w:val="btLr"/>
                                </w:pPr>
                              </w:p>
                            </w:txbxContent>
                          </wps:txbx>
                          <wps:bodyPr spcFirstLastPara="1" wrap="square" lIns="91425" tIns="91425" rIns="91425" bIns="91425" anchor="ctr" anchorCtr="0">
                            <a:noAutofit/>
                          </wps:bodyPr>
                        </wps:wsp>
                        <wps:wsp>
                          <wps:cNvPr id="18" name="Ορθογώνιο 18"/>
                          <wps:cNvSpPr/>
                          <wps:spPr>
                            <a:xfrm>
                              <a:off x="0" y="-787"/>
                              <a:ext cx="11900" cy="680"/>
                            </a:xfrm>
                            <a:prstGeom prst="rect">
                              <a:avLst/>
                            </a:prstGeom>
                            <a:solidFill>
                              <a:srgbClr val="00B8AC"/>
                            </a:solidFill>
                            <a:ln>
                              <a:noFill/>
                            </a:ln>
                          </wps:spPr>
                          <wps:txbx>
                            <w:txbxContent>
                              <w:p w14:paraId="365B452C" w14:textId="77777777" w:rsidR="00A7393A" w:rsidRDefault="00A7393A">
                                <w:pPr>
                                  <w:textDirection w:val="btLr"/>
                                </w:pPr>
                              </w:p>
                            </w:txbxContent>
                          </wps:txbx>
                          <wps:bodyPr spcFirstLastPara="1" wrap="square" lIns="91425" tIns="91425" rIns="91425" bIns="91425" anchor="ctr" anchorCtr="0">
                            <a:noAutofit/>
                          </wps:bodyPr>
                        </wps:wsp>
                        <wps:wsp>
                          <wps:cNvPr id="19" name="Ελεύθερη σχεδίαση: Σχήμα 19"/>
                          <wps:cNvSpPr/>
                          <wps:spPr>
                            <a:xfrm>
                              <a:off x="0" y="-787"/>
                              <a:ext cx="11900" cy="680"/>
                            </a:xfrm>
                            <a:custGeom>
                              <a:avLst/>
                              <a:gdLst/>
                              <a:ahLst/>
                              <a:cxnLst/>
                              <a:rect l="l" t="t" r="r" b="b"/>
                              <a:pathLst>
                                <a:path w="11900" h="680" extrusionOk="0">
                                  <a:moveTo>
                                    <a:pt x="0" y="680"/>
                                  </a:moveTo>
                                  <a:lnTo>
                                    <a:pt x="11899" y="680"/>
                                  </a:lnTo>
                                  <a:moveTo>
                                    <a:pt x="11899" y="0"/>
                                  </a:moveTo>
                                  <a:lnTo>
                                    <a:pt x="0" y="0"/>
                                  </a:lnTo>
                                </a:path>
                              </a:pathLst>
                            </a:custGeom>
                            <a:noFill/>
                            <a:ln w="9525" cap="flat" cmpd="sng">
                              <a:solidFill>
                                <a:srgbClr val="FFFFFF"/>
                              </a:solidFill>
                              <a:prstDash val="solid"/>
                              <a:round/>
                              <a:headEnd type="none" w="med" len="med"/>
                              <a:tailEnd type="none" w="med" len="med"/>
                            </a:ln>
                          </wps:spPr>
                          <wps:bodyPr spcFirstLastPara="1" wrap="square" lIns="91425" tIns="91425" rIns="91425" bIns="91425" anchor="ctr" anchorCtr="0">
                            <a:noAutofit/>
                          </wps:bodyPr>
                        </wps:wsp>
                        <wps:wsp>
                          <wps:cNvPr id="20" name="Ορθογώνιο 20"/>
                          <wps:cNvSpPr/>
                          <wps:spPr>
                            <a:xfrm>
                              <a:off x="0" y="-782"/>
                              <a:ext cx="11900" cy="670"/>
                            </a:xfrm>
                            <a:prstGeom prst="rect">
                              <a:avLst/>
                            </a:prstGeom>
                            <a:noFill/>
                            <a:ln>
                              <a:noFill/>
                            </a:ln>
                          </wps:spPr>
                          <wps:txbx>
                            <w:txbxContent>
                              <w:p w14:paraId="5EBF28C5" w14:textId="77777777" w:rsidR="00A7393A" w:rsidRDefault="008E531A">
                                <w:pPr>
                                  <w:spacing w:before="138"/>
                                  <w:ind w:left="1104" w:firstLine="1104"/>
                                  <w:textDirection w:val="btLr"/>
                                </w:pPr>
                                <w:r>
                                  <w:rPr>
                                    <w:b/>
                                    <w:color w:val="FFFFFF"/>
                                    <w:sz w:val="32"/>
                                  </w:rPr>
                                  <w:t>WANT TO BE OUR  PARTNER?</w:t>
                                </w:r>
                              </w:p>
                            </w:txbxContent>
                          </wps:txbx>
                          <wps:bodyPr spcFirstLastPara="1" wrap="square" lIns="0" tIns="0" rIns="0" bIns="0" anchor="t" anchorCtr="0">
                            <a:noAutofit/>
                          </wps:bodyPr>
                        </wps:w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-495299</wp:posOffset>
                </wp:positionV>
                <wp:extent cx="7556500" cy="438150"/>
                <wp:effectExtent b="0" l="0" r="0" t="0"/>
                <wp:wrapNone/>
                <wp:docPr id="36" name="image8.png"/>
                <a:graphic>
                  <a:graphicData uri="http://schemas.openxmlformats.org/drawingml/2006/picture">
                    <pic:pic>
                      <pic:nvPicPr>
                        <pic:cNvPr id="0" name="image8.png"/>
                        <pic:cNvPicPr preferRelativeResize="0"/>
                      </pic:nvPicPr>
                      <pic:blipFill>
                        <a:blip r:embed="rId14"/>
                        <a:srcRect/>
                        <a:stretch>
                          <a:fillRect/>
                        </a:stretch>
                      </pic:blipFill>
                      <pic:spPr>
                        <a:xfrm>
                          <a:off x="0" y="0"/>
                          <a:ext cx="7556500" cy="438150"/>
                        </a:xfrm>
                        <a:prstGeom prst="rect"/>
                        <a:ln/>
                      </pic:spPr>
                    </pic:pic>
                  </a:graphicData>
                </a:graphic>
              </wp:anchor>
            </w:drawing>
          </mc:Fallback>
        </mc:AlternateContent>
      </w:r>
    </w:p>
    <w:p w14:paraId="568F520A" w14:textId="77777777" w:rsidR="00A7393A" w:rsidRDefault="008E531A">
      <w:pPr>
        <w:pBdr>
          <w:top w:val="nil"/>
          <w:left w:val="nil"/>
          <w:bottom w:val="nil"/>
          <w:right w:val="nil"/>
          <w:between w:val="nil"/>
        </w:pBdr>
        <w:spacing w:before="107" w:line="261" w:lineRule="auto"/>
        <w:ind w:left="1133" w:right="1129"/>
        <w:jc w:val="both"/>
        <w:rPr>
          <w:color w:val="000000"/>
          <w:sz w:val="24"/>
          <w:szCs w:val="24"/>
        </w:rPr>
      </w:pPr>
      <w:r>
        <w:rPr>
          <w:b/>
          <w:sz w:val="24"/>
          <w:szCs w:val="24"/>
        </w:rPr>
        <w:t xml:space="preserve">Deadline for answering the call: </w:t>
      </w:r>
      <w:r>
        <w:rPr>
          <w:sz w:val="24"/>
          <w:szCs w:val="24"/>
        </w:rPr>
        <w:t>25/10/2021</w:t>
      </w:r>
    </w:p>
    <w:p w14:paraId="534B3707" w14:textId="77777777" w:rsidR="00A7393A" w:rsidRDefault="00A7393A">
      <w:pPr>
        <w:pBdr>
          <w:top w:val="nil"/>
          <w:left w:val="nil"/>
          <w:bottom w:val="nil"/>
          <w:right w:val="nil"/>
          <w:between w:val="nil"/>
        </w:pBdr>
        <w:rPr>
          <w:color w:val="000000"/>
          <w:sz w:val="30"/>
          <w:szCs w:val="30"/>
        </w:rPr>
      </w:pPr>
    </w:p>
    <w:p w14:paraId="078AE8E1" w14:textId="77777777" w:rsidR="00A7393A" w:rsidRDefault="008E531A">
      <w:pPr>
        <w:pBdr>
          <w:top w:val="nil"/>
          <w:left w:val="nil"/>
          <w:bottom w:val="nil"/>
          <w:right w:val="nil"/>
          <w:between w:val="nil"/>
        </w:pBdr>
        <w:rPr>
          <w:color w:val="000000"/>
          <w:sz w:val="30"/>
          <w:szCs w:val="30"/>
        </w:rPr>
      </w:pPr>
      <w:r>
        <w:rPr>
          <w:noProof/>
        </w:rPr>
        <mc:AlternateContent>
          <mc:Choice Requires="wpg">
            <w:drawing>
              <wp:anchor distT="0" distB="0" distL="114300" distR="114300" simplePos="0" relativeHeight="251668480" behindDoc="0" locked="0" layoutInCell="1" hidden="0" allowOverlap="1" wp14:anchorId="1739ABB1" wp14:editId="1A7C59AE">
                <wp:simplePos x="0" y="0"/>
                <wp:positionH relativeFrom="column">
                  <wp:posOffset>1</wp:posOffset>
                </wp:positionH>
                <wp:positionV relativeFrom="paragraph">
                  <wp:posOffset>50800</wp:posOffset>
                </wp:positionV>
                <wp:extent cx="7556500" cy="438150"/>
                <wp:effectExtent l="0" t="0" r="0" b="0"/>
                <wp:wrapNone/>
                <wp:docPr id="35" name="Ομάδα 35"/>
                <wp:cNvGraphicFramePr/>
                <a:graphic xmlns:a="http://schemas.openxmlformats.org/drawingml/2006/main">
                  <a:graphicData uri="http://schemas.microsoft.com/office/word/2010/wordprocessingGroup">
                    <wpg:wgp>
                      <wpg:cNvGrpSpPr/>
                      <wpg:grpSpPr>
                        <a:xfrm>
                          <a:off x="0" y="0"/>
                          <a:ext cx="7556500" cy="438150"/>
                          <a:chOff x="1567750" y="3560925"/>
                          <a:chExt cx="7556500" cy="434340"/>
                        </a:xfrm>
                      </wpg:grpSpPr>
                      <wpg:grpSp>
                        <wpg:cNvPr id="21" name="Ομάδα 21"/>
                        <wpg:cNvGrpSpPr/>
                        <wpg:grpSpPr>
                          <a:xfrm>
                            <a:off x="1567750" y="3560925"/>
                            <a:ext cx="7556500" cy="434340"/>
                            <a:chOff x="0" y="705"/>
                            <a:chExt cx="11900" cy="684"/>
                          </a:xfrm>
                        </wpg:grpSpPr>
                        <wps:wsp>
                          <wps:cNvPr id="22" name="Ορθογώνιο 22"/>
                          <wps:cNvSpPr/>
                          <wps:spPr>
                            <a:xfrm>
                              <a:off x="0" y="705"/>
                              <a:ext cx="11900" cy="675"/>
                            </a:xfrm>
                            <a:prstGeom prst="rect">
                              <a:avLst/>
                            </a:prstGeom>
                            <a:noFill/>
                            <a:ln>
                              <a:noFill/>
                            </a:ln>
                          </wps:spPr>
                          <wps:txbx>
                            <w:txbxContent>
                              <w:p w14:paraId="243E6428" w14:textId="77777777" w:rsidR="00A7393A" w:rsidRDefault="00A7393A">
                                <w:pPr>
                                  <w:textDirection w:val="btLr"/>
                                </w:pPr>
                              </w:p>
                            </w:txbxContent>
                          </wps:txbx>
                          <wps:bodyPr spcFirstLastPara="1" wrap="square" lIns="91425" tIns="91425" rIns="91425" bIns="91425" anchor="ctr" anchorCtr="0">
                            <a:noAutofit/>
                          </wps:bodyPr>
                        </wps:wsp>
                        <wps:wsp>
                          <wps:cNvPr id="23" name="Ορθογώνιο 23"/>
                          <wps:cNvSpPr/>
                          <wps:spPr>
                            <a:xfrm>
                              <a:off x="0" y="709"/>
                              <a:ext cx="11900" cy="680"/>
                            </a:xfrm>
                            <a:prstGeom prst="rect">
                              <a:avLst/>
                            </a:prstGeom>
                            <a:solidFill>
                              <a:srgbClr val="00B8AC"/>
                            </a:solidFill>
                            <a:ln>
                              <a:noFill/>
                            </a:ln>
                          </wps:spPr>
                          <wps:txbx>
                            <w:txbxContent>
                              <w:p w14:paraId="5B222938" w14:textId="77777777" w:rsidR="00A7393A" w:rsidRDefault="00A7393A">
                                <w:pPr>
                                  <w:textDirection w:val="btLr"/>
                                </w:pPr>
                              </w:p>
                            </w:txbxContent>
                          </wps:txbx>
                          <wps:bodyPr spcFirstLastPara="1" wrap="square" lIns="91425" tIns="91425" rIns="91425" bIns="91425" anchor="ctr" anchorCtr="0">
                            <a:noAutofit/>
                          </wps:bodyPr>
                        </wps:wsp>
                        <wps:wsp>
                          <wps:cNvPr id="24" name="Ελεύθερη σχεδίαση: Σχήμα 24"/>
                          <wps:cNvSpPr/>
                          <wps:spPr>
                            <a:xfrm>
                              <a:off x="0" y="709"/>
                              <a:ext cx="11900" cy="680"/>
                            </a:xfrm>
                            <a:custGeom>
                              <a:avLst/>
                              <a:gdLst/>
                              <a:ahLst/>
                              <a:cxnLst/>
                              <a:rect l="l" t="t" r="r" b="b"/>
                              <a:pathLst>
                                <a:path w="11900" h="680" extrusionOk="0">
                                  <a:moveTo>
                                    <a:pt x="0" y="680"/>
                                  </a:moveTo>
                                  <a:lnTo>
                                    <a:pt x="11899" y="680"/>
                                  </a:lnTo>
                                  <a:moveTo>
                                    <a:pt x="11899" y="0"/>
                                  </a:moveTo>
                                  <a:lnTo>
                                    <a:pt x="0" y="0"/>
                                  </a:lnTo>
                                </a:path>
                              </a:pathLst>
                            </a:custGeom>
                            <a:noFill/>
                            <a:ln w="9525" cap="flat" cmpd="sng">
                              <a:solidFill>
                                <a:srgbClr val="FFFFFF"/>
                              </a:solidFill>
                              <a:prstDash val="solid"/>
                              <a:round/>
                              <a:headEnd type="none" w="med" len="med"/>
                              <a:tailEnd type="none" w="med" len="med"/>
                            </a:ln>
                          </wps:spPr>
                          <wps:bodyPr spcFirstLastPara="1" wrap="square" lIns="91425" tIns="91425" rIns="91425" bIns="91425" anchor="ctr" anchorCtr="0">
                            <a:noAutofit/>
                          </wps:bodyPr>
                        </wps:wsp>
                        <wps:wsp>
                          <wps:cNvPr id="25" name="Ορθογώνιο 25"/>
                          <wps:cNvSpPr/>
                          <wps:spPr>
                            <a:xfrm>
                              <a:off x="0" y="714"/>
                              <a:ext cx="11900" cy="670"/>
                            </a:xfrm>
                            <a:prstGeom prst="rect">
                              <a:avLst/>
                            </a:prstGeom>
                            <a:noFill/>
                            <a:ln>
                              <a:noFill/>
                            </a:ln>
                          </wps:spPr>
                          <wps:txbx>
                            <w:txbxContent>
                              <w:p w14:paraId="7A8320CA" w14:textId="77777777" w:rsidR="00A7393A" w:rsidRDefault="008E531A">
                                <w:pPr>
                                  <w:spacing w:before="140"/>
                                  <w:ind w:left="1133" w:firstLine="1133"/>
                                  <w:textDirection w:val="btLr"/>
                                </w:pPr>
                                <w:r>
                                  <w:rPr>
                                    <w:b/>
                                    <w:color w:val="FFFFFF"/>
                                    <w:sz w:val="32"/>
                                  </w:rPr>
                                  <w:t>WHO WE ARE?</w:t>
                                </w:r>
                              </w:p>
                            </w:txbxContent>
                          </wps:txbx>
                          <wps:bodyPr spcFirstLastPara="1" wrap="square" lIns="0" tIns="0" rIns="0" bIns="0" anchor="t" anchorCtr="0">
                            <a:noAutofit/>
                          </wps:bodyPr>
                        </wps:w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50800</wp:posOffset>
                </wp:positionV>
                <wp:extent cx="7556500" cy="438150"/>
                <wp:effectExtent b="0" l="0" r="0" t="0"/>
                <wp:wrapNone/>
                <wp:docPr id="35" name="image7.png"/>
                <a:graphic>
                  <a:graphicData uri="http://schemas.openxmlformats.org/drawingml/2006/picture">
                    <pic:pic>
                      <pic:nvPicPr>
                        <pic:cNvPr id="0" name="image7.png"/>
                        <pic:cNvPicPr preferRelativeResize="0"/>
                      </pic:nvPicPr>
                      <pic:blipFill>
                        <a:blip r:embed="rId15"/>
                        <a:srcRect/>
                        <a:stretch>
                          <a:fillRect/>
                        </a:stretch>
                      </pic:blipFill>
                      <pic:spPr>
                        <a:xfrm>
                          <a:off x="0" y="0"/>
                          <a:ext cx="7556500" cy="438150"/>
                        </a:xfrm>
                        <a:prstGeom prst="rect"/>
                        <a:ln/>
                      </pic:spPr>
                    </pic:pic>
                  </a:graphicData>
                </a:graphic>
              </wp:anchor>
            </w:drawing>
          </mc:Fallback>
        </mc:AlternateContent>
      </w:r>
    </w:p>
    <w:p w14:paraId="7714B156" w14:textId="77777777" w:rsidR="00A7393A" w:rsidRDefault="00A7393A">
      <w:pPr>
        <w:pBdr>
          <w:top w:val="nil"/>
          <w:left w:val="nil"/>
          <w:bottom w:val="nil"/>
          <w:right w:val="nil"/>
          <w:between w:val="nil"/>
        </w:pBdr>
        <w:spacing w:before="6"/>
        <w:rPr>
          <w:color w:val="000000"/>
          <w:sz w:val="42"/>
          <w:szCs w:val="42"/>
        </w:rPr>
      </w:pPr>
    </w:p>
    <w:p w14:paraId="6FE439E2" w14:textId="77777777" w:rsidR="00A7393A" w:rsidRDefault="008E531A">
      <w:pPr>
        <w:pBdr>
          <w:top w:val="nil"/>
          <w:left w:val="nil"/>
          <w:bottom w:val="nil"/>
          <w:right w:val="nil"/>
          <w:between w:val="nil"/>
        </w:pBdr>
        <w:spacing w:line="261" w:lineRule="auto"/>
        <w:ind w:left="1133" w:right="1130"/>
        <w:jc w:val="both"/>
        <w:rPr>
          <w:color w:val="000000"/>
          <w:sz w:val="24"/>
          <w:szCs w:val="24"/>
        </w:rPr>
      </w:pPr>
      <w:r>
        <w:rPr>
          <w:color w:val="212121"/>
          <w:sz w:val="24"/>
          <w:szCs w:val="24"/>
        </w:rPr>
        <w:t xml:space="preserve">United Societies of Balkans (U.S.B) is a non-profit, non-governmental </w:t>
      </w:r>
      <w:r>
        <w:rPr>
          <w:color w:val="212121"/>
          <w:sz w:val="24"/>
          <w:szCs w:val="24"/>
        </w:rPr>
        <w:lastRenderedPageBreak/>
        <w:t>organization based in Thessaloniki, Greece working in the field of youth mobility, participation and facilitating society’s awareness about social issues, inclusion and understanding. Th</w:t>
      </w:r>
      <w:r>
        <w:rPr>
          <w:color w:val="212121"/>
          <w:sz w:val="24"/>
          <w:szCs w:val="24"/>
        </w:rPr>
        <w:t>e vision and aim of the organisation are the promotion of youth empowerment, participation in the economic and political life, youth mobility, voluntarism and human rights.</w:t>
      </w:r>
    </w:p>
    <w:p w14:paraId="218D86DE" w14:textId="77777777" w:rsidR="00A7393A" w:rsidRDefault="008E531A">
      <w:pPr>
        <w:pBdr>
          <w:top w:val="nil"/>
          <w:left w:val="nil"/>
          <w:bottom w:val="nil"/>
          <w:right w:val="nil"/>
          <w:between w:val="nil"/>
        </w:pBdr>
        <w:spacing w:line="261" w:lineRule="auto"/>
        <w:ind w:left="1133" w:right="1137"/>
        <w:jc w:val="both"/>
        <w:rPr>
          <w:color w:val="000000"/>
          <w:sz w:val="24"/>
          <w:szCs w:val="24"/>
        </w:rPr>
      </w:pPr>
      <w:r>
        <w:rPr>
          <w:color w:val="212121"/>
          <w:sz w:val="24"/>
          <w:szCs w:val="24"/>
        </w:rPr>
        <w:t>Key areas of the organisation’s activities concern the defence of human rights and the intercultural dialogue, the organisation of youth related projects such as youth exchanges and training courses, which can bring young people from Balkans and Europe tog</w:t>
      </w:r>
      <w:r>
        <w:rPr>
          <w:color w:val="212121"/>
          <w:sz w:val="24"/>
          <w:szCs w:val="24"/>
        </w:rPr>
        <w:t>ether, and the organisation of local interventions, campaigns, researches, seminars and multimedia productions. It envisions a global and inclusive society, where citizens are equally empowered to contribute in the shaping of a world with less prejudice, d</w:t>
      </w:r>
      <w:r>
        <w:rPr>
          <w:color w:val="212121"/>
          <w:sz w:val="24"/>
          <w:szCs w:val="24"/>
        </w:rPr>
        <w:t>iscrimination and other forms of injustice.</w:t>
      </w:r>
    </w:p>
    <w:p w14:paraId="4D7BBE8D" w14:textId="77777777" w:rsidR="00A7393A" w:rsidRDefault="008E531A">
      <w:pPr>
        <w:pBdr>
          <w:top w:val="nil"/>
          <w:left w:val="nil"/>
          <w:bottom w:val="nil"/>
          <w:right w:val="nil"/>
          <w:between w:val="nil"/>
        </w:pBdr>
        <w:spacing w:line="261" w:lineRule="auto"/>
        <w:ind w:left="1133" w:right="1128"/>
        <w:jc w:val="both"/>
        <w:rPr>
          <w:color w:val="000000"/>
          <w:sz w:val="24"/>
          <w:szCs w:val="24"/>
        </w:rPr>
      </w:pPr>
      <w:r>
        <w:rPr>
          <w:color w:val="212121"/>
          <w:sz w:val="24"/>
          <w:szCs w:val="24"/>
        </w:rPr>
        <w:t>The organization has a very rich experience in organizing international activities and gives the opportunity to local youngsters and people to meet and interact with other people from Europe. It has implemented s</w:t>
      </w:r>
      <w:r>
        <w:rPr>
          <w:color w:val="212121"/>
          <w:sz w:val="24"/>
          <w:szCs w:val="24"/>
        </w:rPr>
        <w:t>uccessfully more than 60 youth and other projects about many different subjects, having hosted more than 3,000 people in Greece. Moreover, it has been involved in more than 1000 youth projects and has prepared and sent around 2,500 youngsters abroad to you</w:t>
      </w:r>
      <w:r>
        <w:rPr>
          <w:color w:val="212121"/>
          <w:sz w:val="24"/>
          <w:szCs w:val="24"/>
        </w:rPr>
        <w:t>th mobility projects. USB is also a very active organisation in the field of voluntarism and especially in European Voluntary Service (EVS) and now European Solidarity Corps. Since 2009 it has hosted 200 volunteers in projects of 10 months or short term an</w:t>
      </w:r>
      <w:r>
        <w:rPr>
          <w:color w:val="212121"/>
          <w:sz w:val="24"/>
          <w:szCs w:val="24"/>
        </w:rPr>
        <w:t>d has sent 100 volunteers abroad. Since 2016 it has created a network of 10 different NGOs in the city of Thessaloniki where it coordinates volunteer projects.</w:t>
      </w:r>
    </w:p>
    <w:p w14:paraId="1F4A0124" w14:textId="77777777" w:rsidR="00A7393A" w:rsidRDefault="008E531A">
      <w:pPr>
        <w:pBdr>
          <w:top w:val="nil"/>
          <w:left w:val="nil"/>
          <w:bottom w:val="nil"/>
          <w:right w:val="nil"/>
          <w:between w:val="nil"/>
        </w:pBdr>
        <w:spacing w:line="261" w:lineRule="auto"/>
        <w:ind w:left="1133" w:right="1130"/>
        <w:jc w:val="both"/>
        <w:rPr>
          <w:color w:val="000000"/>
          <w:sz w:val="24"/>
          <w:szCs w:val="24"/>
        </w:rPr>
      </w:pPr>
      <w:r>
        <w:rPr>
          <w:color w:val="212121"/>
          <w:sz w:val="24"/>
          <w:szCs w:val="24"/>
        </w:rPr>
        <w:t>United Societies of Balkans believes in networking and the creation of long lasting synergies an</w:t>
      </w:r>
      <w:r>
        <w:rPr>
          <w:color w:val="212121"/>
          <w:sz w:val="24"/>
          <w:szCs w:val="24"/>
        </w:rPr>
        <w:t>d has been a member organisation of UNITED for Intercultural Action, Salto- Youth, Thess Network-regional NGO network, FERYP (Forum of European Roma Young People), Anna-Lindh Foundation (co-head of the Greek National Network), Youth for Exchange and Unders</w:t>
      </w:r>
      <w:r>
        <w:rPr>
          <w:color w:val="212121"/>
          <w:sz w:val="24"/>
          <w:szCs w:val="24"/>
        </w:rPr>
        <w:t>tanding (YEU International), Youth Express Network (YEN), Butterfly Dreamer and DYPALL (Developing Youth Participation at Local Level), Great Silk Way International Youth Union, ENTER network, Youth Networks.</w:t>
      </w:r>
    </w:p>
    <w:sectPr w:rsidR="00A7393A">
      <w:headerReference w:type="default" r:id="rId16"/>
      <w:pgSz w:w="11900" w:h="16850"/>
      <w:pgMar w:top="1480" w:right="1127" w:bottom="280" w:left="709" w:header="586"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95A05" w14:textId="77777777" w:rsidR="008E531A" w:rsidRDefault="008E531A">
      <w:r>
        <w:separator/>
      </w:r>
    </w:p>
  </w:endnote>
  <w:endnote w:type="continuationSeparator" w:id="0">
    <w:p w14:paraId="58875BD2" w14:textId="77777777" w:rsidR="008E531A" w:rsidRDefault="008E5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48214" w14:textId="77777777" w:rsidR="008E531A" w:rsidRDefault="008E531A">
      <w:r>
        <w:separator/>
      </w:r>
    </w:p>
  </w:footnote>
  <w:footnote w:type="continuationSeparator" w:id="0">
    <w:p w14:paraId="2FFE8016" w14:textId="77777777" w:rsidR="008E531A" w:rsidRDefault="008E53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CD571" w14:textId="77777777" w:rsidR="00A7393A" w:rsidRDefault="008E531A">
    <w:pPr>
      <w:pBdr>
        <w:top w:val="nil"/>
        <w:left w:val="nil"/>
        <w:bottom w:val="nil"/>
        <w:right w:val="nil"/>
        <w:between w:val="nil"/>
      </w:pBdr>
      <w:spacing w:line="14" w:lineRule="auto"/>
      <w:rPr>
        <w:color w:val="000000"/>
        <w:sz w:val="20"/>
        <w:szCs w:val="20"/>
      </w:rPr>
    </w:pPr>
    <w:r>
      <w:rPr>
        <w:noProof/>
        <w:color w:val="000000"/>
        <w:sz w:val="24"/>
        <w:szCs w:val="24"/>
      </w:rPr>
      <w:drawing>
        <wp:anchor distT="0" distB="0" distL="0" distR="0" simplePos="0" relativeHeight="251658240" behindDoc="1" locked="0" layoutInCell="1" hidden="0" allowOverlap="1" wp14:anchorId="77AE804C" wp14:editId="7C7CE681">
          <wp:simplePos x="0" y="0"/>
          <wp:positionH relativeFrom="page">
            <wp:posOffset>4972050</wp:posOffset>
          </wp:positionH>
          <wp:positionV relativeFrom="page">
            <wp:posOffset>372109</wp:posOffset>
          </wp:positionV>
          <wp:extent cx="1855088" cy="375920"/>
          <wp:effectExtent l="0" t="0" r="0" b="0"/>
          <wp:wrapNone/>
          <wp:docPr id="44" name="image1.png" descr="C:\Bojan\Erasmus+ logo.png"/>
          <wp:cNvGraphicFramePr/>
          <a:graphic xmlns:a="http://schemas.openxmlformats.org/drawingml/2006/main">
            <a:graphicData uri="http://schemas.openxmlformats.org/drawingml/2006/picture">
              <pic:pic xmlns:pic="http://schemas.openxmlformats.org/drawingml/2006/picture">
                <pic:nvPicPr>
                  <pic:cNvPr id="0" name="image1.png" descr="C:\Bojan\Erasmus+ logo.png"/>
                  <pic:cNvPicPr preferRelativeResize="0"/>
                </pic:nvPicPr>
                <pic:blipFill>
                  <a:blip r:embed="rId1"/>
                  <a:srcRect/>
                  <a:stretch>
                    <a:fillRect/>
                  </a:stretch>
                </pic:blipFill>
                <pic:spPr>
                  <a:xfrm>
                    <a:off x="0" y="0"/>
                    <a:ext cx="1855088" cy="375920"/>
                  </a:xfrm>
                  <a:prstGeom prst="rect">
                    <a:avLst/>
                  </a:prstGeom>
                  <a:ln/>
                </pic:spPr>
              </pic:pic>
            </a:graphicData>
          </a:graphic>
        </wp:anchor>
      </w:drawing>
    </w:r>
    <w:r>
      <w:rPr>
        <w:noProof/>
        <w:color w:val="000000"/>
        <w:sz w:val="24"/>
        <w:szCs w:val="24"/>
      </w:rPr>
      <w:drawing>
        <wp:anchor distT="0" distB="0" distL="0" distR="0" simplePos="0" relativeHeight="251659264" behindDoc="1" locked="0" layoutInCell="1" hidden="0" allowOverlap="1" wp14:anchorId="5EA3EFA7" wp14:editId="522DBF32">
          <wp:simplePos x="0" y="0"/>
          <wp:positionH relativeFrom="page">
            <wp:posOffset>702070</wp:posOffset>
          </wp:positionH>
          <wp:positionV relativeFrom="page">
            <wp:posOffset>406199</wp:posOffset>
          </wp:positionV>
          <wp:extent cx="3521045" cy="309011"/>
          <wp:effectExtent l="0" t="0" r="0" b="0"/>
          <wp:wrapNone/>
          <wp:docPr id="42" name="image2.jpg" descr="LogoLong-1"/>
          <wp:cNvGraphicFramePr/>
          <a:graphic xmlns:a="http://schemas.openxmlformats.org/drawingml/2006/main">
            <a:graphicData uri="http://schemas.openxmlformats.org/drawingml/2006/picture">
              <pic:pic xmlns:pic="http://schemas.openxmlformats.org/drawingml/2006/picture">
                <pic:nvPicPr>
                  <pic:cNvPr id="0" name="image2.jpg" descr="LogoLong-1"/>
                  <pic:cNvPicPr preferRelativeResize="0"/>
                </pic:nvPicPr>
                <pic:blipFill>
                  <a:blip r:embed="rId2"/>
                  <a:srcRect/>
                  <a:stretch>
                    <a:fillRect/>
                  </a:stretch>
                </pic:blipFill>
                <pic:spPr>
                  <a:xfrm>
                    <a:off x="0" y="0"/>
                    <a:ext cx="3521045" cy="309011"/>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93C19"/>
    <w:multiLevelType w:val="multilevel"/>
    <w:tmpl w:val="ABBA7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2C66120"/>
    <w:multiLevelType w:val="multilevel"/>
    <w:tmpl w:val="9DA2CF52"/>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93A"/>
    <w:rsid w:val="00652935"/>
    <w:rsid w:val="008E531A"/>
    <w:rsid w:val="00A7393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26E8C"/>
  <w15:docId w15:val="{1D59B64D-BB47-4CCF-99DE-00AC61E8F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l-G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uiPriority w:val="10"/>
    <w:qFormat/>
    <w:pPr>
      <w:spacing w:before="112"/>
      <w:ind w:left="3006" w:right="3006"/>
      <w:jc w:val="center"/>
    </w:pPr>
    <w:rPr>
      <w:b/>
      <w:bCs/>
      <w:sz w:val="40"/>
      <w:szCs w:val="40"/>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a4">
    <w:name w:val="Body Text"/>
    <w:basedOn w:val="a"/>
    <w:uiPriority w:val="1"/>
    <w:qFormat/>
    <w:rPr>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 w:type="character" w:styleId="-">
    <w:name w:val="Hyperlink"/>
    <w:basedOn w:val="a0"/>
    <w:uiPriority w:val="99"/>
    <w:unhideWhenUsed/>
    <w:rsid w:val="001F4CE3"/>
    <w:rPr>
      <w:color w:val="0000FF" w:themeColor="hyperlink"/>
      <w:u w:val="single"/>
    </w:rPr>
  </w:style>
  <w:style w:type="character" w:styleId="a6">
    <w:name w:val="Unresolved Mention"/>
    <w:basedOn w:val="a0"/>
    <w:uiPriority w:val="99"/>
    <w:semiHidden/>
    <w:unhideWhenUsed/>
    <w:rsid w:val="001F4CE3"/>
    <w:rPr>
      <w:color w:val="605E5C"/>
      <w:shd w:val="clear" w:color="auto" w:fill="E1DFDD"/>
    </w:rPr>
  </w:style>
  <w:style w:type="paragraph" w:styleId="a7">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9.png"/><Relationship Id="rId13" Type="http://schemas.openxmlformats.org/officeDocument/2006/relationships/hyperlink" Target="mailto:zach@usbngo.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nxC6XLWHdCPl3pu7bXjABzJY+w==">AMUW2mVwUxNkBbqgFkW/3OW+tQB9QldTyh2332ng1js6CT4+BC9GnAgF3aRaI0My67Sk0eVgVS7EOgfkUgjrTw/y3SR5Q9G9G7L9FAzlE2zeTXdZxW4I+Rg=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996</Words>
  <Characters>5382</Characters>
  <Application>Microsoft Office Word</Application>
  <DocSecurity>0</DocSecurity>
  <Lines>44</Lines>
  <Paragraphs>12</Paragraphs>
  <ScaleCrop>false</ScaleCrop>
  <Company/>
  <LinksUpToDate>false</LinksUpToDate>
  <CharactersWithSpaces>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di Microsoft Office</dc:creator>
  <cp:lastModifiedBy>User</cp:lastModifiedBy>
  <cp:revision>2</cp:revision>
  <dcterms:created xsi:type="dcterms:W3CDTF">2021-05-20T07:57:00Z</dcterms:created>
  <dcterms:modified xsi:type="dcterms:W3CDTF">2021-10-20T14:36:00Z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2020-01-15T00:00:00Z</vt:filetime>
  </property>
  <property fmtid="{D5CDD505-2E9C-101B-9397-08002B2CF9AE}" pid="3" name="Creator">
    <vt:lpwstr>Microsoft® Word 2013</vt:lpwstr>
  </property>
  <property fmtid="{D5CDD505-2E9C-101B-9397-08002B2CF9AE}" pid="4" name="LastSaved">
    <vt:filetime>2020-03-12T00:00:00Z</vt:filetime>
  </property>
</Properties>
</file>