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8B" w:rsidRPr="000A3BB3" w:rsidRDefault="00711782" w:rsidP="00551395">
      <w:pPr>
        <w:jc w:val="both"/>
        <w:rPr>
          <w:rFonts w:cstheme="minorHAnsi"/>
        </w:rPr>
      </w:pPr>
      <w:r w:rsidRPr="00711782">
        <w:rPr>
          <w:rFonts w:cstheme="minorHAnsi"/>
          <w:noProof/>
          <w:lang w:bidi="ar-SA"/>
        </w:rPr>
        <w:drawing>
          <wp:inline distT="0" distB="0" distL="0" distR="0" wp14:anchorId="64154A2D" wp14:editId="1FCB958A">
            <wp:extent cx="1939290" cy="690109"/>
            <wp:effectExtent l="0" t="0" r="3810" b="0"/>
            <wp:docPr id="3" name="Resim 3" descr="C:\Users\probook\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book\Desktop\indi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187" cy="716050"/>
                    </a:xfrm>
                    <a:prstGeom prst="rect">
                      <a:avLst/>
                    </a:prstGeom>
                    <a:noFill/>
                    <a:ln>
                      <a:noFill/>
                    </a:ln>
                  </pic:spPr>
                </pic:pic>
              </a:graphicData>
            </a:graphic>
          </wp:inline>
        </w:drawing>
      </w:r>
      <w:r w:rsidR="001C03F7">
        <w:rPr>
          <w:rFonts w:cstheme="minorHAnsi"/>
        </w:rPr>
        <w:br w:type="textWrapping" w:clear="all"/>
      </w:r>
    </w:p>
    <w:p w:rsidR="00655595" w:rsidRPr="004C6AB5" w:rsidRDefault="00655595" w:rsidP="00551395">
      <w:pPr>
        <w:spacing w:after="0"/>
        <w:jc w:val="center"/>
        <w:rPr>
          <w:rFonts w:cstheme="minorHAnsi"/>
          <w:b/>
          <w:sz w:val="40"/>
          <w:szCs w:val="40"/>
        </w:rPr>
      </w:pPr>
      <w:r w:rsidRPr="004C6AB5">
        <w:rPr>
          <w:rFonts w:cstheme="minorHAnsi"/>
          <w:b/>
          <w:sz w:val="40"/>
          <w:szCs w:val="40"/>
        </w:rPr>
        <w:t>GIDA İSRAFINI DURDURALIM</w:t>
      </w:r>
    </w:p>
    <w:p w:rsidR="00655595" w:rsidRPr="004C6AB5" w:rsidRDefault="00655595" w:rsidP="00551395">
      <w:pPr>
        <w:spacing w:after="0"/>
        <w:jc w:val="center"/>
        <w:rPr>
          <w:rFonts w:cstheme="minorHAnsi"/>
          <w:b/>
          <w:sz w:val="40"/>
          <w:szCs w:val="40"/>
        </w:rPr>
      </w:pPr>
      <w:r w:rsidRPr="004C6AB5">
        <w:rPr>
          <w:rFonts w:cstheme="minorHAnsi"/>
          <w:b/>
          <w:sz w:val="40"/>
          <w:szCs w:val="40"/>
        </w:rPr>
        <w:t>(LET’S STOP FOOD WASTING)</w:t>
      </w:r>
    </w:p>
    <w:p w:rsidR="00E25D8B" w:rsidRPr="000A3BB3" w:rsidRDefault="00E25D8B" w:rsidP="00551395">
      <w:pPr>
        <w:jc w:val="both"/>
        <w:rPr>
          <w:rFonts w:cstheme="minorHAnsi"/>
          <w:b/>
        </w:rPr>
      </w:pPr>
      <w:r w:rsidRPr="000A3BB3">
        <w:rPr>
          <w:rFonts w:cstheme="minorHAnsi"/>
          <w:b/>
        </w:rPr>
        <w:t>1.</w:t>
      </w:r>
      <w:r w:rsidR="00A153F6">
        <w:rPr>
          <w:rFonts w:cstheme="minorHAnsi"/>
          <w:b/>
        </w:rPr>
        <w:t>PREFACE</w:t>
      </w:r>
    </w:p>
    <w:p w:rsidR="001C2023" w:rsidRPr="000A3BB3" w:rsidRDefault="001C2023" w:rsidP="00551395">
      <w:pPr>
        <w:jc w:val="both"/>
        <w:rPr>
          <w:rFonts w:cstheme="minorHAnsi"/>
        </w:rPr>
      </w:pPr>
      <w:r w:rsidRPr="000A3BB3">
        <w:rPr>
          <w:rFonts w:cstheme="minorHAnsi"/>
        </w:rPr>
        <w:tab/>
      </w:r>
      <w:r w:rsidR="00DE0602" w:rsidRPr="00DE0602">
        <w:rPr>
          <w:rFonts w:cstheme="minorHAnsi"/>
        </w:rPr>
        <w:t>The decrease in the nutritional value and amount in the edible part of the food produced for human consumpti</w:t>
      </w:r>
      <w:r w:rsidR="00DE0602">
        <w:rPr>
          <w:rFonts w:cstheme="minorHAnsi"/>
        </w:rPr>
        <w:t xml:space="preserve">on is defined as loss and waste </w:t>
      </w:r>
      <w:r w:rsidRPr="000A3BB3">
        <w:rPr>
          <w:rFonts w:cstheme="minorHAnsi"/>
        </w:rPr>
        <w:t>(FAO)</w:t>
      </w:r>
      <w:r w:rsidR="0036052B" w:rsidRPr="000A3BB3">
        <w:rPr>
          <w:rFonts w:cstheme="minorHAnsi"/>
        </w:rPr>
        <w:t>.</w:t>
      </w:r>
      <w:r w:rsidRPr="000A3BB3">
        <w:rPr>
          <w:rFonts w:cstheme="minorHAnsi"/>
        </w:rPr>
        <w:t xml:space="preserve"> </w:t>
      </w:r>
      <w:r w:rsidR="00DE0602" w:rsidRPr="00DE0602">
        <w:rPr>
          <w:rFonts w:cstheme="minorHAnsi"/>
        </w:rPr>
        <w:t>At all stages of the food chain from production to consumption, whatever the reason is, waste can be defined as food loss and waste.</w:t>
      </w:r>
    </w:p>
    <w:p w:rsidR="00A153F6" w:rsidRDefault="00E25D8B" w:rsidP="00551395">
      <w:pPr>
        <w:jc w:val="both"/>
        <w:rPr>
          <w:rFonts w:cstheme="minorHAnsi"/>
          <w:b/>
        </w:rPr>
      </w:pPr>
      <w:r w:rsidRPr="000A3BB3">
        <w:rPr>
          <w:rFonts w:cstheme="minorHAnsi"/>
          <w:b/>
        </w:rPr>
        <w:t>2.</w:t>
      </w:r>
      <w:r w:rsidR="00A153F6" w:rsidRPr="00A153F6">
        <w:t xml:space="preserve"> </w:t>
      </w:r>
      <w:r w:rsidR="00A153F6" w:rsidRPr="00A153F6">
        <w:rPr>
          <w:rFonts w:cstheme="minorHAnsi"/>
          <w:b/>
        </w:rPr>
        <w:t>OVERVIEW OF FOOD WASTE</w:t>
      </w:r>
    </w:p>
    <w:p w:rsidR="00A5711D" w:rsidRPr="000A3BB3" w:rsidRDefault="001C2023" w:rsidP="00551395">
      <w:pPr>
        <w:jc w:val="both"/>
        <w:rPr>
          <w:rFonts w:cstheme="minorHAnsi"/>
        </w:rPr>
      </w:pPr>
      <w:r w:rsidRPr="000A3BB3">
        <w:rPr>
          <w:rFonts w:cstheme="minorHAnsi"/>
        </w:rPr>
        <w:tab/>
      </w:r>
      <w:r w:rsidR="00DE0602" w:rsidRPr="00DE0602">
        <w:rPr>
          <w:rFonts w:cstheme="minorHAnsi"/>
        </w:rPr>
        <w:t xml:space="preserve">Food losses and wastage ranks first among </w:t>
      </w:r>
      <w:proofErr w:type="gramStart"/>
      <w:r w:rsidR="00DE0602" w:rsidRPr="00DE0602">
        <w:rPr>
          <w:rFonts w:cstheme="minorHAnsi"/>
        </w:rPr>
        <w:t>global</w:t>
      </w:r>
      <w:proofErr w:type="gramEnd"/>
      <w:r w:rsidR="00DE0602" w:rsidRPr="00DE0602">
        <w:rPr>
          <w:rFonts w:cstheme="minorHAnsi"/>
        </w:rPr>
        <w:t xml:space="preserve"> problems, along with hunger and malnutrition.</w:t>
      </w:r>
      <w:r w:rsidR="0036052B" w:rsidRPr="000A3BB3">
        <w:rPr>
          <w:rFonts w:cstheme="minorHAnsi"/>
        </w:rPr>
        <w:t xml:space="preserve"> </w:t>
      </w:r>
      <w:r w:rsidR="00603F54" w:rsidRPr="00603F54">
        <w:rPr>
          <w:rFonts w:cstheme="minorHAnsi"/>
        </w:rPr>
        <w:t>Food losses and waste; It causes high levels of economic damage to producers, consumers and all actors in the food chain.</w:t>
      </w:r>
      <w:r w:rsidR="0036052B" w:rsidRPr="000A3BB3">
        <w:rPr>
          <w:rFonts w:cstheme="minorHAnsi"/>
        </w:rPr>
        <w:t xml:space="preserve"> </w:t>
      </w:r>
      <w:r w:rsidR="00603F54" w:rsidRPr="00603F54">
        <w:rPr>
          <w:rFonts w:cstheme="minorHAnsi"/>
        </w:rPr>
        <w:t>As a result, it causes economic loss of the country and negative effects on the environment</w:t>
      </w:r>
      <w:r w:rsidR="0036052B" w:rsidRPr="000A3BB3">
        <w:rPr>
          <w:rFonts w:cstheme="minorHAnsi"/>
        </w:rPr>
        <w:t>.</w:t>
      </w:r>
    </w:p>
    <w:p w:rsidR="00603F54" w:rsidRDefault="00A6644D" w:rsidP="00551395">
      <w:pPr>
        <w:jc w:val="both"/>
        <w:rPr>
          <w:rFonts w:cstheme="minorHAnsi"/>
        </w:rPr>
      </w:pPr>
      <w:r w:rsidRPr="000A3BB3">
        <w:rPr>
          <w:rFonts w:cstheme="minorHAnsi"/>
        </w:rPr>
        <w:tab/>
      </w:r>
      <w:r w:rsidR="00603F54" w:rsidRPr="00603F54">
        <w:rPr>
          <w:rFonts w:cstheme="minorHAnsi"/>
        </w:rPr>
        <w:t>According to the 2019 report of FAO, approximately 821 million people experienced hunger problems in 2018</w:t>
      </w:r>
      <w:r w:rsidR="00603F54">
        <w:rPr>
          <w:rFonts w:cstheme="minorHAnsi"/>
        </w:rPr>
        <w:t xml:space="preserve">. </w:t>
      </w:r>
      <w:r w:rsidR="00603F54" w:rsidRPr="00603F54">
        <w:rPr>
          <w:rFonts w:cstheme="minorHAnsi"/>
        </w:rPr>
        <w:t>According to the Global Hunger Index, 52 out of 119 countries have "serious", "worrying" and "extremely serious" hunger problems.</w:t>
      </w:r>
      <w:r w:rsidRPr="000A3BB3">
        <w:rPr>
          <w:rFonts w:cstheme="minorHAnsi"/>
        </w:rPr>
        <w:t xml:space="preserve"> </w:t>
      </w:r>
      <w:r w:rsidR="00603F54" w:rsidRPr="00603F54">
        <w:rPr>
          <w:rFonts w:cstheme="minorHAnsi"/>
        </w:rPr>
        <w:t xml:space="preserve">For the nutritional needs of the world population, which is expected to reach 10 billion by 2050, </w:t>
      </w:r>
      <w:proofErr w:type="gramStart"/>
      <w:r w:rsidR="00603F54" w:rsidRPr="00603F54">
        <w:rPr>
          <w:rFonts w:cstheme="minorHAnsi"/>
        </w:rPr>
        <w:t>global</w:t>
      </w:r>
      <w:proofErr w:type="gramEnd"/>
      <w:r w:rsidR="00603F54" w:rsidRPr="00603F54">
        <w:rPr>
          <w:rFonts w:cstheme="minorHAnsi"/>
        </w:rPr>
        <w:t xml:space="preserve"> food production must increase by 50%. </w:t>
      </w:r>
      <w:r w:rsidRPr="000A3BB3">
        <w:rPr>
          <w:rFonts w:cstheme="minorHAnsi"/>
        </w:rPr>
        <w:t>(FAO, 2013)</w:t>
      </w:r>
      <w:r w:rsidR="00B806B3" w:rsidRPr="000A3BB3">
        <w:rPr>
          <w:rFonts w:cstheme="minorHAnsi"/>
        </w:rPr>
        <w:t>.</w:t>
      </w:r>
      <w:r w:rsidRPr="000A3BB3">
        <w:rPr>
          <w:rFonts w:cstheme="minorHAnsi"/>
        </w:rPr>
        <w:t xml:space="preserve"> </w:t>
      </w:r>
      <w:r w:rsidR="00603F54" w:rsidRPr="00603F54">
        <w:rPr>
          <w:rFonts w:cstheme="minorHAnsi"/>
        </w:rPr>
        <w:t xml:space="preserve">The amount of food produced per year for human consumption in developed countries is 900 kg. In developing countries, this rate is about 460 kg </w:t>
      </w:r>
      <w:r w:rsidR="00B806B3" w:rsidRPr="000A3BB3">
        <w:rPr>
          <w:rFonts w:cstheme="minorHAnsi"/>
        </w:rPr>
        <w:t>(Artık &amp; Hancı, 2020, s.11)</w:t>
      </w:r>
    </w:p>
    <w:p w:rsidR="00E16A8F" w:rsidRPr="000A3BB3" w:rsidRDefault="00B806B3" w:rsidP="00551395">
      <w:pPr>
        <w:jc w:val="both"/>
        <w:rPr>
          <w:rFonts w:cstheme="minorHAnsi"/>
        </w:rPr>
      </w:pPr>
      <w:r w:rsidRPr="000A3BB3">
        <w:rPr>
          <w:rFonts w:cstheme="minorHAnsi"/>
        </w:rPr>
        <w:tab/>
      </w:r>
      <w:r w:rsidR="00603F54" w:rsidRPr="00603F54">
        <w:rPr>
          <w:rFonts w:cstheme="minorHAnsi"/>
        </w:rPr>
        <w:t xml:space="preserve">Approximately 30% of the 4 billion tons of food produced for human consumption in the world (1.3 billion tons of food-approximately 190 kg per person) is either lost or wasted. </w:t>
      </w:r>
      <w:r w:rsidR="008D42EB" w:rsidRPr="000A3BB3">
        <w:rPr>
          <w:rFonts w:cstheme="minorHAnsi"/>
        </w:rPr>
        <w:t xml:space="preserve">(FAO, 2011a). </w:t>
      </w:r>
      <w:r w:rsidR="00603F54" w:rsidRPr="00603F54">
        <w:rPr>
          <w:rFonts w:cstheme="minorHAnsi"/>
        </w:rPr>
        <w:t>More than 40% of food losses in industrialized countries occur at the retail and consumer level.</w:t>
      </w:r>
      <w:r w:rsidRPr="000A3BB3">
        <w:rPr>
          <w:rFonts w:cstheme="minorHAnsi"/>
        </w:rPr>
        <w:t xml:space="preserve"> </w:t>
      </w:r>
      <w:r w:rsidR="00603F54" w:rsidRPr="00603F54">
        <w:rPr>
          <w:rFonts w:cstheme="minorHAnsi"/>
        </w:rPr>
        <w:t>In developing countries, 40% of losses occur after harvest and during processing.</w:t>
      </w:r>
      <w:r w:rsidRPr="000A3BB3">
        <w:rPr>
          <w:rFonts w:cstheme="minorHAnsi"/>
        </w:rPr>
        <w:t xml:space="preserve"> </w:t>
      </w:r>
      <w:r w:rsidR="000B0D51" w:rsidRPr="000B0D51">
        <w:rPr>
          <w:rFonts w:cstheme="minorHAnsi"/>
        </w:rPr>
        <w:t>While 56% of food loss and waste occurs in developed countries, the remaining 44% is in developing countries</w:t>
      </w:r>
      <w:proofErr w:type="gramStart"/>
      <w:r w:rsidR="000B0D51" w:rsidRPr="000B0D51">
        <w:rPr>
          <w:rFonts w:cstheme="minorHAnsi"/>
        </w:rPr>
        <w:t>.</w:t>
      </w:r>
      <w:r w:rsidR="00A6644D" w:rsidRPr="000A3BB3">
        <w:rPr>
          <w:rFonts w:cstheme="minorHAnsi"/>
        </w:rPr>
        <w:t>.</w:t>
      </w:r>
      <w:proofErr w:type="gramEnd"/>
      <w:r w:rsidR="00A6644D" w:rsidRPr="000A3BB3">
        <w:rPr>
          <w:rFonts w:cstheme="minorHAnsi"/>
        </w:rPr>
        <w:t>( Demirbaş, 2018)</w:t>
      </w:r>
    </w:p>
    <w:p w:rsidR="00A13053" w:rsidRPr="000A3BB3" w:rsidRDefault="00A13053" w:rsidP="00551395">
      <w:pPr>
        <w:jc w:val="both"/>
        <w:rPr>
          <w:rFonts w:cstheme="minorHAnsi"/>
        </w:rPr>
      </w:pPr>
      <w:r w:rsidRPr="000A3BB3">
        <w:rPr>
          <w:rFonts w:cstheme="minorHAnsi"/>
        </w:rPr>
        <w:tab/>
      </w:r>
      <w:r w:rsidR="000B0D51" w:rsidRPr="000B0D51">
        <w:rPr>
          <w:rFonts w:cstheme="minorHAnsi"/>
        </w:rPr>
        <w:t xml:space="preserve">70% of food waste in the EU occurs in the household, </w:t>
      </w:r>
      <w:r w:rsidR="000B0D51">
        <w:rPr>
          <w:rFonts w:cstheme="minorHAnsi"/>
        </w:rPr>
        <w:t>food service and retail sectors</w:t>
      </w:r>
      <w:r w:rsidRPr="000A3BB3">
        <w:rPr>
          <w:rFonts w:cstheme="minorHAnsi"/>
        </w:rPr>
        <w:t xml:space="preserve">. </w:t>
      </w:r>
      <w:r w:rsidR="000B0D51" w:rsidRPr="000B0D51">
        <w:rPr>
          <w:rFonts w:cstheme="minorHAnsi"/>
        </w:rPr>
        <w:t>Food loss in agricultural production and processing sectors constitutes the remaining 30%</w:t>
      </w:r>
      <w:r w:rsidRPr="000A3BB3">
        <w:rPr>
          <w:rFonts w:cstheme="minorHAnsi"/>
        </w:rPr>
        <w:t xml:space="preserve"> (FUSIONS, 2018). </w:t>
      </w:r>
      <w:r w:rsidR="000B0D51" w:rsidRPr="000B0D51">
        <w:rPr>
          <w:rFonts w:cstheme="minorHAnsi"/>
        </w:rPr>
        <w:t>With the sustainable development goals adopted in September 2015, EU countries are committed to halving per capita food waste at the retail and consumer level by 2030 and reducing food losses along the food supply chain.</w:t>
      </w:r>
    </w:p>
    <w:p w:rsidR="000A3BB3" w:rsidRPr="000A3BB3" w:rsidRDefault="000A3BB3" w:rsidP="00551395">
      <w:pPr>
        <w:jc w:val="both"/>
        <w:rPr>
          <w:rFonts w:cstheme="minorHAnsi"/>
        </w:rPr>
      </w:pPr>
      <w:r w:rsidRPr="000A3BB3">
        <w:rPr>
          <w:rFonts w:cstheme="minorHAnsi"/>
        </w:rPr>
        <w:tab/>
      </w:r>
      <w:r w:rsidR="000B0D51" w:rsidRPr="000B0D51">
        <w:rPr>
          <w:rFonts w:cstheme="minorHAnsi"/>
        </w:rPr>
        <w:t xml:space="preserve">According to a </w:t>
      </w:r>
      <w:proofErr w:type="gramStart"/>
      <w:r w:rsidR="000B0D51" w:rsidRPr="000B0D51">
        <w:rPr>
          <w:rFonts w:cstheme="minorHAnsi"/>
        </w:rPr>
        <w:t>global</w:t>
      </w:r>
      <w:proofErr w:type="gramEnd"/>
      <w:r w:rsidR="000B0D51" w:rsidRPr="000B0D51">
        <w:rPr>
          <w:rFonts w:cstheme="minorHAnsi"/>
        </w:rPr>
        <w:t xml:space="preserve"> study by FAO (2011), fruits and vegetables constitute the majority of household waste with 39%, followed by cereals with 33%.</w:t>
      </w:r>
    </w:p>
    <w:p w:rsidR="00E75A0C" w:rsidRPr="000A3BB3" w:rsidRDefault="00E75A0C" w:rsidP="00551395">
      <w:pPr>
        <w:pStyle w:val="ListeParagraf"/>
        <w:ind w:left="0"/>
        <w:jc w:val="both"/>
        <w:rPr>
          <w:rFonts w:asciiTheme="minorHAnsi" w:hAnsiTheme="minorHAnsi" w:cstheme="minorHAnsi"/>
          <w:b/>
          <w:sz w:val="22"/>
          <w:szCs w:val="22"/>
        </w:rPr>
      </w:pPr>
      <w:r w:rsidRPr="000A3BB3">
        <w:rPr>
          <w:rFonts w:asciiTheme="minorHAnsi" w:hAnsiTheme="minorHAnsi" w:cstheme="minorHAnsi"/>
          <w:b/>
          <w:sz w:val="22"/>
          <w:szCs w:val="22"/>
        </w:rPr>
        <w:t>3-</w:t>
      </w:r>
      <w:r w:rsidR="0041741F" w:rsidRPr="0041741F">
        <w:t xml:space="preserve"> </w:t>
      </w:r>
      <w:r w:rsidR="0041741F" w:rsidRPr="0041741F">
        <w:rPr>
          <w:rFonts w:asciiTheme="minorHAnsi" w:hAnsiTheme="minorHAnsi" w:cstheme="minorHAnsi"/>
          <w:b/>
          <w:sz w:val="22"/>
          <w:szCs w:val="22"/>
        </w:rPr>
        <w:t>FOOD WASTE IN OUR COUNTRY</w:t>
      </w:r>
    </w:p>
    <w:p w:rsidR="00E75A0C" w:rsidRPr="000A3BB3" w:rsidRDefault="00E75A0C" w:rsidP="00551395">
      <w:pPr>
        <w:pStyle w:val="ListeParagraf"/>
        <w:ind w:left="0"/>
        <w:jc w:val="both"/>
        <w:rPr>
          <w:rFonts w:asciiTheme="minorHAnsi" w:hAnsiTheme="minorHAnsi" w:cstheme="minorHAnsi"/>
          <w:b/>
          <w:sz w:val="22"/>
          <w:szCs w:val="22"/>
        </w:rPr>
      </w:pPr>
    </w:p>
    <w:p w:rsidR="00E75A0C" w:rsidRPr="00807E7B" w:rsidRDefault="00E75A0C" w:rsidP="00807E7B">
      <w:pPr>
        <w:pStyle w:val="bbc-1kju7ke-paragraph"/>
        <w:shd w:val="clear" w:color="auto" w:fill="FDFDFD"/>
        <w:spacing w:before="0" w:beforeAutospacing="0" w:after="0" w:afterAutospacing="0"/>
        <w:jc w:val="both"/>
        <w:rPr>
          <w:rFonts w:asciiTheme="minorHAnsi" w:eastAsiaTheme="minorHAnsi" w:hAnsiTheme="minorHAnsi" w:cstheme="minorHAnsi"/>
          <w:sz w:val="22"/>
          <w:szCs w:val="22"/>
          <w:lang w:bidi="he-IL"/>
        </w:rPr>
      </w:pPr>
      <w:r w:rsidRPr="000A3BB3">
        <w:rPr>
          <w:rFonts w:cstheme="minorHAnsi"/>
        </w:rPr>
        <w:tab/>
      </w:r>
      <w:r w:rsidR="0041741F" w:rsidRPr="0041741F">
        <w:rPr>
          <w:rFonts w:asciiTheme="minorHAnsi" w:eastAsiaTheme="minorHAnsi" w:hAnsiTheme="minorHAnsi" w:cstheme="minorHAnsi"/>
          <w:sz w:val="22"/>
          <w:szCs w:val="22"/>
          <w:lang w:bidi="he-IL"/>
        </w:rPr>
        <w:t>A study conducted by the United Nations Environment Program points out that more food is wasted each year from 7.7 million tons in Turkey.</w:t>
      </w:r>
      <w:r w:rsidR="00807E7B">
        <w:rPr>
          <w:rFonts w:asciiTheme="minorHAnsi" w:eastAsiaTheme="minorHAnsi" w:hAnsiTheme="minorHAnsi" w:cstheme="minorHAnsi"/>
          <w:sz w:val="22"/>
          <w:szCs w:val="22"/>
          <w:lang w:bidi="he-IL"/>
        </w:rPr>
        <w:t xml:space="preserve"> </w:t>
      </w:r>
      <w:r w:rsidR="0041741F" w:rsidRPr="0041741F">
        <w:rPr>
          <w:rFonts w:asciiTheme="minorHAnsi" w:eastAsiaTheme="minorHAnsi" w:hAnsiTheme="minorHAnsi" w:cstheme="minorHAnsi"/>
          <w:sz w:val="22"/>
          <w:szCs w:val="22"/>
          <w:lang w:bidi="he-IL"/>
        </w:rPr>
        <w:t>According to the UN Food Waste Report 2021 Index of 93 kg of food per person are thrown away every year in Turkey.</w:t>
      </w:r>
      <w:r w:rsidR="00807E7B">
        <w:rPr>
          <w:rFonts w:asciiTheme="minorHAnsi" w:eastAsiaTheme="minorHAnsi" w:hAnsiTheme="minorHAnsi" w:cstheme="minorHAnsi"/>
          <w:sz w:val="22"/>
          <w:szCs w:val="22"/>
          <w:lang w:bidi="he-IL"/>
        </w:rPr>
        <w:t xml:space="preserve"> </w:t>
      </w:r>
      <w:r w:rsidR="0002365C" w:rsidRPr="0002365C">
        <w:rPr>
          <w:rFonts w:asciiTheme="minorHAnsi" w:eastAsiaTheme="minorHAnsi" w:hAnsiTheme="minorHAnsi" w:cstheme="minorHAnsi"/>
          <w:sz w:val="22"/>
          <w:szCs w:val="22"/>
          <w:lang w:bidi="he-IL"/>
        </w:rPr>
        <w:t>Turkey is among the countries that are most wasted food.</w:t>
      </w:r>
      <w:r w:rsidR="00807E7B">
        <w:rPr>
          <w:rFonts w:asciiTheme="minorHAnsi" w:eastAsiaTheme="minorHAnsi" w:hAnsiTheme="minorHAnsi" w:cstheme="minorHAnsi"/>
          <w:sz w:val="22"/>
          <w:szCs w:val="22"/>
          <w:lang w:bidi="he-IL"/>
        </w:rPr>
        <w:t xml:space="preserve"> </w:t>
      </w:r>
      <w:r w:rsidR="00B95B39" w:rsidRPr="00B95B39">
        <w:rPr>
          <w:rFonts w:asciiTheme="minorHAnsi" w:eastAsiaTheme="minorHAnsi" w:hAnsiTheme="minorHAnsi" w:cstheme="minorHAnsi"/>
          <w:sz w:val="22"/>
          <w:szCs w:val="22"/>
          <w:lang w:bidi="he-IL"/>
        </w:rPr>
        <w:t>The most loss is in fruits and vegetables with 53%.</w:t>
      </w:r>
      <w:r w:rsidR="00807E7B" w:rsidRPr="00807E7B">
        <w:rPr>
          <w:rFonts w:asciiTheme="minorHAnsi" w:eastAsiaTheme="minorHAnsi" w:hAnsiTheme="minorHAnsi" w:cstheme="minorHAnsi"/>
          <w:sz w:val="22"/>
          <w:szCs w:val="22"/>
          <w:lang w:bidi="he-IL"/>
        </w:rPr>
        <w:t xml:space="preserve"> </w:t>
      </w:r>
      <w:r w:rsidR="00B95B39" w:rsidRPr="00B95B39">
        <w:rPr>
          <w:rFonts w:asciiTheme="minorHAnsi" w:eastAsiaTheme="minorHAnsi" w:hAnsiTheme="minorHAnsi" w:cstheme="minorHAnsi"/>
          <w:sz w:val="22"/>
          <w:szCs w:val="22"/>
          <w:lang w:bidi="he-IL"/>
        </w:rPr>
        <w:t>Turkey Waste Prevention Foundation (according to TİSVA) report prepared in 2019, a year in our country produced 49 million tons of fruit and vegetables are lost 25-40%.</w:t>
      </w:r>
      <w:r w:rsidR="00B95B39">
        <w:rPr>
          <w:rFonts w:asciiTheme="minorHAnsi" w:eastAsiaTheme="minorHAnsi" w:hAnsiTheme="minorHAnsi" w:cstheme="minorHAnsi"/>
          <w:sz w:val="22"/>
          <w:szCs w:val="22"/>
          <w:lang w:bidi="he-IL"/>
        </w:rPr>
        <w:t xml:space="preserve"> </w:t>
      </w:r>
      <w:r w:rsidR="00EE3BC0">
        <w:rPr>
          <w:rFonts w:asciiTheme="minorHAnsi" w:eastAsiaTheme="minorHAnsi" w:hAnsiTheme="minorHAnsi" w:cstheme="minorHAnsi"/>
          <w:sz w:val="22"/>
          <w:szCs w:val="22"/>
          <w:lang w:bidi="he-IL"/>
        </w:rPr>
        <w:t xml:space="preserve"> </w:t>
      </w:r>
      <w:r w:rsidR="00B95B39" w:rsidRPr="00B95B39">
        <w:rPr>
          <w:rFonts w:asciiTheme="minorHAnsi" w:eastAsiaTheme="minorHAnsi" w:hAnsiTheme="minorHAnsi" w:cstheme="minorHAnsi"/>
          <w:sz w:val="22"/>
          <w:szCs w:val="22"/>
          <w:lang w:bidi="he-IL"/>
        </w:rPr>
        <w:t>6 million loaves of bread are wasted in a day</w:t>
      </w:r>
      <w:r w:rsidR="00B95B39">
        <w:rPr>
          <w:rFonts w:asciiTheme="minorHAnsi" w:eastAsiaTheme="minorHAnsi" w:hAnsiTheme="minorHAnsi" w:cstheme="minorHAnsi"/>
          <w:sz w:val="22"/>
          <w:szCs w:val="22"/>
          <w:lang w:bidi="he-IL"/>
        </w:rPr>
        <w:t xml:space="preserve">. </w:t>
      </w:r>
      <w:r w:rsidR="00B95B39" w:rsidRPr="00B95B39">
        <w:rPr>
          <w:rFonts w:asciiTheme="minorHAnsi" w:eastAsiaTheme="minorHAnsi" w:hAnsiTheme="minorHAnsi" w:cstheme="minorHAnsi"/>
          <w:sz w:val="22"/>
          <w:szCs w:val="22"/>
          <w:lang w:bidi="he-IL"/>
        </w:rPr>
        <w:t>According to the researches carried out by TÜBİTAK, the amount of wasted fruit and vegetables is 12 million tons and 25 billion Turkish LirasThis amount is more than four times the case of Turkey's total exports of fruits and vegetables.</w:t>
      </w:r>
      <w:r w:rsidRPr="00807E7B">
        <w:rPr>
          <w:rFonts w:asciiTheme="minorHAnsi" w:eastAsiaTheme="minorHAnsi" w:hAnsiTheme="minorHAnsi" w:cstheme="minorHAnsi"/>
          <w:sz w:val="22"/>
          <w:szCs w:val="22"/>
          <w:lang w:bidi="he-IL"/>
        </w:rPr>
        <w:t xml:space="preserve"> </w:t>
      </w:r>
    </w:p>
    <w:p w:rsidR="00E75A0C" w:rsidRDefault="00E75A0C" w:rsidP="00807E7B">
      <w:pPr>
        <w:jc w:val="both"/>
        <w:rPr>
          <w:rFonts w:cstheme="minorHAnsi"/>
        </w:rPr>
      </w:pPr>
    </w:p>
    <w:p w:rsidR="00807E7B" w:rsidRDefault="00807E7B" w:rsidP="00807E7B">
      <w:pPr>
        <w:jc w:val="both"/>
        <w:rPr>
          <w:rFonts w:cstheme="minorHAnsi"/>
        </w:rPr>
      </w:pPr>
    </w:p>
    <w:p w:rsidR="00711782" w:rsidRPr="000A3BB3" w:rsidRDefault="00711782" w:rsidP="00807E7B">
      <w:pPr>
        <w:jc w:val="both"/>
        <w:rPr>
          <w:rFonts w:cstheme="minorHAnsi"/>
        </w:rPr>
      </w:pPr>
    </w:p>
    <w:p w:rsidR="004B00B3" w:rsidRPr="000A3BB3" w:rsidRDefault="00E75A0C" w:rsidP="00551395">
      <w:pPr>
        <w:jc w:val="both"/>
        <w:rPr>
          <w:rFonts w:cstheme="minorHAnsi"/>
          <w:b/>
        </w:rPr>
      </w:pPr>
      <w:r w:rsidRPr="000A3BB3">
        <w:rPr>
          <w:rFonts w:cstheme="minorHAnsi"/>
          <w:b/>
        </w:rPr>
        <w:lastRenderedPageBreak/>
        <w:t>4</w:t>
      </w:r>
      <w:r w:rsidR="004B00B3" w:rsidRPr="000A3BB3">
        <w:rPr>
          <w:rFonts w:cstheme="minorHAnsi"/>
          <w:b/>
        </w:rPr>
        <w:t>-</w:t>
      </w:r>
      <w:r w:rsidR="00B95B39">
        <w:rPr>
          <w:rFonts w:cstheme="minorHAnsi"/>
          <w:b/>
        </w:rPr>
        <w:t>REASONS</w:t>
      </w:r>
    </w:p>
    <w:p w:rsidR="004B00B3" w:rsidRPr="000A3BB3" w:rsidRDefault="004B00B3" w:rsidP="00551395">
      <w:pPr>
        <w:jc w:val="both"/>
        <w:rPr>
          <w:rFonts w:cstheme="minorHAnsi"/>
        </w:rPr>
      </w:pPr>
      <w:r w:rsidRPr="000A3BB3">
        <w:rPr>
          <w:rFonts w:cstheme="minorHAnsi"/>
        </w:rPr>
        <w:tab/>
      </w:r>
      <w:r w:rsidR="00B95B39" w:rsidRPr="00B95B39">
        <w:rPr>
          <w:rFonts w:cstheme="minorHAnsi"/>
        </w:rPr>
        <w:t>Food waste is mainly due to the food system's decision to scrapped or discard usable food at the distribution, service sector and household level.</w:t>
      </w:r>
      <w:r w:rsidRPr="000A3BB3">
        <w:rPr>
          <w:rFonts w:cstheme="minorHAnsi"/>
        </w:rPr>
        <w:t xml:space="preserve"> </w:t>
      </w:r>
      <w:r w:rsidR="00B95B39" w:rsidRPr="00B95B39">
        <w:rPr>
          <w:rFonts w:cstheme="minorHAnsi"/>
        </w:rPr>
        <w:t>In general, the areas where food loss and waste occur are as follows</w:t>
      </w:r>
      <w:proofErr w:type="gramStart"/>
      <w:r w:rsidR="00B95B39" w:rsidRPr="00B95B39">
        <w:rPr>
          <w:rFonts w:cstheme="minorHAnsi"/>
        </w:rPr>
        <w:t>.</w:t>
      </w:r>
      <w:r w:rsidRPr="000A3BB3">
        <w:rPr>
          <w:rFonts w:cstheme="minorHAnsi"/>
        </w:rPr>
        <w:t>:</w:t>
      </w:r>
      <w:proofErr w:type="gramEnd"/>
    </w:p>
    <w:p w:rsidR="004B00B3" w:rsidRPr="000A3BB3" w:rsidRDefault="00551395" w:rsidP="00551395">
      <w:pPr>
        <w:jc w:val="both"/>
        <w:rPr>
          <w:rFonts w:cstheme="minorHAnsi"/>
        </w:rPr>
      </w:pPr>
      <w:r w:rsidRPr="000A3BB3">
        <w:rPr>
          <w:rFonts w:cstheme="minorHAnsi"/>
          <w:noProof/>
          <w:lang w:bidi="ar-SA"/>
        </w:rPr>
        <mc:AlternateContent>
          <mc:Choice Requires="wps">
            <w:drawing>
              <wp:anchor distT="0" distB="0" distL="114300" distR="114300" simplePos="0" relativeHeight="251663360" behindDoc="0" locked="0" layoutInCell="1" allowOverlap="1" wp14:anchorId="74E55883" wp14:editId="1D8195F9">
                <wp:simplePos x="0" y="0"/>
                <wp:positionH relativeFrom="column">
                  <wp:posOffset>5055235</wp:posOffset>
                </wp:positionH>
                <wp:positionV relativeFrom="paragraph">
                  <wp:posOffset>248285</wp:posOffset>
                </wp:positionV>
                <wp:extent cx="1260000" cy="900000"/>
                <wp:effectExtent l="0" t="0" r="16510" b="14605"/>
                <wp:wrapNone/>
                <wp:docPr id="6" name="Yuvarlatılmış Dikdörtgen 6"/>
                <wp:cNvGraphicFramePr/>
                <a:graphic xmlns:a="http://schemas.openxmlformats.org/drawingml/2006/main">
                  <a:graphicData uri="http://schemas.microsoft.com/office/word/2010/wordprocessingShape">
                    <wps:wsp>
                      <wps:cNvSpPr/>
                      <wps:spPr>
                        <a:xfrm>
                          <a:off x="0" y="0"/>
                          <a:ext cx="1260000" cy="90000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FA8" w:rsidRPr="00B95B39" w:rsidRDefault="005F2FA8" w:rsidP="00B95B39">
                            <w:pPr>
                              <w:spacing w:after="0" w:line="240" w:lineRule="atLeast"/>
                              <w:jc w:val="center"/>
                              <w:rPr>
                                <w:b/>
                                <w:color w:val="000000" w:themeColor="text1"/>
                              </w:rPr>
                            </w:pPr>
                            <w:r w:rsidRPr="00B95B39">
                              <w:rPr>
                                <w:b/>
                                <w:color w:val="000000" w:themeColor="text1"/>
                              </w:rPr>
                              <w:t>BULK CONSUMPTION</w:t>
                            </w:r>
                            <w:r>
                              <w:rPr>
                                <w:b/>
                                <w:color w:val="000000" w:themeColor="text1"/>
                              </w:rPr>
                              <w:t xml:space="preserve"> AND</w:t>
                            </w:r>
                          </w:p>
                          <w:p w:rsidR="005F2FA8" w:rsidRPr="004B00B3" w:rsidRDefault="005F2FA8" w:rsidP="00B95B39">
                            <w:pPr>
                              <w:spacing w:after="0" w:line="240" w:lineRule="atLeast"/>
                              <w:jc w:val="center"/>
                              <w:rPr>
                                <w:b/>
                                <w:color w:val="000000" w:themeColor="text1"/>
                                <w:sz w:val="24"/>
                                <w:szCs w:val="24"/>
                              </w:rPr>
                            </w:pPr>
                            <w:r w:rsidRPr="00B95B39">
                              <w:rPr>
                                <w:b/>
                                <w:color w:val="000000" w:themeColor="text1"/>
                              </w:rPr>
                              <w:t>IN THE HOUSES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55883" id="Yuvarlatılmış Dikdörtgen 6" o:spid="_x0000_s1026" style="position:absolute;left:0;text-align:left;margin-left:398.05pt;margin-top:19.55pt;width:99.2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" fillcolor="white [3212]" strokecolor="red" strokeweight="2pt">
                <v:textbox>
                  <w:txbxContent>
                    <w:p w:rsidR="005F2FA8" w:rsidRPr="00B95B39" w:rsidRDefault="005F2FA8" w:rsidP="00B95B39">
                      <w:pPr>
                        <w:spacing w:after="0" w:line="240" w:lineRule="atLeast"/>
                        <w:jc w:val="center"/>
                        <w:rPr>
                          <w:b/>
                          <w:color w:val="000000" w:themeColor="text1"/>
                        </w:rPr>
                      </w:pPr>
                      <w:r w:rsidRPr="00B95B39">
                        <w:rPr>
                          <w:b/>
                          <w:color w:val="000000" w:themeColor="text1"/>
                        </w:rPr>
                        <w:t>BULK CONSUMPTION</w:t>
                      </w:r>
                      <w:r>
                        <w:rPr>
                          <w:b/>
                          <w:color w:val="000000" w:themeColor="text1"/>
                        </w:rPr>
                        <w:t xml:space="preserve"> AND</w:t>
                      </w:r>
                    </w:p>
                    <w:p w:rsidR="005F2FA8" w:rsidRPr="004B00B3" w:rsidRDefault="005F2FA8" w:rsidP="00B95B39">
                      <w:pPr>
                        <w:spacing w:after="0" w:line="240" w:lineRule="atLeast"/>
                        <w:jc w:val="center"/>
                        <w:rPr>
                          <w:b/>
                          <w:color w:val="000000" w:themeColor="text1"/>
                          <w:sz w:val="24"/>
                          <w:szCs w:val="24"/>
                        </w:rPr>
                      </w:pPr>
                      <w:r w:rsidRPr="00B95B39">
                        <w:rPr>
                          <w:b/>
                          <w:color w:val="000000" w:themeColor="text1"/>
                        </w:rPr>
                        <w:t>IN THE HOUSES</w:t>
                      </w:r>
                    </w:p>
                  </w:txbxContent>
                </v:textbox>
              </v:roundrect>
            </w:pict>
          </mc:Fallback>
        </mc:AlternateContent>
      </w:r>
      <w:r w:rsidRPr="000A3BB3">
        <w:rPr>
          <w:rFonts w:cstheme="minorHAnsi"/>
          <w:noProof/>
          <w:lang w:bidi="ar-SA"/>
        </w:rPr>
        <mc:AlternateContent>
          <mc:Choice Requires="wps">
            <w:drawing>
              <wp:anchor distT="0" distB="0" distL="114300" distR="114300" simplePos="0" relativeHeight="251665408" behindDoc="0" locked="0" layoutInCell="1" allowOverlap="1" wp14:anchorId="0191E348" wp14:editId="54C90291">
                <wp:simplePos x="0" y="0"/>
                <wp:positionH relativeFrom="column">
                  <wp:posOffset>3786505</wp:posOffset>
                </wp:positionH>
                <wp:positionV relativeFrom="paragraph">
                  <wp:posOffset>248285</wp:posOffset>
                </wp:positionV>
                <wp:extent cx="1259840" cy="899795"/>
                <wp:effectExtent l="0" t="0" r="16510" b="14605"/>
                <wp:wrapNone/>
                <wp:docPr id="7" name="Yuvarlatılmış Dikdörtgen 7"/>
                <wp:cNvGraphicFramePr/>
                <a:graphic xmlns:a="http://schemas.openxmlformats.org/drawingml/2006/main">
                  <a:graphicData uri="http://schemas.microsoft.com/office/word/2010/wordprocessingShape">
                    <wps:wsp>
                      <wps:cNvSpPr/>
                      <wps:spPr>
                        <a:xfrm>
                          <a:off x="0" y="0"/>
                          <a:ext cx="1259840" cy="89979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FA8" w:rsidRPr="00551395" w:rsidRDefault="005F2FA8" w:rsidP="00AF70DC">
                            <w:pPr>
                              <w:spacing w:after="0" w:line="240" w:lineRule="atLeast"/>
                              <w:jc w:val="center"/>
                              <w:rPr>
                                <w:b/>
                                <w:color w:val="000000" w:themeColor="text1"/>
                              </w:rPr>
                            </w:pPr>
                            <w:r w:rsidRPr="00B95B39">
                              <w:rPr>
                                <w:b/>
                                <w:color w:val="000000" w:themeColor="text1"/>
                              </w:rPr>
                              <w:t>RETAIL 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1E348" id="Yuvarlatılmış Dikdörtgen 7" o:spid="_x0000_s1027" style="position:absolute;left:0;text-align:left;margin-left:298.15pt;margin-top:19.55pt;width:99.2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" fillcolor="white [3212]" strokecolor="red" strokeweight="2pt">
                <v:textbox>
                  <w:txbxContent>
                    <w:p w:rsidR="005F2FA8" w:rsidRPr="00551395" w:rsidRDefault="005F2FA8" w:rsidP="00AF70DC">
                      <w:pPr>
                        <w:spacing w:after="0" w:line="240" w:lineRule="atLeast"/>
                        <w:jc w:val="center"/>
                        <w:rPr>
                          <w:b/>
                          <w:color w:val="000000" w:themeColor="text1"/>
                        </w:rPr>
                      </w:pPr>
                      <w:r w:rsidRPr="00B95B39">
                        <w:rPr>
                          <w:b/>
                          <w:color w:val="000000" w:themeColor="text1"/>
                        </w:rPr>
                        <w:t>RETAIL SALE</w:t>
                      </w:r>
                    </w:p>
                  </w:txbxContent>
                </v:textbox>
              </v:roundrect>
            </w:pict>
          </mc:Fallback>
        </mc:AlternateContent>
      </w:r>
      <w:r w:rsidRPr="000A3BB3">
        <w:rPr>
          <w:rFonts w:cstheme="minorHAnsi"/>
          <w:noProof/>
          <w:lang w:bidi="ar-SA"/>
        </w:rPr>
        <mc:AlternateContent>
          <mc:Choice Requires="wps">
            <w:drawing>
              <wp:anchor distT="0" distB="0" distL="114300" distR="114300" simplePos="0" relativeHeight="251667456" behindDoc="0" locked="0" layoutInCell="1" allowOverlap="1" wp14:anchorId="3E746478" wp14:editId="123F3533">
                <wp:simplePos x="0" y="0"/>
                <wp:positionH relativeFrom="column">
                  <wp:posOffset>2518410</wp:posOffset>
                </wp:positionH>
                <wp:positionV relativeFrom="paragraph">
                  <wp:posOffset>258445</wp:posOffset>
                </wp:positionV>
                <wp:extent cx="1259840" cy="899795"/>
                <wp:effectExtent l="0" t="0" r="16510" b="14605"/>
                <wp:wrapSquare wrapText="bothSides"/>
                <wp:docPr id="8" name="Yuvarlatılmış Dikdörtgen 8"/>
                <wp:cNvGraphicFramePr/>
                <a:graphic xmlns:a="http://schemas.openxmlformats.org/drawingml/2006/main">
                  <a:graphicData uri="http://schemas.microsoft.com/office/word/2010/wordprocessingShape">
                    <wps:wsp>
                      <wps:cNvSpPr/>
                      <wps:spPr>
                        <a:xfrm>
                          <a:off x="0" y="0"/>
                          <a:ext cx="1259840" cy="89979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FA8" w:rsidRPr="00551395" w:rsidRDefault="005F2FA8" w:rsidP="00AF70DC">
                            <w:pPr>
                              <w:spacing w:after="0" w:line="240" w:lineRule="atLeast"/>
                              <w:jc w:val="center"/>
                              <w:rPr>
                                <w:b/>
                                <w:color w:val="000000" w:themeColor="text1"/>
                              </w:rPr>
                            </w:pPr>
                            <w:r w:rsidRPr="00B95B39">
                              <w:rPr>
                                <w:b/>
                                <w:color w:val="000000" w:themeColor="text1"/>
                              </w:rPr>
                              <w:t>PROCESSING AND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46478" id="Yuvarlatılmış Dikdörtgen 8" o:spid="_x0000_s1028" style="position:absolute;left:0;text-align:left;margin-left:198.3pt;margin-top:20.35pt;width:99.2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" fillcolor="white [3212]" strokecolor="red" strokeweight="2pt">
                <v:textbox>
                  <w:txbxContent>
                    <w:p w:rsidR="005F2FA8" w:rsidRPr="00551395" w:rsidRDefault="005F2FA8" w:rsidP="00AF70DC">
                      <w:pPr>
                        <w:spacing w:after="0" w:line="240" w:lineRule="atLeast"/>
                        <w:jc w:val="center"/>
                        <w:rPr>
                          <w:b/>
                          <w:color w:val="000000" w:themeColor="text1"/>
                        </w:rPr>
                      </w:pPr>
                      <w:r w:rsidRPr="00B95B39">
                        <w:rPr>
                          <w:b/>
                          <w:color w:val="000000" w:themeColor="text1"/>
                        </w:rPr>
                        <w:t>PROCESSING AND PACKAGING</w:t>
                      </w:r>
                    </w:p>
                  </w:txbxContent>
                </v:textbox>
                <w10:wrap type="square"/>
              </v:roundrect>
            </w:pict>
          </mc:Fallback>
        </mc:AlternateContent>
      </w:r>
      <w:r w:rsidRPr="000A3BB3">
        <w:rPr>
          <w:rFonts w:cstheme="minorHAnsi"/>
          <w:noProof/>
          <w:lang w:bidi="ar-SA"/>
        </w:rPr>
        <mc:AlternateContent>
          <mc:Choice Requires="wps">
            <w:drawing>
              <wp:anchor distT="0" distB="0" distL="114300" distR="114300" simplePos="0" relativeHeight="251669504" behindDoc="0" locked="0" layoutInCell="1" allowOverlap="1" wp14:anchorId="504B3DCB" wp14:editId="718E6D75">
                <wp:simplePos x="0" y="0"/>
                <wp:positionH relativeFrom="column">
                  <wp:posOffset>1254125</wp:posOffset>
                </wp:positionH>
                <wp:positionV relativeFrom="paragraph">
                  <wp:posOffset>263525</wp:posOffset>
                </wp:positionV>
                <wp:extent cx="1260000" cy="900000"/>
                <wp:effectExtent l="0" t="0" r="16510" b="14605"/>
                <wp:wrapNone/>
                <wp:docPr id="9" name="Yuvarlatılmış Dikdörtgen 9"/>
                <wp:cNvGraphicFramePr/>
                <a:graphic xmlns:a="http://schemas.openxmlformats.org/drawingml/2006/main">
                  <a:graphicData uri="http://schemas.microsoft.com/office/word/2010/wordprocessingShape">
                    <wps:wsp>
                      <wps:cNvSpPr/>
                      <wps:spPr>
                        <a:xfrm>
                          <a:off x="0" y="0"/>
                          <a:ext cx="1260000" cy="90000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FA8" w:rsidRPr="00B95B39" w:rsidRDefault="005F2FA8" w:rsidP="00B95B39">
                            <w:pPr>
                              <w:spacing w:after="0" w:line="240" w:lineRule="atLeast"/>
                              <w:jc w:val="center"/>
                              <w:rPr>
                                <w:b/>
                                <w:color w:val="000000" w:themeColor="text1"/>
                              </w:rPr>
                            </w:pPr>
                            <w:r w:rsidRPr="00B95B39">
                              <w:rPr>
                                <w:b/>
                                <w:color w:val="000000" w:themeColor="text1"/>
                              </w:rPr>
                              <w:t>SHIPPING</w:t>
                            </w:r>
                          </w:p>
                          <w:p w:rsidR="005F2FA8" w:rsidRPr="00B95B39" w:rsidRDefault="005F2FA8" w:rsidP="00B95B39">
                            <w:pPr>
                              <w:spacing w:after="0" w:line="240" w:lineRule="atLeast"/>
                              <w:jc w:val="center"/>
                              <w:rPr>
                                <w:b/>
                                <w:color w:val="000000" w:themeColor="text1"/>
                              </w:rPr>
                            </w:pPr>
                            <w:r w:rsidRPr="00B95B39">
                              <w:rPr>
                                <w:b/>
                                <w:color w:val="000000" w:themeColor="text1"/>
                              </w:rPr>
                              <w:t>STORAGE</w:t>
                            </w:r>
                          </w:p>
                          <w:p w:rsidR="005F2FA8" w:rsidRPr="00551395" w:rsidRDefault="005F2FA8" w:rsidP="00B95B39">
                            <w:pPr>
                              <w:spacing w:after="0" w:line="240" w:lineRule="atLeast"/>
                              <w:jc w:val="center"/>
                              <w:rPr>
                                <w:b/>
                                <w:color w:val="000000" w:themeColor="text1"/>
                              </w:rPr>
                            </w:pPr>
                            <w:r w:rsidRPr="00B95B39">
                              <w:rPr>
                                <w:b/>
                                <w:color w:val="000000" w:themeColor="text1"/>
                              </w:rPr>
                              <w:t>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B3DCB" id="Yuvarlatılmış Dikdörtgen 9" o:spid="_x0000_s1029" style="position:absolute;left:0;text-align:left;margin-left:98.75pt;margin-top:20.75pt;width:99.2pt;height:7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" fillcolor="white [3212]" strokecolor="red" strokeweight="2pt">
                <v:textbox>
                  <w:txbxContent>
                    <w:p w:rsidR="005F2FA8" w:rsidRPr="00B95B39" w:rsidRDefault="005F2FA8" w:rsidP="00B95B39">
                      <w:pPr>
                        <w:spacing w:after="0" w:line="240" w:lineRule="atLeast"/>
                        <w:jc w:val="center"/>
                        <w:rPr>
                          <w:b/>
                          <w:color w:val="000000" w:themeColor="text1"/>
                        </w:rPr>
                      </w:pPr>
                      <w:r w:rsidRPr="00B95B39">
                        <w:rPr>
                          <w:b/>
                          <w:color w:val="000000" w:themeColor="text1"/>
                        </w:rPr>
                        <w:t>SHIPPING</w:t>
                      </w:r>
                    </w:p>
                    <w:p w:rsidR="005F2FA8" w:rsidRPr="00B95B39" w:rsidRDefault="005F2FA8" w:rsidP="00B95B39">
                      <w:pPr>
                        <w:spacing w:after="0" w:line="240" w:lineRule="atLeast"/>
                        <w:jc w:val="center"/>
                        <w:rPr>
                          <w:b/>
                          <w:color w:val="000000" w:themeColor="text1"/>
                        </w:rPr>
                      </w:pPr>
                      <w:r w:rsidRPr="00B95B39">
                        <w:rPr>
                          <w:b/>
                          <w:color w:val="000000" w:themeColor="text1"/>
                        </w:rPr>
                        <w:t>STORAGE</w:t>
                      </w:r>
                    </w:p>
                    <w:p w:rsidR="005F2FA8" w:rsidRPr="00551395" w:rsidRDefault="005F2FA8" w:rsidP="00B95B39">
                      <w:pPr>
                        <w:spacing w:after="0" w:line="240" w:lineRule="atLeast"/>
                        <w:jc w:val="center"/>
                        <w:rPr>
                          <w:b/>
                          <w:color w:val="000000" w:themeColor="text1"/>
                        </w:rPr>
                      </w:pPr>
                      <w:r w:rsidRPr="00B95B39">
                        <w:rPr>
                          <w:b/>
                          <w:color w:val="000000" w:themeColor="text1"/>
                        </w:rPr>
                        <w:t>DISTRIBUTION</w:t>
                      </w:r>
                    </w:p>
                  </w:txbxContent>
                </v:textbox>
              </v:roundrect>
            </w:pict>
          </mc:Fallback>
        </mc:AlternateContent>
      </w:r>
      <w:r w:rsidR="004B00B3" w:rsidRPr="000A3BB3">
        <w:rPr>
          <w:rFonts w:cstheme="minorHAnsi"/>
          <w:noProof/>
          <w:lang w:bidi="ar-SA"/>
        </w:rPr>
        <mc:AlternateContent>
          <mc:Choice Requires="wps">
            <w:drawing>
              <wp:anchor distT="0" distB="0" distL="114300" distR="114300" simplePos="0" relativeHeight="251659264" behindDoc="0" locked="0" layoutInCell="1" allowOverlap="1" wp14:anchorId="000A241C" wp14:editId="2017EA5D">
                <wp:simplePos x="0" y="0"/>
                <wp:positionH relativeFrom="column">
                  <wp:posOffset>0</wp:posOffset>
                </wp:positionH>
                <wp:positionV relativeFrom="paragraph">
                  <wp:posOffset>263525</wp:posOffset>
                </wp:positionV>
                <wp:extent cx="1260000" cy="900000"/>
                <wp:effectExtent l="0" t="0" r="16510" b="14605"/>
                <wp:wrapNone/>
                <wp:docPr id="1" name="Yuvarlatılmış Dikdörtgen 1"/>
                <wp:cNvGraphicFramePr/>
                <a:graphic xmlns:a="http://schemas.openxmlformats.org/drawingml/2006/main">
                  <a:graphicData uri="http://schemas.microsoft.com/office/word/2010/wordprocessingShape">
                    <wps:wsp>
                      <wps:cNvSpPr/>
                      <wps:spPr>
                        <a:xfrm>
                          <a:off x="0" y="0"/>
                          <a:ext cx="1260000" cy="90000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FA8" w:rsidRPr="00B95B39" w:rsidRDefault="005F2FA8" w:rsidP="00B95B39">
                            <w:pPr>
                              <w:spacing w:after="0" w:line="240" w:lineRule="atLeast"/>
                              <w:jc w:val="center"/>
                              <w:rPr>
                                <w:b/>
                                <w:color w:val="000000" w:themeColor="text1"/>
                              </w:rPr>
                            </w:pPr>
                            <w:r w:rsidRPr="00B95B39">
                              <w:rPr>
                                <w:b/>
                                <w:color w:val="000000" w:themeColor="text1"/>
                              </w:rPr>
                              <w:t>PRE-HARVEST</w:t>
                            </w:r>
                          </w:p>
                          <w:p w:rsidR="005F2FA8" w:rsidRPr="00B95B39" w:rsidRDefault="005F2FA8" w:rsidP="00B95B39">
                            <w:pPr>
                              <w:spacing w:after="0" w:line="240" w:lineRule="atLeast"/>
                              <w:jc w:val="center"/>
                              <w:rPr>
                                <w:b/>
                                <w:color w:val="000000" w:themeColor="text1"/>
                              </w:rPr>
                            </w:pPr>
                            <w:r w:rsidRPr="00B95B39">
                              <w:rPr>
                                <w:b/>
                                <w:color w:val="000000" w:themeColor="text1"/>
                              </w:rPr>
                              <w:t>HARVEST</w:t>
                            </w:r>
                          </w:p>
                          <w:p w:rsidR="005F2FA8" w:rsidRPr="00551395" w:rsidRDefault="005F2FA8" w:rsidP="00B95B39">
                            <w:pPr>
                              <w:spacing w:after="0" w:line="240" w:lineRule="atLeast"/>
                              <w:jc w:val="center"/>
                              <w:rPr>
                                <w:b/>
                                <w:color w:val="000000" w:themeColor="text1"/>
                              </w:rPr>
                            </w:pPr>
                            <w:r w:rsidRPr="00B95B39">
                              <w:rPr>
                                <w:b/>
                                <w:color w:val="000000" w:themeColor="text1"/>
                              </w:rPr>
                              <w:t>AFTER HARVEST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A241C" id="Yuvarlatılmış Dikdörtgen 1" o:spid="_x0000_s1030" style="position:absolute;left:0;text-align:left;margin-left:0;margin-top:20.75pt;width:99.2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" fillcolor="white [3212]" strokecolor="red" strokeweight="2pt">
                <v:textbox>
                  <w:txbxContent>
                    <w:p w:rsidR="005F2FA8" w:rsidRPr="00B95B39" w:rsidRDefault="005F2FA8" w:rsidP="00B95B39">
                      <w:pPr>
                        <w:spacing w:after="0" w:line="240" w:lineRule="atLeast"/>
                        <w:jc w:val="center"/>
                        <w:rPr>
                          <w:b/>
                          <w:color w:val="000000" w:themeColor="text1"/>
                        </w:rPr>
                      </w:pPr>
                      <w:r w:rsidRPr="00B95B39">
                        <w:rPr>
                          <w:b/>
                          <w:color w:val="000000" w:themeColor="text1"/>
                        </w:rPr>
                        <w:t>PRE-HARVEST</w:t>
                      </w:r>
                    </w:p>
                    <w:p w:rsidR="005F2FA8" w:rsidRPr="00B95B39" w:rsidRDefault="005F2FA8" w:rsidP="00B95B39">
                      <w:pPr>
                        <w:spacing w:after="0" w:line="240" w:lineRule="atLeast"/>
                        <w:jc w:val="center"/>
                        <w:rPr>
                          <w:b/>
                          <w:color w:val="000000" w:themeColor="text1"/>
                        </w:rPr>
                      </w:pPr>
                      <w:r w:rsidRPr="00B95B39">
                        <w:rPr>
                          <w:b/>
                          <w:color w:val="000000" w:themeColor="text1"/>
                        </w:rPr>
                        <w:t>HARVEST</w:t>
                      </w:r>
                    </w:p>
                    <w:p w:rsidR="005F2FA8" w:rsidRPr="00551395" w:rsidRDefault="005F2FA8" w:rsidP="00B95B39">
                      <w:pPr>
                        <w:spacing w:after="0" w:line="240" w:lineRule="atLeast"/>
                        <w:jc w:val="center"/>
                        <w:rPr>
                          <w:b/>
                          <w:color w:val="000000" w:themeColor="text1"/>
                        </w:rPr>
                      </w:pPr>
                      <w:r w:rsidRPr="00B95B39">
                        <w:rPr>
                          <w:b/>
                          <w:color w:val="000000" w:themeColor="text1"/>
                        </w:rPr>
                        <w:t>AFTER HARVEST</w:t>
                      </w:r>
                    </w:p>
                  </w:txbxContent>
                </v:textbox>
              </v:roundrect>
            </w:pict>
          </mc:Fallback>
        </mc:AlternateContent>
      </w:r>
    </w:p>
    <w:p w:rsidR="004B00B3" w:rsidRPr="000A3BB3" w:rsidRDefault="004B00B3" w:rsidP="00551395">
      <w:pPr>
        <w:jc w:val="both"/>
        <w:rPr>
          <w:rFonts w:cstheme="minorHAnsi"/>
        </w:rPr>
      </w:pPr>
    </w:p>
    <w:p w:rsidR="004B00B3" w:rsidRPr="000A3BB3" w:rsidRDefault="004B00B3" w:rsidP="00551395">
      <w:pPr>
        <w:jc w:val="both"/>
        <w:rPr>
          <w:rFonts w:cstheme="minorHAnsi"/>
        </w:rPr>
      </w:pPr>
    </w:p>
    <w:p w:rsidR="004B00B3" w:rsidRPr="000A3BB3" w:rsidRDefault="004B00B3" w:rsidP="00551395">
      <w:pPr>
        <w:jc w:val="both"/>
        <w:rPr>
          <w:rFonts w:cstheme="minorHAnsi"/>
        </w:rPr>
      </w:pPr>
    </w:p>
    <w:p w:rsidR="00551395" w:rsidRPr="000A3BB3" w:rsidRDefault="003411AB" w:rsidP="004216E5">
      <w:pPr>
        <w:spacing w:after="0" w:line="240" w:lineRule="atLeast"/>
        <w:jc w:val="center"/>
        <w:rPr>
          <w:rFonts w:cstheme="minorHAnsi"/>
        </w:rPr>
      </w:pPr>
      <w:r>
        <w:rPr>
          <w:rFonts w:cstheme="minorHAnsi"/>
          <w:noProof/>
          <w:lang w:bidi="ar-SA"/>
        </w:rPr>
        <mc:AlternateContent>
          <mc:Choice Requires="wps">
            <w:drawing>
              <wp:anchor distT="0" distB="0" distL="114300" distR="114300" simplePos="0" relativeHeight="251670528" behindDoc="0" locked="0" layoutInCell="1" allowOverlap="1">
                <wp:simplePos x="0" y="0"/>
                <wp:positionH relativeFrom="column">
                  <wp:posOffset>575310</wp:posOffset>
                </wp:positionH>
                <wp:positionV relativeFrom="paragraph">
                  <wp:posOffset>110489</wp:posOffset>
                </wp:positionV>
                <wp:extent cx="5033010" cy="233045"/>
                <wp:effectExtent l="0" t="19050" r="34290" b="33655"/>
                <wp:wrapNone/>
                <wp:docPr id="2" name="Sağ Ok 2"/>
                <wp:cNvGraphicFramePr/>
                <a:graphic xmlns:a="http://schemas.openxmlformats.org/drawingml/2006/main">
                  <a:graphicData uri="http://schemas.microsoft.com/office/word/2010/wordprocessingShape">
                    <wps:wsp>
                      <wps:cNvSpPr/>
                      <wps:spPr>
                        <a:xfrm>
                          <a:off x="0" y="0"/>
                          <a:ext cx="5033010" cy="2330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255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 o:spid="_x0000_s1026" type="#_x0000_t13" style="position:absolute;margin-left:45.3pt;margin-top:8.7pt;width:396.3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" adj="21100" fillcolor="#a5300f [3204]" strokecolor="#511707 [1604]" strokeweight="2pt"/>
            </w:pict>
          </mc:Fallback>
        </mc:AlternateContent>
      </w:r>
    </w:p>
    <w:p w:rsidR="00551395" w:rsidRPr="000A3BB3" w:rsidRDefault="00551395" w:rsidP="004216E5">
      <w:pPr>
        <w:spacing w:after="0"/>
        <w:jc w:val="both"/>
        <w:rPr>
          <w:rFonts w:cstheme="minorHAnsi"/>
        </w:rPr>
      </w:pPr>
      <w:r w:rsidRPr="000A3BB3">
        <w:rPr>
          <w:rFonts w:cstheme="minorHAnsi"/>
        </w:rPr>
        <w:tab/>
      </w:r>
      <w:r w:rsidRPr="000A3BB3">
        <w:rPr>
          <w:rFonts w:cstheme="minorHAnsi"/>
        </w:rPr>
        <w:tab/>
      </w:r>
      <w:r w:rsidRPr="000A3BB3">
        <w:rPr>
          <w:rFonts w:cstheme="minorHAnsi"/>
        </w:rPr>
        <w:tab/>
      </w:r>
      <w:r w:rsidRPr="000A3BB3">
        <w:rPr>
          <w:rFonts w:cstheme="minorHAnsi"/>
        </w:rPr>
        <w:tab/>
      </w:r>
      <w:r w:rsidRPr="000A3BB3">
        <w:rPr>
          <w:rFonts w:cstheme="minorHAnsi"/>
        </w:rPr>
        <w:tab/>
      </w:r>
    </w:p>
    <w:p w:rsidR="005C2DF4" w:rsidRPr="004216E5" w:rsidRDefault="00551395" w:rsidP="004216E5">
      <w:pPr>
        <w:spacing w:after="0"/>
        <w:jc w:val="both"/>
        <w:rPr>
          <w:rFonts w:cstheme="minorHAnsi"/>
          <w:b/>
          <w:sz w:val="26"/>
          <w:szCs w:val="26"/>
        </w:rPr>
      </w:pPr>
      <w:r w:rsidRPr="000A3BB3">
        <w:rPr>
          <w:rFonts w:cstheme="minorHAnsi"/>
          <w:b/>
        </w:rPr>
        <w:t xml:space="preserve">     </w:t>
      </w:r>
      <w:r w:rsidRPr="000A3BB3">
        <w:rPr>
          <w:rFonts w:cstheme="minorHAnsi"/>
          <w:b/>
        </w:rPr>
        <w:tab/>
      </w:r>
      <w:r w:rsidRPr="000A3BB3">
        <w:rPr>
          <w:rFonts w:cstheme="minorHAnsi"/>
          <w:b/>
        </w:rPr>
        <w:tab/>
      </w:r>
      <w:r w:rsidRPr="000A3BB3">
        <w:rPr>
          <w:rFonts w:cstheme="minorHAnsi"/>
          <w:b/>
        </w:rPr>
        <w:tab/>
      </w:r>
      <w:r w:rsidRPr="000A3BB3">
        <w:rPr>
          <w:rFonts w:cstheme="minorHAnsi"/>
          <w:b/>
        </w:rPr>
        <w:tab/>
      </w:r>
      <w:r w:rsidRPr="000A3BB3">
        <w:rPr>
          <w:rFonts w:cstheme="minorHAnsi"/>
          <w:b/>
        </w:rPr>
        <w:tab/>
      </w:r>
      <w:r w:rsidR="003411AB" w:rsidRPr="004216E5">
        <w:rPr>
          <w:rFonts w:cstheme="minorHAnsi"/>
          <w:b/>
          <w:sz w:val="26"/>
          <w:szCs w:val="26"/>
        </w:rPr>
        <w:t>Food loss and waste framework</w:t>
      </w:r>
    </w:p>
    <w:p w:rsidR="00551395" w:rsidRPr="000A3BB3" w:rsidRDefault="00551395" w:rsidP="00551395">
      <w:pPr>
        <w:jc w:val="both"/>
        <w:rPr>
          <w:rFonts w:cstheme="minorHAnsi"/>
          <w:b/>
        </w:rPr>
      </w:pPr>
    </w:p>
    <w:p w:rsidR="004216E5" w:rsidRDefault="004216E5" w:rsidP="004C6AB5">
      <w:pPr>
        <w:spacing w:after="0" w:line="240" w:lineRule="atLeast"/>
        <w:jc w:val="both"/>
        <w:rPr>
          <w:rFonts w:cstheme="minorHAnsi"/>
          <w:b/>
          <w:u w:val="single"/>
        </w:rPr>
      </w:pPr>
      <w:r w:rsidRPr="004216E5">
        <w:rPr>
          <w:rFonts w:cstheme="minorHAnsi"/>
          <w:b/>
          <w:u w:val="single"/>
        </w:rPr>
        <w:t>Reasons of food waste in retail phase:</w:t>
      </w:r>
    </w:p>
    <w:p w:rsidR="00E75A0C" w:rsidRPr="000A3BB3" w:rsidRDefault="00E75A0C" w:rsidP="004C6AB5">
      <w:pPr>
        <w:spacing w:after="0" w:line="240" w:lineRule="atLeast"/>
        <w:jc w:val="both"/>
        <w:rPr>
          <w:rFonts w:cstheme="minorHAnsi"/>
        </w:rPr>
      </w:pPr>
      <w:r w:rsidRPr="000A3BB3">
        <w:rPr>
          <w:rFonts w:cstheme="minorHAnsi"/>
        </w:rPr>
        <w:t xml:space="preserve">• </w:t>
      </w:r>
      <w:r w:rsidR="004216E5" w:rsidRPr="004216E5">
        <w:rPr>
          <w:rFonts w:cstheme="minorHAnsi"/>
        </w:rPr>
        <w:t>Conditions at the presentation stage (temperature, humidity, lighting, ventilation, etc.), applications in areas such as loading or transportation, product quality, shelf life</w:t>
      </w:r>
    </w:p>
    <w:p w:rsidR="00E75A0C" w:rsidRPr="000A3BB3" w:rsidRDefault="00E75A0C" w:rsidP="004C6AB5">
      <w:pPr>
        <w:spacing w:after="0" w:line="240" w:lineRule="atLeast"/>
        <w:jc w:val="both"/>
        <w:rPr>
          <w:rFonts w:cstheme="minorHAnsi"/>
        </w:rPr>
      </w:pPr>
      <w:r w:rsidRPr="000A3BB3">
        <w:rPr>
          <w:rFonts w:cstheme="minorHAnsi"/>
        </w:rPr>
        <w:t xml:space="preserve">• </w:t>
      </w:r>
      <w:r w:rsidR="004216E5" w:rsidRPr="004216E5">
        <w:rPr>
          <w:rFonts w:cstheme="minorHAnsi"/>
        </w:rPr>
        <w:t>Lack of production planning in mass consumption places such as cafeterias and restaurants</w:t>
      </w:r>
    </w:p>
    <w:p w:rsidR="00E75A0C" w:rsidRPr="000A3BB3" w:rsidRDefault="00E75A0C" w:rsidP="004C6AB5">
      <w:pPr>
        <w:spacing w:after="0" w:line="240" w:lineRule="atLeast"/>
        <w:jc w:val="both"/>
        <w:rPr>
          <w:rFonts w:cstheme="minorHAnsi"/>
        </w:rPr>
      </w:pPr>
      <w:r w:rsidRPr="000A3BB3">
        <w:rPr>
          <w:rFonts w:cstheme="minorHAnsi"/>
        </w:rPr>
        <w:t xml:space="preserve">• </w:t>
      </w:r>
      <w:r w:rsidR="004216E5" w:rsidRPr="004216E5">
        <w:rPr>
          <w:rFonts w:cstheme="minorHAnsi"/>
        </w:rPr>
        <w:t>Inadequate stock management, unfavorable hygiene conditions, inadequate or absent personnel training, lack of alternative portions and open buffet applications</w:t>
      </w:r>
    </w:p>
    <w:p w:rsidR="00E75A0C" w:rsidRPr="000A3BB3" w:rsidRDefault="00E75A0C" w:rsidP="004C6AB5">
      <w:pPr>
        <w:spacing w:after="0" w:line="240" w:lineRule="atLeast"/>
        <w:jc w:val="both"/>
        <w:rPr>
          <w:rFonts w:cstheme="minorHAnsi"/>
        </w:rPr>
      </w:pPr>
      <w:r w:rsidRPr="000A3BB3">
        <w:rPr>
          <w:rFonts w:cstheme="minorHAnsi"/>
        </w:rPr>
        <w:t xml:space="preserve">• </w:t>
      </w:r>
      <w:r w:rsidR="004216E5" w:rsidRPr="004216E5">
        <w:rPr>
          <w:rFonts w:cstheme="minorHAnsi"/>
        </w:rPr>
        <w:t>Treats offered without asking the consumer</w:t>
      </w:r>
    </w:p>
    <w:p w:rsidR="00E75A0C" w:rsidRPr="000A3BB3" w:rsidRDefault="00E75A0C" w:rsidP="004C6AB5">
      <w:pPr>
        <w:spacing w:after="0" w:line="240" w:lineRule="atLeast"/>
        <w:jc w:val="both"/>
        <w:rPr>
          <w:rFonts w:cstheme="minorHAnsi"/>
        </w:rPr>
      </w:pPr>
      <w:r w:rsidRPr="000A3BB3">
        <w:rPr>
          <w:rFonts w:cstheme="minorHAnsi"/>
        </w:rPr>
        <w:t xml:space="preserve">• </w:t>
      </w:r>
      <w:r w:rsidR="00391229" w:rsidRPr="00391229">
        <w:rPr>
          <w:rFonts w:cstheme="minorHAnsi"/>
        </w:rPr>
        <w:t>Consumers harming by touching when choosing fresh fruits and vegetables.</w:t>
      </w:r>
    </w:p>
    <w:p w:rsidR="00551395" w:rsidRPr="000A3BB3" w:rsidRDefault="00E75A0C" w:rsidP="004C6AB5">
      <w:pPr>
        <w:spacing w:after="0" w:line="240" w:lineRule="atLeast"/>
        <w:jc w:val="both"/>
        <w:rPr>
          <w:rFonts w:cstheme="minorHAnsi"/>
        </w:rPr>
      </w:pPr>
      <w:r w:rsidRPr="000A3BB3">
        <w:rPr>
          <w:rFonts w:cstheme="minorHAnsi"/>
        </w:rPr>
        <w:t xml:space="preserve">• </w:t>
      </w:r>
      <w:r w:rsidR="00437CF5" w:rsidRPr="00437CF5">
        <w:rPr>
          <w:rFonts w:cstheme="minorHAnsi"/>
        </w:rPr>
        <w:t>Failure to sell products with approaching the Recommended Consumption Date (TETT).</w:t>
      </w:r>
    </w:p>
    <w:p w:rsidR="00437CF5" w:rsidRDefault="00437CF5" w:rsidP="004C6AB5">
      <w:pPr>
        <w:spacing w:after="0" w:line="240" w:lineRule="atLeast"/>
        <w:jc w:val="both"/>
        <w:rPr>
          <w:rFonts w:cstheme="minorHAnsi"/>
          <w:b/>
          <w:u w:val="single"/>
        </w:rPr>
      </w:pPr>
      <w:r w:rsidRPr="00437CF5">
        <w:rPr>
          <w:rFonts w:cstheme="minorHAnsi"/>
          <w:b/>
          <w:u w:val="single"/>
        </w:rPr>
        <w:t>Causes of consumer-level food waste</w:t>
      </w:r>
    </w:p>
    <w:p w:rsidR="00E75A0C" w:rsidRDefault="00E75A0C" w:rsidP="004C6AB5">
      <w:pPr>
        <w:spacing w:after="0" w:line="240" w:lineRule="atLeast"/>
        <w:jc w:val="both"/>
        <w:rPr>
          <w:rFonts w:cstheme="minorHAnsi"/>
        </w:rPr>
      </w:pPr>
      <w:r w:rsidRPr="000A3BB3">
        <w:rPr>
          <w:rFonts w:cstheme="minorHAnsi"/>
        </w:rPr>
        <w:t xml:space="preserve">• </w:t>
      </w:r>
      <w:r w:rsidR="00437CF5" w:rsidRPr="00437CF5">
        <w:rPr>
          <w:rFonts w:cstheme="minorHAnsi"/>
        </w:rPr>
        <w:t>Getting more food than needed</w:t>
      </w:r>
    </w:p>
    <w:p w:rsidR="009B74C8" w:rsidRDefault="009B74C8" w:rsidP="009B74C8">
      <w:pPr>
        <w:spacing w:after="0" w:line="240" w:lineRule="atLeast"/>
        <w:jc w:val="both"/>
        <w:rPr>
          <w:rFonts w:cstheme="minorHAnsi"/>
        </w:rPr>
      </w:pPr>
      <w:r w:rsidRPr="000A3BB3">
        <w:rPr>
          <w:rFonts w:cstheme="minorHAnsi"/>
        </w:rPr>
        <w:t xml:space="preserve">• </w:t>
      </w:r>
      <w:r w:rsidRPr="009B74C8">
        <w:rPr>
          <w:rFonts w:cstheme="minorHAnsi"/>
        </w:rPr>
        <w:t>unplanned shopping</w:t>
      </w:r>
    </w:p>
    <w:p w:rsidR="00E75A0C" w:rsidRDefault="00E75A0C" w:rsidP="004C6AB5">
      <w:pPr>
        <w:spacing w:after="0" w:line="240" w:lineRule="atLeast"/>
        <w:jc w:val="both"/>
        <w:rPr>
          <w:rFonts w:cstheme="minorHAnsi"/>
        </w:rPr>
      </w:pPr>
      <w:r w:rsidRPr="000A3BB3">
        <w:rPr>
          <w:rFonts w:cstheme="minorHAnsi"/>
        </w:rPr>
        <w:t xml:space="preserve">• </w:t>
      </w:r>
      <w:r w:rsidR="009B74C8">
        <w:rPr>
          <w:rFonts w:cstheme="minorHAnsi"/>
        </w:rPr>
        <w:t>T</w:t>
      </w:r>
      <w:r w:rsidR="009B74C8" w:rsidRPr="009B74C8">
        <w:rPr>
          <w:rFonts w:cstheme="minorHAnsi"/>
        </w:rPr>
        <w:t>hrowing food that does not exceed the recommended consumption date</w:t>
      </w:r>
    </w:p>
    <w:p w:rsidR="009B74C8" w:rsidRPr="000A3BB3" w:rsidRDefault="009B74C8" w:rsidP="004C6AB5">
      <w:pPr>
        <w:spacing w:after="0" w:line="240" w:lineRule="atLeast"/>
        <w:jc w:val="both"/>
        <w:rPr>
          <w:rFonts w:cstheme="minorHAnsi"/>
        </w:rPr>
      </w:pPr>
      <w:r w:rsidRPr="000A3BB3">
        <w:rPr>
          <w:rFonts w:cstheme="minorHAnsi"/>
        </w:rPr>
        <w:t xml:space="preserve">• </w:t>
      </w:r>
      <w:r w:rsidRPr="009B74C8">
        <w:rPr>
          <w:rFonts w:cstheme="minorHAnsi"/>
        </w:rPr>
        <w:t>Purchases without considering the shelf life of the products</w:t>
      </w:r>
    </w:p>
    <w:p w:rsidR="00E75A0C" w:rsidRPr="000A3BB3" w:rsidRDefault="00E75A0C" w:rsidP="004C6AB5">
      <w:pPr>
        <w:spacing w:after="0" w:line="240" w:lineRule="atLeast"/>
        <w:jc w:val="both"/>
        <w:rPr>
          <w:rFonts w:cstheme="minorHAnsi"/>
        </w:rPr>
      </w:pPr>
      <w:r w:rsidRPr="000A3BB3">
        <w:rPr>
          <w:rFonts w:cstheme="minorHAnsi"/>
        </w:rPr>
        <w:t xml:space="preserve">• </w:t>
      </w:r>
      <w:r w:rsidR="009B74C8" w:rsidRPr="009B74C8">
        <w:rPr>
          <w:rFonts w:cstheme="minorHAnsi"/>
        </w:rPr>
        <w:t>Unsuitable storage conditions and poor stock management at home</w:t>
      </w:r>
    </w:p>
    <w:p w:rsidR="009B74C8" w:rsidRDefault="00E75A0C" w:rsidP="004C6AB5">
      <w:pPr>
        <w:spacing w:after="0" w:line="240" w:lineRule="atLeast"/>
        <w:jc w:val="both"/>
        <w:rPr>
          <w:rFonts w:cstheme="minorHAnsi"/>
        </w:rPr>
      </w:pPr>
      <w:r w:rsidRPr="000A3BB3">
        <w:rPr>
          <w:rFonts w:cstheme="minorHAnsi"/>
        </w:rPr>
        <w:t xml:space="preserve">• </w:t>
      </w:r>
      <w:r w:rsidR="009B74C8" w:rsidRPr="009B74C8">
        <w:rPr>
          <w:rFonts w:cstheme="minorHAnsi"/>
        </w:rPr>
        <w:t>Preparing more meals than needed and not eating them</w:t>
      </w:r>
    </w:p>
    <w:p w:rsidR="00E75A0C" w:rsidRPr="000A3BB3" w:rsidRDefault="00E75A0C" w:rsidP="004C6AB5">
      <w:pPr>
        <w:spacing w:after="0" w:line="240" w:lineRule="atLeast"/>
        <w:jc w:val="both"/>
        <w:rPr>
          <w:rFonts w:cstheme="minorHAnsi"/>
        </w:rPr>
      </w:pPr>
      <w:r w:rsidRPr="000A3BB3">
        <w:rPr>
          <w:rFonts w:cstheme="minorHAnsi"/>
        </w:rPr>
        <w:t xml:space="preserve">• </w:t>
      </w:r>
      <w:r w:rsidR="009B74C8" w:rsidRPr="009B74C8">
        <w:rPr>
          <w:rFonts w:cstheme="minorHAnsi"/>
        </w:rPr>
        <w:t>Losses in food quality and quantity due to improper preparation techniques</w:t>
      </w:r>
    </w:p>
    <w:p w:rsidR="00E75A0C" w:rsidRPr="000A3BB3" w:rsidRDefault="00E75A0C" w:rsidP="004C6AB5">
      <w:pPr>
        <w:spacing w:after="0" w:line="240" w:lineRule="atLeast"/>
        <w:jc w:val="both"/>
        <w:rPr>
          <w:rFonts w:cstheme="minorHAnsi"/>
        </w:rPr>
      </w:pPr>
      <w:r w:rsidRPr="000A3BB3">
        <w:rPr>
          <w:rFonts w:cstheme="minorHAnsi"/>
        </w:rPr>
        <w:t xml:space="preserve">• </w:t>
      </w:r>
      <w:r w:rsidR="009B74C8" w:rsidRPr="009B74C8">
        <w:rPr>
          <w:rFonts w:cstheme="minorHAnsi"/>
        </w:rPr>
        <w:t>Inability to utilize leftover foods</w:t>
      </w:r>
    </w:p>
    <w:p w:rsidR="00E75A0C" w:rsidRPr="000A3BB3" w:rsidRDefault="00E75A0C" w:rsidP="004C6AB5">
      <w:pPr>
        <w:spacing w:after="0" w:line="240" w:lineRule="atLeast"/>
        <w:jc w:val="both"/>
        <w:rPr>
          <w:rFonts w:cstheme="minorHAnsi"/>
        </w:rPr>
      </w:pPr>
      <w:r w:rsidRPr="000A3BB3">
        <w:rPr>
          <w:rFonts w:cstheme="minorHAnsi"/>
        </w:rPr>
        <w:t xml:space="preserve">• </w:t>
      </w:r>
      <w:r w:rsidR="009B74C8" w:rsidRPr="009B74C8">
        <w:rPr>
          <w:rFonts w:cstheme="minorHAnsi"/>
        </w:rPr>
        <w:t>Failure to make the right food consumption plan at home.</w:t>
      </w:r>
    </w:p>
    <w:p w:rsidR="00E75A0C" w:rsidRPr="000A3BB3" w:rsidRDefault="00E75A0C" w:rsidP="004C6AB5">
      <w:pPr>
        <w:spacing w:after="0" w:line="240" w:lineRule="atLeast"/>
        <w:jc w:val="both"/>
        <w:rPr>
          <w:rFonts w:cstheme="minorHAnsi"/>
        </w:rPr>
      </w:pPr>
      <w:r w:rsidRPr="000A3BB3">
        <w:rPr>
          <w:rFonts w:cstheme="minorHAnsi"/>
        </w:rPr>
        <w:tab/>
      </w:r>
      <w:r w:rsidR="000250EF" w:rsidRPr="000250EF">
        <w:rPr>
          <w:rFonts w:cstheme="minorHAnsi"/>
        </w:rPr>
        <w:t>5.4% of consumers throw away the remaining food, according t</w:t>
      </w:r>
      <w:r w:rsidR="000250EF">
        <w:rPr>
          <w:rFonts w:cstheme="minorHAnsi"/>
        </w:rPr>
        <w:t xml:space="preserve">o a study by the trade ministry, </w:t>
      </w:r>
      <w:r w:rsidR="000250EF" w:rsidRPr="000250EF">
        <w:rPr>
          <w:rFonts w:cstheme="minorHAnsi"/>
        </w:rPr>
        <w:t>It is stated that 23% of the purchased food is thrown away without consumption.</w:t>
      </w:r>
      <w:r w:rsidRPr="000A3BB3">
        <w:rPr>
          <w:rFonts w:cstheme="minorHAnsi"/>
        </w:rPr>
        <w:t xml:space="preserve"> </w:t>
      </w:r>
      <w:r w:rsidR="000250EF" w:rsidRPr="000250EF">
        <w:rPr>
          <w:rFonts w:cstheme="minorHAnsi"/>
        </w:rPr>
        <w:t>According to the same study, the rate of those who go shopping by making a list is 31%.</w:t>
      </w:r>
      <w:r w:rsidRPr="000A3BB3">
        <w:rPr>
          <w:rFonts w:cstheme="minorHAnsi"/>
        </w:rPr>
        <w:t xml:space="preserve"> </w:t>
      </w:r>
      <w:r w:rsidR="000250EF" w:rsidRPr="000250EF">
        <w:rPr>
          <w:rFonts w:cstheme="minorHAnsi"/>
        </w:rPr>
        <w:t>Unplanned and excessive shopping can cause the food purchased to spoil.</w:t>
      </w:r>
      <w:r w:rsidRPr="000A3BB3">
        <w:rPr>
          <w:rFonts w:cstheme="minorHAnsi"/>
        </w:rPr>
        <w:t xml:space="preserve"> </w:t>
      </w:r>
      <w:r w:rsidR="00CA4795" w:rsidRPr="00CA4795">
        <w:rPr>
          <w:rFonts w:cstheme="minorHAnsi"/>
        </w:rPr>
        <w:t>According to another study, households mostly throw away fruits and vegetables (42%), then milk and dairy</w:t>
      </w:r>
      <w:r w:rsidR="00CA4795">
        <w:rPr>
          <w:rFonts w:cstheme="minorHAnsi"/>
        </w:rPr>
        <w:t xml:space="preserve"> products (41%) </w:t>
      </w:r>
      <w:r w:rsidRPr="000A3BB3">
        <w:rPr>
          <w:rFonts w:cstheme="minorHAnsi"/>
        </w:rPr>
        <w:t>(Nielsen, 2019).</w:t>
      </w:r>
    </w:p>
    <w:p w:rsidR="004C6AB5" w:rsidRDefault="004C6AB5" w:rsidP="00551395">
      <w:pPr>
        <w:jc w:val="both"/>
        <w:rPr>
          <w:rFonts w:cstheme="minorHAnsi"/>
          <w:b/>
        </w:rPr>
      </w:pPr>
    </w:p>
    <w:p w:rsidR="00E75A0C" w:rsidRPr="000A3BB3" w:rsidRDefault="00E75A0C" w:rsidP="00551395">
      <w:pPr>
        <w:jc w:val="both"/>
        <w:rPr>
          <w:rFonts w:cstheme="minorHAnsi"/>
          <w:b/>
        </w:rPr>
      </w:pPr>
      <w:r w:rsidRPr="000A3BB3">
        <w:rPr>
          <w:rFonts w:cstheme="minorHAnsi"/>
          <w:b/>
        </w:rPr>
        <w:t>5-</w:t>
      </w:r>
      <w:r w:rsidR="00FA3D20" w:rsidRPr="00FA3D20">
        <w:t xml:space="preserve"> </w:t>
      </w:r>
      <w:r w:rsidR="00FA3D20" w:rsidRPr="00FA3D20">
        <w:rPr>
          <w:rFonts w:cstheme="minorHAnsi"/>
          <w:b/>
        </w:rPr>
        <w:t>FOOD WASTE RESULTS</w:t>
      </w:r>
    </w:p>
    <w:p w:rsidR="00FA3D20" w:rsidRDefault="00FA3D20" w:rsidP="00FA3D20">
      <w:pPr>
        <w:pStyle w:val="ListeParagraf"/>
        <w:ind w:left="0"/>
        <w:jc w:val="both"/>
        <w:rPr>
          <w:rFonts w:asciiTheme="minorHAnsi" w:eastAsiaTheme="minorHAnsi" w:hAnsiTheme="minorHAnsi" w:cstheme="minorHAnsi"/>
          <w:sz w:val="22"/>
          <w:szCs w:val="22"/>
          <w:lang w:bidi="he-IL"/>
        </w:rPr>
      </w:pPr>
      <w:r w:rsidRPr="00FA3D20">
        <w:rPr>
          <w:rFonts w:asciiTheme="minorHAnsi" w:eastAsiaTheme="minorHAnsi" w:hAnsiTheme="minorHAnsi" w:cstheme="minorHAnsi"/>
          <w:sz w:val="22"/>
          <w:szCs w:val="22"/>
          <w:lang w:bidi="he-IL"/>
        </w:rPr>
        <w:t>Food loss and waste;</w:t>
      </w:r>
    </w:p>
    <w:p w:rsidR="00FA3D20" w:rsidRDefault="00FA3D20" w:rsidP="00FA3D20">
      <w:pPr>
        <w:pStyle w:val="ListeParagraf"/>
        <w:numPr>
          <w:ilvl w:val="0"/>
          <w:numId w:val="8"/>
        </w:numPr>
        <w:ind w:left="360" w:hanging="180"/>
        <w:jc w:val="both"/>
        <w:rPr>
          <w:rFonts w:asciiTheme="minorHAnsi" w:eastAsiaTheme="minorHAnsi" w:hAnsiTheme="minorHAnsi" w:cstheme="minorHAnsi"/>
          <w:sz w:val="22"/>
          <w:szCs w:val="22"/>
          <w:lang w:bidi="he-IL"/>
        </w:rPr>
      </w:pPr>
      <w:r w:rsidRPr="00FA3D20">
        <w:rPr>
          <w:rFonts w:asciiTheme="minorHAnsi" w:eastAsiaTheme="minorHAnsi" w:hAnsiTheme="minorHAnsi" w:cstheme="minorHAnsi"/>
          <w:sz w:val="22"/>
          <w:szCs w:val="22"/>
          <w:lang w:bidi="he-IL"/>
        </w:rPr>
        <w:t>It causes depletion of natural resources such as water and soil.</w:t>
      </w:r>
    </w:p>
    <w:p w:rsidR="00FA3D20" w:rsidRDefault="00FA3D20" w:rsidP="00FA3D20">
      <w:pPr>
        <w:pStyle w:val="ListeParagraf"/>
        <w:numPr>
          <w:ilvl w:val="0"/>
          <w:numId w:val="8"/>
        </w:numPr>
        <w:ind w:left="360" w:hanging="180"/>
        <w:jc w:val="both"/>
        <w:rPr>
          <w:rFonts w:asciiTheme="minorHAnsi" w:eastAsiaTheme="minorHAnsi" w:hAnsiTheme="minorHAnsi" w:cstheme="minorHAnsi"/>
          <w:sz w:val="22"/>
          <w:szCs w:val="22"/>
          <w:lang w:bidi="he-IL"/>
        </w:rPr>
      </w:pPr>
      <w:r w:rsidRPr="00FA3D20">
        <w:rPr>
          <w:rFonts w:asciiTheme="minorHAnsi" w:eastAsiaTheme="minorHAnsi" w:hAnsiTheme="minorHAnsi" w:cstheme="minorHAnsi"/>
          <w:sz w:val="22"/>
          <w:szCs w:val="22"/>
          <w:lang w:bidi="he-IL"/>
        </w:rPr>
        <w:t>It causes energy losses, more labor consumption, capital losses.</w:t>
      </w:r>
    </w:p>
    <w:p w:rsidR="00FA3D20" w:rsidRDefault="00FA3D20" w:rsidP="00FA3D20">
      <w:pPr>
        <w:pStyle w:val="ListeParagraf"/>
        <w:numPr>
          <w:ilvl w:val="0"/>
          <w:numId w:val="8"/>
        </w:numPr>
        <w:ind w:left="360" w:hanging="180"/>
        <w:jc w:val="both"/>
        <w:rPr>
          <w:rFonts w:asciiTheme="minorHAnsi" w:eastAsiaTheme="minorHAnsi" w:hAnsiTheme="minorHAnsi" w:cstheme="minorHAnsi"/>
          <w:sz w:val="22"/>
          <w:szCs w:val="22"/>
          <w:lang w:bidi="he-IL"/>
        </w:rPr>
      </w:pPr>
      <w:r w:rsidRPr="00FA3D20">
        <w:rPr>
          <w:rFonts w:asciiTheme="minorHAnsi" w:eastAsiaTheme="minorHAnsi" w:hAnsiTheme="minorHAnsi" w:cstheme="minorHAnsi"/>
          <w:sz w:val="22"/>
          <w:szCs w:val="22"/>
          <w:lang w:bidi="he-IL"/>
        </w:rPr>
        <w:t>It causes an increase in greenhouse gas emissions.</w:t>
      </w:r>
    </w:p>
    <w:p w:rsidR="004C6AB5" w:rsidRPr="00FA3D20" w:rsidRDefault="00FA3D20" w:rsidP="00FA3D20">
      <w:pPr>
        <w:pStyle w:val="ListeParagraf"/>
        <w:numPr>
          <w:ilvl w:val="0"/>
          <w:numId w:val="8"/>
        </w:numPr>
        <w:ind w:left="360" w:hanging="180"/>
        <w:jc w:val="both"/>
        <w:rPr>
          <w:rFonts w:asciiTheme="minorHAnsi" w:eastAsiaTheme="minorHAnsi" w:hAnsiTheme="minorHAnsi" w:cstheme="minorHAnsi"/>
          <w:sz w:val="22"/>
          <w:szCs w:val="22"/>
          <w:lang w:bidi="he-IL"/>
        </w:rPr>
      </w:pPr>
      <w:r w:rsidRPr="00FA3D20">
        <w:rPr>
          <w:rFonts w:asciiTheme="minorHAnsi" w:eastAsiaTheme="minorHAnsi" w:hAnsiTheme="minorHAnsi" w:cstheme="minorHAnsi"/>
          <w:sz w:val="22"/>
          <w:szCs w:val="22"/>
          <w:lang w:bidi="he-IL"/>
        </w:rPr>
        <w:t xml:space="preserve">Causes </w:t>
      </w:r>
      <w:proofErr w:type="gramStart"/>
      <w:r w:rsidRPr="00FA3D20">
        <w:rPr>
          <w:rFonts w:asciiTheme="minorHAnsi" w:eastAsiaTheme="minorHAnsi" w:hAnsiTheme="minorHAnsi" w:cstheme="minorHAnsi"/>
          <w:sz w:val="22"/>
          <w:szCs w:val="22"/>
          <w:lang w:bidi="he-IL"/>
        </w:rPr>
        <w:t>global</w:t>
      </w:r>
      <w:proofErr w:type="gramEnd"/>
      <w:r w:rsidRPr="00FA3D20">
        <w:rPr>
          <w:rFonts w:asciiTheme="minorHAnsi" w:eastAsiaTheme="minorHAnsi" w:hAnsiTheme="minorHAnsi" w:cstheme="minorHAnsi"/>
          <w:sz w:val="22"/>
          <w:szCs w:val="22"/>
          <w:lang w:bidi="he-IL"/>
        </w:rPr>
        <w:t xml:space="preserve"> warming and climate change.</w:t>
      </w:r>
    </w:p>
    <w:p w:rsidR="00E75A0C" w:rsidRDefault="00E75A0C" w:rsidP="00551395">
      <w:pPr>
        <w:pStyle w:val="ListeParagraf"/>
        <w:ind w:left="0"/>
        <w:jc w:val="both"/>
        <w:rPr>
          <w:rFonts w:asciiTheme="minorHAnsi" w:hAnsiTheme="minorHAnsi" w:cstheme="minorHAnsi"/>
          <w:b/>
          <w:sz w:val="22"/>
          <w:szCs w:val="22"/>
        </w:rPr>
      </w:pPr>
    </w:p>
    <w:p w:rsidR="00D14C43" w:rsidRDefault="00D14C43" w:rsidP="00551395">
      <w:pPr>
        <w:pStyle w:val="ListeParagraf"/>
        <w:ind w:left="0"/>
        <w:jc w:val="both"/>
        <w:rPr>
          <w:rFonts w:asciiTheme="minorHAnsi" w:hAnsiTheme="minorHAnsi" w:cstheme="minorHAnsi"/>
          <w:b/>
          <w:sz w:val="22"/>
          <w:szCs w:val="22"/>
        </w:rPr>
      </w:pPr>
    </w:p>
    <w:p w:rsidR="00711782" w:rsidRDefault="00711782" w:rsidP="00551395">
      <w:pPr>
        <w:pStyle w:val="ListeParagraf"/>
        <w:ind w:left="0"/>
        <w:jc w:val="both"/>
        <w:rPr>
          <w:rFonts w:asciiTheme="minorHAnsi" w:hAnsiTheme="minorHAnsi" w:cstheme="minorHAnsi"/>
          <w:b/>
          <w:sz w:val="22"/>
          <w:szCs w:val="22"/>
        </w:rPr>
      </w:pPr>
    </w:p>
    <w:p w:rsidR="00711782" w:rsidRDefault="00711782" w:rsidP="00551395">
      <w:pPr>
        <w:pStyle w:val="ListeParagraf"/>
        <w:ind w:left="0"/>
        <w:jc w:val="both"/>
        <w:rPr>
          <w:rFonts w:asciiTheme="minorHAnsi" w:hAnsiTheme="minorHAnsi" w:cstheme="minorHAnsi"/>
          <w:b/>
          <w:sz w:val="22"/>
          <w:szCs w:val="22"/>
        </w:rPr>
      </w:pPr>
    </w:p>
    <w:p w:rsidR="00711782" w:rsidRDefault="00711782" w:rsidP="00551395">
      <w:pPr>
        <w:pStyle w:val="ListeParagraf"/>
        <w:ind w:left="0"/>
        <w:jc w:val="both"/>
        <w:rPr>
          <w:rFonts w:asciiTheme="minorHAnsi" w:hAnsiTheme="minorHAnsi" w:cstheme="minorHAnsi"/>
          <w:b/>
          <w:sz w:val="22"/>
          <w:szCs w:val="22"/>
        </w:rPr>
      </w:pPr>
    </w:p>
    <w:p w:rsidR="00711782" w:rsidRDefault="00711782" w:rsidP="00551395">
      <w:pPr>
        <w:pStyle w:val="ListeParagraf"/>
        <w:ind w:left="0"/>
        <w:jc w:val="both"/>
        <w:rPr>
          <w:rFonts w:asciiTheme="minorHAnsi" w:hAnsiTheme="minorHAnsi" w:cstheme="minorHAnsi"/>
          <w:b/>
          <w:sz w:val="22"/>
          <w:szCs w:val="22"/>
        </w:rPr>
      </w:pPr>
    </w:p>
    <w:p w:rsidR="00FA3D20" w:rsidRPr="000A3BB3" w:rsidRDefault="00FA3D20" w:rsidP="00551395">
      <w:pPr>
        <w:pStyle w:val="ListeParagraf"/>
        <w:ind w:left="0"/>
        <w:jc w:val="both"/>
        <w:rPr>
          <w:rFonts w:asciiTheme="minorHAnsi" w:hAnsiTheme="minorHAnsi" w:cstheme="minorHAnsi"/>
          <w:b/>
          <w:sz w:val="22"/>
          <w:szCs w:val="22"/>
        </w:rPr>
      </w:pPr>
    </w:p>
    <w:p w:rsidR="00655595" w:rsidRPr="000A3BB3" w:rsidRDefault="00A32284" w:rsidP="00551395">
      <w:pPr>
        <w:jc w:val="both"/>
        <w:rPr>
          <w:rFonts w:cstheme="minorHAnsi"/>
          <w:b/>
        </w:rPr>
      </w:pPr>
      <w:r w:rsidRPr="000A3BB3">
        <w:rPr>
          <w:rFonts w:eastAsia="Times New Roman" w:cstheme="minorHAnsi"/>
          <w:b/>
          <w:lang w:bidi="ar-SA"/>
        </w:rPr>
        <w:lastRenderedPageBreak/>
        <w:t>6</w:t>
      </w:r>
      <w:r w:rsidR="00655595" w:rsidRPr="000A3BB3">
        <w:rPr>
          <w:rFonts w:cstheme="minorHAnsi"/>
          <w:b/>
        </w:rPr>
        <w:t>-</w:t>
      </w:r>
      <w:r w:rsidR="00FA3D20" w:rsidRPr="00FA3D20">
        <w:t xml:space="preserve"> </w:t>
      </w:r>
      <w:r w:rsidR="00FA3D20" w:rsidRPr="00FA3D20">
        <w:rPr>
          <w:rFonts w:cstheme="minorHAnsi"/>
          <w:b/>
        </w:rPr>
        <w:t>FOOD WASTE PREVENTION ACTIVITIES</w:t>
      </w:r>
    </w:p>
    <w:p w:rsidR="00A13053" w:rsidRPr="000A3BB3" w:rsidRDefault="00655595" w:rsidP="00551395">
      <w:pPr>
        <w:jc w:val="both"/>
        <w:rPr>
          <w:rFonts w:cstheme="minorHAnsi"/>
        </w:rPr>
      </w:pPr>
      <w:r w:rsidRPr="000A3BB3">
        <w:rPr>
          <w:rFonts w:cstheme="minorHAnsi"/>
        </w:rPr>
        <w:tab/>
      </w:r>
      <w:r w:rsidR="00FA3D20" w:rsidRPr="00FA3D20">
        <w:rPr>
          <w:rFonts w:cstheme="minorHAnsi"/>
        </w:rPr>
        <w:t>One of the five main themes of the "Zero Hunger" campaign of the United Nations has been determined as reducing food waste to zero. At the 2010 Agriculture Ministers meeting, a request was made from the OECD for measures to reduce food waste, and the reduction of food waste was defined in the OECD's "Green Growth Strategy" in 2011 (Bagherzadeh, et al. 2014). In addition, it was considered that it would be beneficial to define a common conceptual measurement framework that they can use to measure foo</w:t>
      </w:r>
      <w:r w:rsidR="00FA3D20">
        <w:rPr>
          <w:rFonts w:cstheme="minorHAnsi"/>
        </w:rPr>
        <w:t>d waste and losses consistently.</w:t>
      </w:r>
      <w:r w:rsidRPr="000A3BB3">
        <w:rPr>
          <w:rFonts w:cstheme="minorHAnsi"/>
        </w:rPr>
        <w:t xml:space="preserve"> (ht</w:t>
      </w:r>
      <w:r w:rsidR="00FA3D20">
        <w:rPr>
          <w:rFonts w:cstheme="minorHAnsi"/>
        </w:rPr>
        <w:t>tp://g20.org.tr/g20)</w:t>
      </w:r>
    </w:p>
    <w:p w:rsidR="00A13053" w:rsidRPr="000A3BB3" w:rsidRDefault="00A13053" w:rsidP="00551395">
      <w:pPr>
        <w:jc w:val="both"/>
        <w:rPr>
          <w:rFonts w:cstheme="minorHAnsi"/>
        </w:rPr>
      </w:pPr>
      <w:r w:rsidRPr="000A3BB3">
        <w:rPr>
          <w:rFonts w:cstheme="minorHAnsi"/>
        </w:rPr>
        <w:tab/>
      </w:r>
      <w:r w:rsidR="00A24DE5" w:rsidRPr="00A24DE5">
        <w:rPr>
          <w:rFonts w:cstheme="minorHAnsi"/>
        </w:rPr>
        <w:t>UN and FAO have formed a food waste reduction coalition and 30 countries have joined this coalition. The coalition aimed to reduce waste by 50% by 2030 (www.fao.org/save-food). In the "Milan Protocol" put forward by the Barilla Food and Nutrition Center and signed at Milan Expo 2015, it is aimed to reduce food waste by 50% until 2020.</w:t>
      </w:r>
      <w:r w:rsidR="00655595" w:rsidRPr="000A3BB3">
        <w:rPr>
          <w:rFonts w:cstheme="minorHAnsi"/>
        </w:rPr>
        <w:t xml:space="preserve"> (Bar</w:t>
      </w:r>
      <w:r w:rsidR="0043398F" w:rsidRPr="000A3BB3">
        <w:rPr>
          <w:rFonts w:cstheme="minorHAnsi"/>
        </w:rPr>
        <w:t>i</w:t>
      </w:r>
      <w:r w:rsidR="00655595" w:rsidRPr="000A3BB3">
        <w:rPr>
          <w:rFonts w:cstheme="minorHAnsi"/>
        </w:rPr>
        <w:t xml:space="preserve">lla Center, 2016). </w:t>
      </w:r>
    </w:p>
    <w:p w:rsidR="00A13053" w:rsidRPr="000A3BB3" w:rsidRDefault="00A13053" w:rsidP="00551395">
      <w:pPr>
        <w:jc w:val="both"/>
        <w:rPr>
          <w:rFonts w:cstheme="minorHAnsi"/>
        </w:rPr>
      </w:pPr>
      <w:r w:rsidRPr="000A3BB3">
        <w:rPr>
          <w:rFonts w:cstheme="minorHAnsi"/>
        </w:rPr>
        <w:tab/>
      </w:r>
      <w:r w:rsidR="00A24DE5" w:rsidRPr="00A24DE5">
        <w:rPr>
          <w:rFonts w:cstheme="minorHAnsi"/>
        </w:rPr>
        <w:t>With the “National War on Food Waste Agreement” made for stakeholders in the entire food chain from farm to fork in France, it is aimed to reduce food waste by half until 2025.</w:t>
      </w:r>
      <w:r w:rsidR="00655595" w:rsidRPr="000A3BB3">
        <w:rPr>
          <w:rFonts w:cstheme="minorHAnsi"/>
        </w:rPr>
        <w:t xml:space="preserve"> (http://www.frenchfoodntheus.org). </w:t>
      </w:r>
      <w:r w:rsidR="00A24DE5" w:rsidRPr="00A24DE5">
        <w:rPr>
          <w:rFonts w:cstheme="minorHAnsi"/>
        </w:rPr>
        <w:t xml:space="preserve">For legal regulations on food waste in the EU, in January 2012, the European Parliament decided to take measures to reduce food waste by half in 2025, and the year 2014 was declared the "European </w:t>
      </w:r>
      <w:r w:rsidR="00A24DE5">
        <w:rPr>
          <w:rFonts w:cstheme="minorHAnsi"/>
        </w:rPr>
        <w:t>Action Year Against Food Waste".(EU, 2014 b)</w:t>
      </w:r>
      <w:r w:rsidR="00655595" w:rsidRPr="000A3BB3">
        <w:rPr>
          <w:rFonts w:cstheme="minorHAnsi"/>
        </w:rPr>
        <w:t xml:space="preserve"> </w:t>
      </w:r>
    </w:p>
    <w:p w:rsidR="00655595" w:rsidRPr="000A3BB3" w:rsidRDefault="00551395" w:rsidP="00551395">
      <w:pPr>
        <w:jc w:val="both"/>
        <w:rPr>
          <w:rFonts w:cstheme="minorHAnsi"/>
        </w:rPr>
      </w:pPr>
      <w:r w:rsidRPr="000A3BB3">
        <w:rPr>
          <w:rFonts w:cstheme="minorHAnsi"/>
        </w:rPr>
        <w:tab/>
      </w:r>
      <w:r w:rsidR="00A24DE5" w:rsidRPr="00A24DE5">
        <w:rPr>
          <w:rFonts w:cstheme="minorHAnsi"/>
        </w:rPr>
        <w:t>In Austria, the "waste management plan" was announced in 2011.</w:t>
      </w:r>
      <w:r w:rsidR="00655595" w:rsidRPr="000A3BB3">
        <w:rPr>
          <w:rFonts w:cstheme="minorHAnsi"/>
        </w:rPr>
        <w:t xml:space="preserve"> </w:t>
      </w:r>
      <w:r w:rsidR="00A13053" w:rsidRPr="000A3BB3">
        <w:rPr>
          <w:rFonts w:cstheme="minorHAnsi"/>
        </w:rPr>
        <w:t>(Lebersorger and Schneder, 2011)</w:t>
      </w:r>
    </w:p>
    <w:p w:rsidR="00D801E5" w:rsidRPr="000A3BB3" w:rsidRDefault="0020574E" w:rsidP="00551395">
      <w:pPr>
        <w:jc w:val="both"/>
        <w:rPr>
          <w:rFonts w:cstheme="minorHAnsi"/>
        </w:rPr>
      </w:pPr>
      <w:r w:rsidRPr="000A3BB3">
        <w:rPr>
          <w:rFonts w:cstheme="minorHAnsi"/>
        </w:rPr>
        <w:tab/>
      </w:r>
      <w:r w:rsidR="00A24DE5" w:rsidRPr="00A24DE5">
        <w:rPr>
          <w:rFonts w:cstheme="minorHAnsi"/>
        </w:rPr>
        <w:t>Since the work of any single organization would not be sufficient to solve the scale and complexity of the food loss problem in the world, it was felt that cooperation between all actors and legal entities was required. As a result of this thought, "SAVE FOOD" initiative was initiated. SAVE FOOD aims to create a network between stakeholders in industry, policy, research and civil society by promoting dialogue and helping to develop</w:t>
      </w:r>
      <w:r w:rsidR="00A24DE5">
        <w:rPr>
          <w:rFonts w:cstheme="minorHAnsi"/>
        </w:rPr>
        <w:t xml:space="preserve"> solutions along the food chain. (FAO, 2018)</w:t>
      </w:r>
    </w:p>
    <w:p w:rsidR="00A24DE5" w:rsidRDefault="00A24DE5" w:rsidP="00A24DE5">
      <w:pPr>
        <w:spacing w:after="0" w:line="240" w:lineRule="atLeast"/>
        <w:jc w:val="both"/>
      </w:pPr>
      <w:r w:rsidRPr="00A24DE5">
        <w:rPr>
          <w:u w:val="single"/>
        </w:rPr>
        <w:t xml:space="preserve">The </w:t>
      </w:r>
      <w:proofErr w:type="gramStart"/>
      <w:r w:rsidRPr="00A24DE5">
        <w:rPr>
          <w:u w:val="single"/>
        </w:rPr>
        <w:t>global</w:t>
      </w:r>
      <w:proofErr w:type="gramEnd"/>
      <w:r w:rsidRPr="00A24DE5">
        <w:rPr>
          <w:u w:val="single"/>
        </w:rPr>
        <w:t xml:space="preserve"> initiative has concentrated on four main issues</w:t>
      </w:r>
      <w:r>
        <w:t>:</w:t>
      </w:r>
    </w:p>
    <w:p w:rsidR="00A24DE5" w:rsidRDefault="00A24DE5" w:rsidP="00A24DE5">
      <w:pPr>
        <w:spacing w:after="0" w:line="240" w:lineRule="atLeast"/>
        <w:jc w:val="both"/>
      </w:pPr>
      <w:r>
        <w:t>1. Increasing the awareness of the effects of food loss and waste and developing solutions to the problems related to this issue.</w:t>
      </w:r>
    </w:p>
    <w:p w:rsidR="00A24DE5" w:rsidRDefault="00A24DE5" w:rsidP="00A24DE5">
      <w:pPr>
        <w:spacing w:after="0" w:line="240" w:lineRule="atLeast"/>
        <w:jc w:val="both"/>
      </w:pPr>
      <w:r>
        <w:t>2. Collaborative and coordinated work of initiatives to reduce food loss and waste around the world.</w:t>
      </w:r>
    </w:p>
    <w:p w:rsidR="00A24DE5" w:rsidRDefault="00A24DE5" w:rsidP="00A24DE5">
      <w:pPr>
        <w:spacing w:after="0" w:line="240" w:lineRule="atLeast"/>
        <w:jc w:val="both"/>
      </w:pPr>
      <w:r>
        <w:t>3. Policy, strategy and program development.</w:t>
      </w:r>
    </w:p>
    <w:p w:rsidR="000A3BB3" w:rsidRPr="000A3BB3" w:rsidRDefault="00A24DE5" w:rsidP="00A24DE5">
      <w:pPr>
        <w:spacing w:after="0" w:line="240" w:lineRule="atLeast"/>
        <w:jc w:val="both"/>
      </w:pPr>
      <w:r>
        <w:t>4. Support for private and public sector investment programs and projects. This support is structured as technical and administrative support for actors and organizations in the food chain, as well as capacity building (training) initiatives.</w:t>
      </w:r>
    </w:p>
    <w:p w:rsidR="00A24DE5" w:rsidRDefault="00A24DE5" w:rsidP="00A24DE5">
      <w:pPr>
        <w:jc w:val="both"/>
        <w:rPr>
          <w:rFonts w:cstheme="minorHAnsi"/>
        </w:rPr>
      </w:pPr>
    </w:p>
    <w:p w:rsidR="00A24DE5" w:rsidRDefault="00A24DE5" w:rsidP="00A24DE5">
      <w:pPr>
        <w:jc w:val="both"/>
        <w:rPr>
          <w:rFonts w:cstheme="minorHAnsi"/>
        </w:rPr>
      </w:pPr>
      <w:r>
        <w:rPr>
          <w:rFonts w:cstheme="minorHAnsi"/>
        </w:rPr>
        <w:t>Food banking studies;</w:t>
      </w:r>
    </w:p>
    <w:p w:rsidR="00A24DE5" w:rsidRDefault="00A24DE5" w:rsidP="00A24DE5">
      <w:pPr>
        <w:jc w:val="both"/>
        <w:rPr>
          <w:rFonts w:cstheme="minorHAnsi"/>
          <w:color w:val="000000" w:themeColor="text1"/>
        </w:rPr>
      </w:pPr>
      <w:proofErr w:type="gramStart"/>
      <w:r w:rsidRPr="00A24DE5">
        <w:rPr>
          <w:rFonts w:cstheme="minorHAnsi"/>
        </w:rPr>
        <w:t xml:space="preserve">Food Bank; They are organizations formed by associations, foundations or municipalities that store donated or surplus food (provided that it is healthy) under appropriate conditions and deliver these products directly or through various aid organizations, without profit, to people on the border of hunger and those affected by natural disasters. </w:t>
      </w:r>
      <w:proofErr w:type="gramEnd"/>
      <w:r w:rsidRPr="00A24DE5">
        <w:rPr>
          <w:rFonts w:cstheme="minorHAnsi"/>
        </w:rPr>
        <w:t xml:space="preserve">Food banking activities, initiated by John Van Hengel in Arizona Phoneix in the 1960s, have now </w:t>
      </w:r>
      <w:proofErr w:type="gramStart"/>
      <w:r w:rsidRPr="00A24DE5">
        <w:rPr>
          <w:rFonts w:cstheme="minorHAnsi"/>
        </w:rPr>
        <w:t>spread</w:t>
      </w:r>
      <w:proofErr w:type="gramEnd"/>
      <w:r w:rsidRPr="00A24DE5">
        <w:rPr>
          <w:rFonts w:cstheme="minorHAnsi"/>
        </w:rPr>
        <w:t xml:space="preserve"> all over the world.</w:t>
      </w:r>
      <w:r w:rsidR="000A3BB3" w:rsidRPr="000A3BB3">
        <w:rPr>
          <w:rFonts w:cstheme="minorHAnsi"/>
          <w:color w:val="000000" w:themeColor="text1"/>
        </w:rPr>
        <w:tab/>
      </w:r>
    </w:p>
    <w:p w:rsidR="004C6AB5" w:rsidRDefault="00A24DE5" w:rsidP="00A24DE5">
      <w:pPr>
        <w:jc w:val="both"/>
        <w:rPr>
          <w:rFonts w:cstheme="minorHAnsi"/>
        </w:rPr>
      </w:pPr>
      <w:r>
        <w:rPr>
          <w:rFonts w:cstheme="minorHAnsi"/>
          <w:color w:val="000000" w:themeColor="text1"/>
        </w:rPr>
        <w:tab/>
      </w:r>
      <w:r w:rsidRPr="00A24DE5">
        <w:rPr>
          <w:rFonts w:cstheme="minorHAnsi"/>
          <w:color w:val="000000" w:themeColor="text1"/>
        </w:rPr>
        <w:t>Food banking is successfully implemented in European countries. Following the first food bank established in Paris, the European Food Banks Association was established in 1986. The main founders of the union are France, Spain and Italy. Food banks established in Europe provide most of the food through donations to be delivered to the needy throughout Europe. In addition, resources obtained from various funds are used for this purpose. Thus, to food banks formed by foundations and associations; Donations were encouraged to prevent hunger by using resources effectively and e</w:t>
      </w:r>
      <w:r w:rsidR="00EA7FDB">
        <w:rPr>
          <w:rFonts w:cstheme="minorHAnsi"/>
          <w:color w:val="000000" w:themeColor="text1"/>
        </w:rPr>
        <w:t>fficiently without wasting food</w:t>
      </w:r>
      <w:r w:rsidR="000A3BB3" w:rsidRPr="000A3BB3">
        <w:rPr>
          <w:rFonts w:cstheme="minorHAnsi"/>
        </w:rPr>
        <w:t>.</w:t>
      </w:r>
    </w:p>
    <w:p w:rsidR="00711782" w:rsidRDefault="00711782" w:rsidP="00A24DE5">
      <w:pPr>
        <w:jc w:val="both"/>
        <w:rPr>
          <w:rFonts w:cstheme="minorHAnsi"/>
        </w:rPr>
      </w:pPr>
    </w:p>
    <w:p w:rsidR="00711782" w:rsidRDefault="00711782" w:rsidP="00A24DE5">
      <w:pPr>
        <w:jc w:val="both"/>
        <w:rPr>
          <w:rFonts w:cstheme="minorHAnsi"/>
        </w:rPr>
      </w:pPr>
    </w:p>
    <w:p w:rsidR="00711782" w:rsidRPr="00A24DE5" w:rsidRDefault="00711782" w:rsidP="00A24DE5">
      <w:pPr>
        <w:jc w:val="both"/>
        <w:rPr>
          <w:rFonts w:cstheme="minorHAnsi"/>
        </w:rPr>
      </w:pPr>
    </w:p>
    <w:p w:rsidR="00655595" w:rsidRPr="000A3BB3" w:rsidRDefault="00D801E5" w:rsidP="00551395">
      <w:pPr>
        <w:jc w:val="both"/>
        <w:rPr>
          <w:rFonts w:cstheme="minorHAnsi"/>
          <w:b/>
        </w:rPr>
      </w:pPr>
      <w:r w:rsidRPr="000A3BB3">
        <w:rPr>
          <w:rFonts w:cstheme="minorHAnsi"/>
          <w:b/>
        </w:rPr>
        <w:lastRenderedPageBreak/>
        <w:t>7-</w:t>
      </w:r>
      <w:r w:rsidR="00EA7FDB" w:rsidRPr="00EA7FDB">
        <w:t xml:space="preserve"> </w:t>
      </w:r>
      <w:r w:rsidR="00EA7FDB" w:rsidRPr="00EA7FDB">
        <w:rPr>
          <w:rFonts w:cstheme="minorHAnsi"/>
          <w:b/>
        </w:rPr>
        <w:t>WORKS IN OUR COUNTRY</w:t>
      </w:r>
    </w:p>
    <w:p w:rsidR="008D3381" w:rsidRDefault="000A3BB3" w:rsidP="00551395">
      <w:pPr>
        <w:jc w:val="both"/>
      </w:pPr>
      <w:r>
        <w:rPr>
          <w:rFonts w:cstheme="minorHAnsi"/>
        </w:rPr>
        <w:tab/>
      </w:r>
      <w:r w:rsidR="00EA7FDB" w:rsidRPr="00EA7FDB">
        <w:rPr>
          <w:rFonts w:cstheme="minorHAnsi"/>
        </w:rPr>
        <w:t>Although it does not directly target food waste in our country, reducing waste is among the priority areas in the 10th Development Plan. first in 2013 for the food waste in Turkey "Bread Not Waste" campaign was launched. Many local governments made exemplary implementations with the campaign. According to the results of the research conducted in 2013 in order to observe the impact of the campaign activities on the society and to determine the waste tendency, it was seen that there was an 18% reduction in bread waste and an annual saving of 300 million TL.</w:t>
      </w:r>
    </w:p>
    <w:p w:rsidR="004F1087" w:rsidRDefault="004F1087" w:rsidP="00551395">
      <w:pPr>
        <w:jc w:val="both"/>
      </w:pPr>
      <w:r>
        <w:tab/>
      </w:r>
      <w:r w:rsidR="00EA7FDB" w:rsidRPr="00EA7FDB">
        <w:t>Within the Research and Development Supports of the Ministry of Agriculture in 2016, “Solution proposals for determining and preventing food waste / losses in every link of the chain from production to consumption (transportation, processing, storage, etc.) were among the priority issues. Again, with the cooperation of the ministry and relevant producer organizations, a campaign for citrus fruits was carried out with public service announcements.</w:t>
      </w:r>
    </w:p>
    <w:p w:rsidR="004F1087" w:rsidRDefault="008D3381" w:rsidP="004F1087">
      <w:pPr>
        <w:jc w:val="both"/>
      </w:pPr>
      <w:r>
        <w:rPr>
          <w:rFonts w:cstheme="minorHAnsi"/>
        </w:rPr>
        <w:tab/>
      </w:r>
      <w:r w:rsidR="004F1087">
        <w:t>The Eleventh Development Plan covering the years 2019-2023, prepared by the Presidency Strategy and Budget Directorate, included the following objectives:</w:t>
      </w:r>
    </w:p>
    <w:p w:rsidR="004F1087" w:rsidRDefault="004F1087" w:rsidP="004F1087">
      <w:pPr>
        <w:jc w:val="both"/>
      </w:pPr>
      <w:r>
        <w:t>1- Article 411 states "Efficient stock management to ensure food safety, reduction of losses in the supply chain, prevention of waste, and development of rules and capacities for the regulation of markets will be provided."</w:t>
      </w:r>
    </w:p>
    <w:p w:rsidR="008D3381" w:rsidRDefault="004F1087" w:rsidP="004F1087">
      <w:pPr>
        <w:jc w:val="both"/>
      </w:pPr>
      <w:r>
        <w:t>2- 411.3. "Consumer awareness will be increased to prevent food loss and waste."</w:t>
      </w:r>
    </w:p>
    <w:p w:rsidR="008D3381" w:rsidRDefault="008D3381" w:rsidP="008D3381">
      <w:pPr>
        <w:jc w:val="both"/>
      </w:pPr>
      <w:r>
        <w:tab/>
      </w:r>
      <w:r w:rsidR="00A36385" w:rsidRPr="00A36385">
        <w:t xml:space="preserve">Our Ministry has taken the issue of reducing food losses and waste on a sustainable basis on its agenda in recent years, and has conducted many studies on a national and </w:t>
      </w:r>
      <w:proofErr w:type="gramStart"/>
      <w:r w:rsidR="00A36385" w:rsidRPr="00A36385">
        <w:t>global</w:t>
      </w:r>
      <w:proofErr w:type="gramEnd"/>
      <w:r w:rsidR="00A36385" w:rsidRPr="00A36385">
        <w:t xml:space="preserve"> scale. In line with these developments, our country is aware that the issue of reducing food losses and waste is not only a national but also an international issue; With the cooperation of UN and FAO, it launched a national campaign called “</w:t>
      </w:r>
      <w:r w:rsidR="00A36385" w:rsidRPr="00A36385">
        <w:rPr>
          <w:b/>
        </w:rPr>
        <w:t>PROTECT FOOD</w:t>
      </w:r>
      <w:r w:rsidR="00A36385" w:rsidRPr="00A36385">
        <w:t>” to reduce food losses and waste.</w:t>
      </w:r>
    </w:p>
    <w:p w:rsidR="00866B59" w:rsidRDefault="008D3381" w:rsidP="00551395">
      <w:pPr>
        <w:jc w:val="both"/>
      </w:pPr>
      <w:r>
        <w:tab/>
      </w:r>
      <w:r w:rsidR="00BC08A7" w:rsidRPr="00BC08A7">
        <w:t>Another activity aimed at reducing food losses is the food banking system, which is also widely used globally. Food banking was established by associations in our country in the early 2000s. Current legislation supports food banking. The number of food banks has increased in our country through non-profit foundations, associations and municipalities for social purposes.</w:t>
      </w:r>
      <w:r>
        <w:t xml:space="preserve"> </w:t>
      </w:r>
    </w:p>
    <w:p w:rsidR="00711782" w:rsidRDefault="00711782" w:rsidP="00551395">
      <w:pPr>
        <w:jc w:val="both"/>
      </w:pPr>
    </w:p>
    <w:p w:rsidR="00BC6E2A" w:rsidRDefault="00866B59" w:rsidP="00551395">
      <w:pPr>
        <w:jc w:val="both"/>
        <w:rPr>
          <w:rFonts w:cstheme="minorHAnsi"/>
          <w:b/>
        </w:rPr>
      </w:pPr>
      <w:r>
        <w:rPr>
          <w:rFonts w:cstheme="minorHAnsi"/>
          <w:b/>
        </w:rPr>
        <w:t>8-RESULT</w:t>
      </w:r>
    </w:p>
    <w:p w:rsidR="003E2D7A" w:rsidRDefault="00BC6E2A" w:rsidP="00551395">
      <w:pPr>
        <w:jc w:val="both"/>
        <w:rPr>
          <w:rFonts w:cstheme="minorHAnsi"/>
        </w:rPr>
      </w:pPr>
      <w:r>
        <w:rPr>
          <w:rFonts w:cstheme="minorHAnsi"/>
        </w:rPr>
        <w:tab/>
      </w:r>
      <w:r w:rsidR="00866B59" w:rsidRPr="00866B59">
        <w:rPr>
          <w:rFonts w:cstheme="minorHAnsi"/>
        </w:rPr>
        <w:t xml:space="preserve">Food waste and loss, which is a </w:t>
      </w:r>
      <w:proofErr w:type="gramStart"/>
      <w:r w:rsidR="00866B59" w:rsidRPr="00866B59">
        <w:rPr>
          <w:rFonts w:cstheme="minorHAnsi"/>
        </w:rPr>
        <w:t>global</w:t>
      </w:r>
      <w:proofErr w:type="gramEnd"/>
      <w:r w:rsidR="00866B59" w:rsidRPr="00866B59">
        <w:rPr>
          <w:rFonts w:cstheme="minorHAnsi"/>
        </w:rPr>
        <w:t xml:space="preserve"> problem, is also a national and regional problem. Official institutions, local governments, NGOs, educational institutions, food businesses and consumers; are the stakeholders in the solution focus.</w:t>
      </w:r>
    </w:p>
    <w:p w:rsidR="00866B59" w:rsidRDefault="003E2D7A" w:rsidP="003E2D7A">
      <w:pPr>
        <w:jc w:val="both"/>
        <w:rPr>
          <w:rFonts w:cstheme="minorHAnsi"/>
        </w:rPr>
      </w:pPr>
      <w:r>
        <w:rPr>
          <w:rFonts w:cstheme="minorHAnsi"/>
        </w:rPr>
        <w:tab/>
      </w:r>
      <w:r w:rsidR="00866B59" w:rsidRPr="00866B59">
        <w:rPr>
          <w:rFonts w:cstheme="minorHAnsi"/>
        </w:rPr>
        <w:t>Konya Directorate of Agriculture and Forestry; It is the official authority in the provision of reliable food supply from field to fork, which carries out training, support, control and inspection activities in the food, agriculture and livestock areas in its region.</w:t>
      </w:r>
    </w:p>
    <w:p w:rsidR="00866B59" w:rsidRDefault="00866B59" w:rsidP="003E2D7A">
      <w:pPr>
        <w:jc w:val="both"/>
        <w:rPr>
          <w:rFonts w:cstheme="minorHAnsi"/>
        </w:rPr>
      </w:pPr>
      <w:r>
        <w:rPr>
          <w:rFonts w:cstheme="minorHAnsi"/>
        </w:rPr>
        <w:tab/>
      </w:r>
      <w:r w:rsidRPr="00866B59">
        <w:rPr>
          <w:rFonts w:cstheme="minorHAnsi"/>
        </w:rPr>
        <w:t>In addition to its duties, it is planned to make an EU Erasmus + KA2 strategic partnership project in order to reduce food waste and losses in our region, as required by its social responsibility.</w:t>
      </w:r>
      <w:r>
        <w:rPr>
          <w:rFonts w:cstheme="minorHAnsi"/>
        </w:rPr>
        <w:t xml:space="preserve"> </w:t>
      </w:r>
      <w:r w:rsidRPr="00866B59">
        <w:rPr>
          <w:rFonts w:cstheme="minorHAnsi"/>
        </w:rPr>
        <w:t>We invite you to be partners in the project that is planned to be carried out under the leadership of our institution.</w:t>
      </w:r>
      <w:r w:rsidR="00F06B72">
        <w:rPr>
          <w:rFonts w:cstheme="minorHAnsi"/>
        </w:rPr>
        <w:t xml:space="preserve"> </w:t>
      </w:r>
    </w:p>
    <w:p w:rsidR="00866B59" w:rsidRDefault="00866B59" w:rsidP="003E2D7A">
      <w:pPr>
        <w:jc w:val="both"/>
        <w:rPr>
          <w:rFonts w:cstheme="minorHAnsi"/>
        </w:rPr>
      </w:pPr>
      <w:r>
        <w:rPr>
          <w:rFonts w:cstheme="minorHAnsi"/>
        </w:rPr>
        <w:tab/>
      </w:r>
      <w:r w:rsidR="00666048" w:rsidRPr="00666048">
        <w:rPr>
          <w:rFonts w:cstheme="minorHAnsi"/>
        </w:rPr>
        <w:t>With the planned project;</w:t>
      </w:r>
    </w:p>
    <w:p w:rsidR="00866B59" w:rsidRDefault="00866B59" w:rsidP="003E2D7A">
      <w:pPr>
        <w:jc w:val="both"/>
        <w:rPr>
          <w:rFonts w:cstheme="minorHAnsi"/>
        </w:rPr>
      </w:pPr>
      <w:r>
        <w:rPr>
          <w:rFonts w:cstheme="minorHAnsi"/>
        </w:rPr>
        <w:t>1-</w:t>
      </w:r>
      <w:r w:rsidRPr="00866B59">
        <w:rPr>
          <w:rFonts w:cstheme="minorHAnsi"/>
        </w:rPr>
        <w:t>To reduce food waste in food outlets (markets) and mass consumption places (restaurants, cafeterias) in the food supply chain</w:t>
      </w:r>
      <w:r w:rsidR="00CF1E62">
        <w:rPr>
          <w:rFonts w:cstheme="minorHAnsi"/>
        </w:rPr>
        <w:t>,</w:t>
      </w:r>
    </w:p>
    <w:p w:rsidR="00CF1E62" w:rsidRDefault="00866B59" w:rsidP="003E2D7A">
      <w:pPr>
        <w:jc w:val="both"/>
        <w:rPr>
          <w:rFonts w:cstheme="minorHAnsi"/>
        </w:rPr>
      </w:pPr>
      <w:r>
        <w:rPr>
          <w:rFonts w:cstheme="minorHAnsi"/>
        </w:rPr>
        <w:t>2-</w:t>
      </w:r>
      <w:r w:rsidR="00CF1E62" w:rsidRPr="00CF1E62">
        <w:t xml:space="preserve"> </w:t>
      </w:r>
      <w:r w:rsidR="00CF1E62" w:rsidRPr="00CF1E62">
        <w:rPr>
          <w:rFonts w:cstheme="minorHAnsi"/>
        </w:rPr>
        <w:t>Distribution of donated and non-expired healthy foods to the needy through food banking</w:t>
      </w:r>
    </w:p>
    <w:p w:rsidR="00CF1E62" w:rsidRDefault="00CF1E62" w:rsidP="003E2D7A">
      <w:pPr>
        <w:jc w:val="both"/>
        <w:rPr>
          <w:rFonts w:cstheme="minorHAnsi"/>
        </w:rPr>
      </w:pPr>
      <w:r>
        <w:rPr>
          <w:rFonts w:cstheme="minorHAnsi"/>
        </w:rPr>
        <w:t>3-</w:t>
      </w:r>
      <w:r w:rsidRPr="00CF1E62">
        <w:t xml:space="preserve"> </w:t>
      </w:r>
      <w:r w:rsidRPr="00CF1E62">
        <w:rPr>
          <w:rFonts w:cstheme="minorHAnsi"/>
        </w:rPr>
        <w:t>To ensure that those unfit for human consumption are used as animal feed,</w:t>
      </w:r>
    </w:p>
    <w:p w:rsidR="00CF1E62" w:rsidRDefault="00CF1E62" w:rsidP="003E2D7A">
      <w:pPr>
        <w:jc w:val="both"/>
        <w:rPr>
          <w:rFonts w:cstheme="minorHAnsi"/>
        </w:rPr>
      </w:pPr>
      <w:r>
        <w:rPr>
          <w:rFonts w:cstheme="minorHAnsi"/>
        </w:rPr>
        <w:lastRenderedPageBreak/>
        <w:t>4-</w:t>
      </w:r>
      <w:r w:rsidRPr="00CF1E62">
        <w:t xml:space="preserve"> </w:t>
      </w:r>
      <w:r>
        <w:rPr>
          <w:rFonts w:cstheme="minorHAnsi"/>
        </w:rPr>
        <w:t>T</w:t>
      </w:r>
      <w:r w:rsidRPr="00CF1E62">
        <w:rPr>
          <w:rFonts w:cstheme="minorHAnsi"/>
        </w:rPr>
        <w:t>o raise awareness of food waste among consumers</w:t>
      </w:r>
      <w:r>
        <w:rPr>
          <w:rFonts w:cstheme="minorHAnsi"/>
        </w:rPr>
        <w:t>,</w:t>
      </w:r>
    </w:p>
    <w:p w:rsidR="00666048" w:rsidRDefault="00666048" w:rsidP="003E2D7A">
      <w:pPr>
        <w:jc w:val="both"/>
        <w:rPr>
          <w:rFonts w:cstheme="minorHAnsi"/>
        </w:rPr>
      </w:pPr>
      <w:r>
        <w:rPr>
          <w:rFonts w:cstheme="minorHAnsi"/>
        </w:rPr>
        <w:tab/>
      </w:r>
      <w:proofErr w:type="gramStart"/>
      <w:r w:rsidRPr="00666048">
        <w:rPr>
          <w:rFonts w:cstheme="minorHAnsi"/>
        </w:rPr>
        <w:t>is</w:t>
      </w:r>
      <w:proofErr w:type="gramEnd"/>
      <w:r w:rsidRPr="00666048">
        <w:rPr>
          <w:rFonts w:cstheme="minorHAnsi"/>
        </w:rPr>
        <w:t xml:space="preserve"> intended.</w:t>
      </w:r>
    </w:p>
    <w:p w:rsidR="00034FDA" w:rsidRDefault="00666048" w:rsidP="00551395">
      <w:pPr>
        <w:jc w:val="both"/>
        <w:rPr>
          <w:rFonts w:cstheme="minorHAnsi"/>
        </w:rPr>
      </w:pPr>
      <w:r>
        <w:rPr>
          <w:rFonts w:cstheme="minorHAnsi"/>
        </w:rPr>
        <w:tab/>
      </w:r>
      <w:r w:rsidR="005F2FA8" w:rsidRPr="005F2FA8">
        <w:rPr>
          <w:rFonts w:cstheme="minorHAnsi"/>
        </w:rPr>
        <w:t>Thanks to the strategic partnerships to be established, the causes and solutions of the current problem will be determined. We firmly believe that the food waste and losses in our region and in your region will decrease with the realization of the planned activities.</w:t>
      </w:r>
    </w:p>
    <w:p w:rsidR="00711782" w:rsidRDefault="00711782" w:rsidP="00551395">
      <w:pPr>
        <w:jc w:val="both"/>
        <w:rPr>
          <w:rFonts w:cstheme="minorHAnsi"/>
        </w:rPr>
      </w:pPr>
      <w:r w:rsidRPr="00711782">
        <w:rPr>
          <w:rFonts w:cstheme="minorHAnsi"/>
        </w:rPr>
        <w:t>Thank you for your interest in the project. I will contact you in the coming days.</w:t>
      </w:r>
      <w:r>
        <w:rPr>
          <w:rFonts w:cstheme="minorHAnsi"/>
        </w:rPr>
        <w:t xml:space="preserve"> </w:t>
      </w:r>
    </w:p>
    <w:p w:rsidR="00711782" w:rsidRDefault="00711782" w:rsidP="00551395">
      <w:pPr>
        <w:jc w:val="both"/>
        <w:rPr>
          <w:rFonts w:cstheme="minorHAnsi"/>
        </w:rPr>
      </w:pPr>
      <w:r>
        <w:rPr>
          <w:rFonts w:cstheme="minorHAnsi"/>
        </w:rPr>
        <w:t>B</w:t>
      </w:r>
      <w:r w:rsidRPr="00711782">
        <w:rPr>
          <w:rFonts w:cstheme="minorHAnsi"/>
        </w:rPr>
        <w:t>est regards</w:t>
      </w:r>
      <w:r>
        <w:rPr>
          <w:rFonts w:cstheme="minorHAnsi"/>
        </w:rPr>
        <w:t>.</w:t>
      </w:r>
    </w:p>
    <w:p w:rsidR="00711782" w:rsidRPr="000A3BB3" w:rsidRDefault="00711782" w:rsidP="00551395">
      <w:pPr>
        <w:jc w:val="both"/>
        <w:rPr>
          <w:rFonts w:cstheme="minorHAnsi"/>
        </w:rPr>
      </w:pPr>
      <w:r>
        <w:rPr>
          <w:rFonts w:cstheme="minorHAnsi"/>
        </w:rPr>
        <w:t>Salih ÖZER</w:t>
      </w:r>
      <w:bookmarkStart w:id="0" w:name="_GoBack"/>
      <w:bookmarkEnd w:id="0"/>
    </w:p>
    <w:p w:rsidR="005F2FA8" w:rsidRDefault="005F2FA8" w:rsidP="00D14C43">
      <w:pPr>
        <w:spacing w:after="0" w:line="240" w:lineRule="atLeast"/>
        <w:jc w:val="right"/>
        <w:rPr>
          <w:b/>
          <w:color w:val="000000" w:themeColor="text1"/>
          <w:sz w:val="26"/>
          <w:szCs w:val="26"/>
        </w:rPr>
      </w:pPr>
      <w:r w:rsidRPr="005F2FA8">
        <w:rPr>
          <w:b/>
          <w:color w:val="000000" w:themeColor="text1"/>
          <w:sz w:val="26"/>
          <w:szCs w:val="26"/>
        </w:rPr>
        <w:t>KONYA AGRICULTURE AND FOREST MANAGEMENT</w:t>
      </w:r>
    </w:p>
    <w:p w:rsidR="00D14C43" w:rsidRDefault="00D14C43" w:rsidP="00D14C43">
      <w:pPr>
        <w:spacing w:after="0" w:line="240" w:lineRule="atLeast"/>
        <w:jc w:val="right"/>
        <w:rPr>
          <w:color w:val="000000" w:themeColor="text1"/>
          <w:sz w:val="24"/>
          <w:szCs w:val="24"/>
        </w:rPr>
      </w:pPr>
      <w:r>
        <w:rPr>
          <w:color w:val="000000" w:themeColor="text1"/>
          <w:sz w:val="24"/>
          <w:szCs w:val="24"/>
        </w:rPr>
        <w:t>Web:</w:t>
      </w:r>
      <w:r w:rsidRPr="00D14C43">
        <w:t xml:space="preserve"> </w:t>
      </w:r>
      <w:hyperlink r:id="rId8" w:history="1">
        <w:r w:rsidRPr="00B32543">
          <w:rPr>
            <w:rStyle w:val="Kpr"/>
            <w:sz w:val="24"/>
            <w:szCs w:val="24"/>
          </w:rPr>
          <w:t>https://konya.tarimorman.gov.tr</w:t>
        </w:r>
      </w:hyperlink>
    </w:p>
    <w:p w:rsidR="00D14C43" w:rsidRDefault="00D14C43" w:rsidP="00D14C43">
      <w:pPr>
        <w:spacing w:after="0" w:line="240" w:lineRule="atLeast"/>
        <w:jc w:val="right"/>
        <w:rPr>
          <w:color w:val="000000" w:themeColor="text1"/>
          <w:sz w:val="24"/>
          <w:szCs w:val="24"/>
        </w:rPr>
      </w:pPr>
      <w:r>
        <w:rPr>
          <w:color w:val="000000" w:themeColor="text1"/>
          <w:sz w:val="24"/>
          <w:szCs w:val="24"/>
        </w:rPr>
        <w:t xml:space="preserve">E-mail: </w:t>
      </w:r>
      <w:hyperlink r:id="rId9" w:history="1">
        <w:r w:rsidR="005F2FA8" w:rsidRPr="00B32543">
          <w:rPr>
            <w:rStyle w:val="Kpr"/>
            <w:sz w:val="24"/>
            <w:szCs w:val="24"/>
          </w:rPr>
          <w:t>salih.ozer@tarimorman.gov.tr</w:t>
        </w:r>
      </w:hyperlink>
    </w:p>
    <w:p w:rsidR="005F2FA8" w:rsidRPr="00D14C43" w:rsidRDefault="005F2FA8" w:rsidP="00D14C43">
      <w:pPr>
        <w:spacing w:after="0" w:line="240" w:lineRule="atLeast"/>
        <w:jc w:val="right"/>
        <w:rPr>
          <w:color w:val="000000" w:themeColor="text1"/>
          <w:sz w:val="24"/>
          <w:szCs w:val="24"/>
        </w:rPr>
      </w:pPr>
    </w:p>
    <w:p w:rsidR="00B37CC5" w:rsidRPr="000A3BB3" w:rsidRDefault="00415BD0" w:rsidP="00551395">
      <w:pPr>
        <w:jc w:val="both"/>
        <w:rPr>
          <w:rFonts w:cstheme="minorHAnsi"/>
        </w:rPr>
      </w:pPr>
      <w:r>
        <w:rPr>
          <w:rFonts w:cstheme="minorHAnsi"/>
        </w:rPr>
        <w:t xml:space="preserve"> </w:t>
      </w:r>
    </w:p>
    <w:sectPr w:rsidR="00B37CC5" w:rsidRPr="000A3BB3" w:rsidSect="001C03F7">
      <w:headerReference w:type="default" r:id="rId10"/>
      <w:pgSz w:w="11906" w:h="16838"/>
      <w:pgMar w:top="907" w:right="1134" w:bottom="567" w:left="1134" w:header="1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C6" w:rsidRDefault="00FF05C6" w:rsidP="001C03F7">
      <w:pPr>
        <w:spacing w:after="0" w:line="240" w:lineRule="auto"/>
      </w:pPr>
      <w:r>
        <w:separator/>
      </w:r>
    </w:p>
  </w:endnote>
  <w:endnote w:type="continuationSeparator" w:id="0">
    <w:p w:rsidR="00FF05C6" w:rsidRDefault="00FF05C6" w:rsidP="001C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C6" w:rsidRDefault="00FF05C6" w:rsidP="001C03F7">
      <w:pPr>
        <w:spacing w:after="0" w:line="240" w:lineRule="auto"/>
      </w:pPr>
      <w:r>
        <w:separator/>
      </w:r>
    </w:p>
  </w:footnote>
  <w:footnote w:type="continuationSeparator" w:id="0">
    <w:p w:rsidR="00FF05C6" w:rsidRDefault="00FF05C6" w:rsidP="001C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A8" w:rsidRDefault="005F2FA8" w:rsidP="001C03F7">
    <w:pPr>
      <w:pStyle w:val="stBilgi"/>
      <w:ind w:left="-5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DD7"/>
    <w:multiLevelType w:val="hybridMultilevel"/>
    <w:tmpl w:val="96247918"/>
    <w:lvl w:ilvl="0" w:tplc="316410F6">
      <w:start w:val="1"/>
      <w:numFmt w:val="bullet"/>
      <w:lvlText w:val="•"/>
      <w:lvlJc w:val="left"/>
      <w:pPr>
        <w:tabs>
          <w:tab w:val="num" w:pos="720"/>
        </w:tabs>
        <w:ind w:left="720" w:hanging="360"/>
      </w:pPr>
      <w:rPr>
        <w:rFonts w:ascii="Times New Roman" w:hAnsi="Times New Roman" w:hint="default"/>
      </w:rPr>
    </w:lvl>
    <w:lvl w:ilvl="1" w:tplc="00F06254" w:tentative="1">
      <w:start w:val="1"/>
      <w:numFmt w:val="bullet"/>
      <w:lvlText w:val="•"/>
      <w:lvlJc w:val="left"/>
      <w:pPr>
        <w:tabs>
          <w:tab w:val="num" w:pos="1440"/>
        </w:tabs>
        <w:ind w:left="1440" w:hanging="360"/>
      </w:pPr>
      <w:rPr>
        <w:rFonts w:ascii="Times New Roman" w:hAnsi="Times New Roman" w:hint="default"/>
      </w:rPr>
    </w:lvl>
    <w:lvl w:ilvl="2" w:tplc="B0AC292C" w:tentative="1">
      <w:start w:val="1"/>
      <w:numFmt w:val="bullet"/>
      <w:lvlText w:val="•"/>
      <w:lvlJc w:val="left"/>
      <w:pPr>
        <w:tabs>
          <w:tab w:val="num" w:pos="2160"/>
        </w:tabs>
        <w:ind w:left="2160" w:hanging="360"/>
      </w:pPr>
      <w:rPr>
        <w:rFonts w:ascii="Times New Roman" w:hAnsi="Times New Roman" w:hint="default"/>
      </w:rPr>
    </w:lvl>
    <w:lvl w:ilvl="3" w:tplc="CCCC611C" w:tentative="1">
      <w:start w:val="1"/>
      <w:numFmt w:val="bullet"/>
      <w:lvlText w:val="•"/>
      <w:lvlJc w:val="left"/>
      <w:pPr>
        <w:tabs>
          <w:tab w:val="num" w:pos="2880"/>
        </w:tabs>
        <w:ind w:left="2880" w:hanging="360"/>
      </w:pPr>
      <w:rPr>
        <w:rFonts w:ascii="Times New Roman" w:hAnsi="Times New Roman" w:hint="default"/>
      </w:rPr>
    </w:lvl>
    <w:lvl w:ilvl="4" w:tplc="D940FEE6" w:tentative="1">
      <w:start w:val="1"/>
      <w:numFmt w:val="bullet"/>
      <w:lvlText w:val="•"/>
      <w:lvlJc w:val="left"/>
      <w:pPr>
        <w:tabs>
          <w:tab w:val="num" w:pos="3600"/>
        </w:tabs>
        <w:ind w:left="3600" w:hanging="360"/>
      </w:pPr>
      <w:rPr>
        <w:rFonts w:ascii="Times New Roman" w:hAnsi="Times New Roman" w:hint="default"/>
      </w:rPr>
    </w:lvl>
    <w:lvl w:ilvl="5" w:tplc="5BEAAC96" w:tentative="1">
      <w:start w:val="1"/>
      <w:numFmt w:val="bullet"/>
      <w:lvlText w:val="•"/>
      <w:lvlJc w:val="left"/>
      <w:pPr>
        <w:tabs>
          <w:tab w:val="num" w:pos="4320"/>
        </w:tabs>
        <w:ind w:left="4320" w:hanging="360"/>
      </w:pPr>
      <w:rPr>
        <w:rFonts w:ascii="Times New Roman" w:hAnsi="Times New Roman" w:hint="default"/>
      </w:rPr>
    </w:lvl>
    <w:lvl w:ilvl="6" w:tplc="66EAB5AA" w:tentative="1">
      <w:start w:val="1"/>
      <w:numFmt w:val="bullet"/>
      <w:lvlText w:val="•"/>
      <w:lvlJc w:val="left"/>
      <w:pPr>
        <w:tabs>
          <w:tab w:val="num" w:pos="5040"/>
        </w:tabs>
        <w:ind w:left="5040" w:hanging="360"/>
      </w:pPr>
      <w:rPr>
        <w:rFonts w:ascii="Times New Roman" w:hAnsi="Times New Roman" w:hint="default"/>
      </w:rPr>
    </w:lvl>
    <w:lvl w:ilvl="7" w:tplc="E4C02A5A" w:tentative="1">
      <w:start w:val="1"/>
      <w:numFmt w:val="bullet"/>
      <w:lvlText w:val="•"/>
      <w:lvlJc w:val="left"/>
      <w:pPr>
        <w:tabs>
          <w:tab w:val="num" w:pos="5760"/>
        </w:tabs>
        <w:ind w:left="5760" w:hanging="360"/>
      </w:pPr>
      <w:rPr>
        <w:rFonts w:ascii="Times New Roman" w:hAnsi="Times New Roman" w:hint="default"/>
      </w:rPr>
    </w:lvl>
    <w:lvl w:ilvl="8" w:tplc="1E0862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33499C"/>
    <w:multiLevelType w:val="hybridMultilevel"/>
    <w:tmpl w:val="44A257EC"/>
    <w:lvl w:ilvl="0" w:tplc="89168F6E">
      <w:start w:val="1"/>
      <w:numFmt w:val="bullet"/>
      <w:lvlText w:val="•"/>
      <w:lvlJc w:val="left"/>
      <w:pPr>
        <w:tabs>
          <w:tab w:val="num" w:pos="720"/>
        </w:tabs>
        <w:ind w:left="720" w:hanging="360"/>
      </w:pPr>
      <w:rPr>
        <w:rFonts w:ascii="Times New Roman" w:hAnsi="Times New Roman" w:hint="default"/>
      </w:rPr>
    </w:lvl>
    <w:lvl w:ilvl="1" w:tplc="F4AAB06A" w:tentative="1">
      <w:start w:val="1"/>
      <w:numFmt w:val="bullet"/>
      <w:lvlText w:val="•"/>
      <w:lvlJc w:val="left"/>
      <w:pPr>
        <w:tabs>
          <w:tab w:val="num" w:pos="1440"/>
        </w:tabs>
        <w:ind w:left="1440" w:hanging="360"/>
      </w:pPr>
      <w:rPr>
        <w:rFonts w:ascii="Times New Roman" w:hAnsi="Times New Roman" w:hint="default"/>
      </w:rPr>
    </w:lvl>
    <w:lvl w:ilvl="2" w:tplc="4AEEDFB6" w:tentative="1">
      <w:start w:val="1"/>
      <w:numFmt w:val="bullet"/>
      <w:lvlText w:val="•"/>
      <w:lvlJc w:val="left"/>
      <w:pPr>
        <w:tabs>
          <w:tab w:val="num" w:pos="2160"/>
        </w:tabs>
        <w:ind w:left="2160" w:hanging="360"/>
      </w:pPr>
      <w:rPr>
        <w:rFonts w:ascii="Times New Roman" w:hAnsi="Times New Roman" w:hint="default"/>
      </w:rPr>
    </w:lvl>
    <w:lvl w:ilvl="3" w:tplc="CA9E86F2" w:tentative="1">
      <w:start w:val="1"/>
      <w:numFmt w:val="bullet"/>
      <w:lvlText w:val="•"/>
      <w:lvlJc w:val="left"/>
      <w:pPr>
        <w:tabs>
          <w:tab w:val="num" w:pos="2880"/>
        </w:tabs>
        <w:ind w:left="2880" w:hanging="360"/>
      </w:pPr>
      <w:rPr>
        <w:rFonts w:ascii="Times New Roman" w:hAnsi="Times New Roman" w:hint="default"/>
      </w:rPr>
    </w:lvl>
    <w:lvl w:ilvl="4" w:tplc="8C84221C" w:tentative="1">
      <w:start w:val="1"/>
      <w:numFmt w:val="bullet"/>
      <w:lvlText w:val="•"/>
      <w:lvlJc w:val="left"/>
      <w:pPr>
        <w:tabs>
          <w:tab w:val="num" w:pos="3600"/>
        </w:tabs>
        <w:ind w:left="3600" w:hanging="360"/>
      </w:pPr>
      <w:rPr>
        <w:rFonts w:ascii="Times New Roman" w:hAnsi="Times New Roman" w:hint="default"/>
      </w:rPr>
    </w:lvl>
    <w:lvl w:ilvl="5" w:tplc="F52417FA" w:tentative="1">
      <w:start w:val="1"/>
      <w:numFmt w:val="bullet"/>
      <w:lvlText w:val="•"/>
      <w:lvlJc w:val="left"/>
      <w:pPr>
        <w:tabs>
          <w:tab w:val="num" w:pos="4320"/>
        </w:tabs>
        <w:ind w:left="4320" w:hanging="360"/>
      </w:pPr>
      <w:rPr>
        <w:rFonts w:ascii="Times New Roman" w:hAnsi="Times New Roman" w:hint="default"/>
      </w:rPr>
    </w:lvl>
    <w:lvl w:ilvl="6" w:tplc="2E165576" w:tentative="1">
      <w:start w:val="1"/>
      <w:numFmt w:val="bullet"/>
      <w:lvlText w:val="•"/>
      <w:lvlJc w:val="left"/>
      <w:pPr>
        <w:tabs>
          <w:tab w:val="num" w:pos="5040"/>
        </w:tabs>
        <w:ind w:left="5040" w:hanging="360"/>
      </w:pPr>
      <w:rPr>
        <w:rFonts w:ascii="Times New Roman" w:hAnsi="Times New Roman" w:hint="default"/>
      </w:rPr>
    </w:lvl>
    <w:lvl w:ilvl="7" w:tplc="FCD29952" w:tentative="1">
      <w:start w:val="1"/>
      <w:numFmt w:val="bullet"/>
      <w:lvlText w:val="•"/>
      <w:lvlJc w:val="left"/>
      <w:pPr>
        <w:tabs>
          <w:tab w:val="num" w:pos="5760"/>
        </w:tabs>
        <w:ind w:left="5760" w:hanging="360"/>
      </w:pPr>
      <w:rPr>
        <w:rFonts w:ascii="Times New Roman" w:hAnsi="Times New Roman" w:hint="default"/>
      </w:rPr>
    </w:lvl>
    <w:lvl w:ilvl="8" w:tplc="75E06DE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BAB61CD"/>
    <w:multiLevelType w:val="multilevel"/>
    <w:tmpl w:val="862A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817B0"/>
    <w:multiLevelType w:val="hybridMultilevel"/>
    <w:tmpl w:val="C018E264"/>
    <w:lvl w:ilvl="0" w:tplc="A62C9886">
      <w:start w:val="1"/>
      <w:numFmt w:val="bullet"/>
      <w:lvlText w:val="•"/>
      <w:lvlJc w:val="left"/>
      <w:pPr>
        <w:tabs>
          <w:tab w:val="num" w:pos="720"/>
        </w:tabs>
        <w:ind w:left="720" w:hanging="360"/>
      </w:pPr>
      <w:rPr>
        <w:rFonts w:ascii="Times New Roman" w:hAnsi="Times New Roman" w:hint="default"/>
      </w:rPr>
    </w:lvl>
    <w:lvl w:ilvl="1" w:tplc="CA3257B2" w:tentative="1">
      <w:start w:val="1"/>
      <w:numFmt w:val="bullet"/>
      <w:lvlText w:val="•"/>
      <w:lvlJc w:val="left"/>
      <w:pPr>
        <w:tabs>
          <w:tab w:val="num" w:pos="1440"/>
        </w:tabs>
        <w:ind w:left="1440" w:hanging="360"/>
      </w:pPr>
      <w:rPr>
        <w:rFonts w:ascii="Times New Roman" w:hAnsi="Times New Roman" w:hint="default"/>
      </w:rPr>
    </w:lvl>
    <w:lvl w:ilvl="2" w:tplc="C616BEBC" w:tentative="1">
      <w:start w:val="1"/>
      <w:numFmt w:val="bullet"/>
      <w:lvlText w:val="•"/>
      <w:lvlJc w:val="left"/>
      <w:pPr>
        <w:tabs>
          <w:tab w:val="num" w:pos="2160"/>
        </w:tabs>
        <w:ind w:left="2160" w:hanging="360"/>
      </w:pPr>
      <w:rPr>
        <w:rFonts w:ascii="Times New Roman" w:hAnsi="Times New Roman" w:hint="default"/>
      </w:rPr>
    </w:lvl>
    <w:lvl w:ilvl="3" w:tplc="C2EC90D4" w:tentative="1">
      <w:start w:val="1"/>
      <w:numFmt w:val="bullet"/>
      <w:lvlText w:val="•"/>
      <w:lvlJc w:val="left"/>
      <w:pPr>
        <w:tabs>
          <w:tab w:val="num" w:pos="2880"/>
        </w:tabs>
        <w:ind w:left="2880" w:hanging="360"/>
      </w:pPr>
      <w:rPr>
        <w:rFonts w:ascii="Times New Roman" w:hAnsi="Times New Roman" w:hint="default"/>
      </w:rPr>
    </w:lvl>
    <w:lvl w:ilvl="4" w:tplc="A5E4C966" w:tentative="1">
      <w:start w:val="1"/>
      <w:numFmt w:val="bullet"/>
      <w:lvlText w:val="•"/>
      <w:lvlJc w:val="left"/>
      <w:pPr>
        <w:tabs>
          <w:tab w:val="num" w:pos="3600"/>
        </w:tabs>
        <w:ind w:left="3600" w:hanging="360"/>
      </w:pPr>
      <w:rPr>
        <w:rFonts w:ascii="Times New Roman" w:hAnsi="Times New Roman" w:hint="default"/>
      </w:rPr>
    </w:lvl>
    <w:lvl w:ilvl="5" w:tplc="CDDAD004" w:tentative="1">
      <w:start w:val="1"/>
      <w:numFmt w:val="bullet"/>
      <w:lvlText w:val="•"/>
      <w:lvlJc w:val="left"/>
      <w:pPr>
        <w:tabs>
          <w:tab w:val="num" w:pos="4320"/>
        </w:tabs>
        <w:ind w:left="4320" w:hanging="360"/>
      </w:pPr>
      <w:rPr>
        <w:rFonts w:ascii="Times New Roman" w:hAnsi="Times New Roman" w:hint="default"/>
      </w:rPr>
    </w:lvl>
    <w:lvl w:ilvl="6" w:tplc="E7C88CE6" w:tentative="1">
      <w:start w:val="1"/>
      <w:numFmt w:val="bullet"/>
      <w:lvlText w:val="•"/>
      <w:lvlJc w:val="left"/>
      <w:pPr>
        <w:tabs>
          <w:tab w:val="num" w:pos="5040"/>
        </w:tabs>
        <w:ind w:left="5040" w:hanging="360"/>
      </w:pPr>
      <w:rPr>
        <w:rFonts w:ascii="Times New Roman" w:hAnsi="Times New Roman" w:hint="default"/>
      </w:rPr>
    </w:lvl>
    <w:lvl w:ilvl="7" w:tplc="C0AE8860" w:tentative="1">
      <w:start w:val="1"/>
      <w:numFmt w:val="bullet"/>
      <w:lvlText w:val="•"/>
      <w:lvlJc w:val="left"/>
      <w:pPr>
        <w:tabs>
          <w:tab w:val="num" w:pos="5760"/>
        </w:tabs>
        <w:ind w:left="5760" w:hanging="360"/>
      </w:pPr>
      <w:rPr>
        <w:rFonts w:ascii="Times New Roman" w:hAnsi="Times New Roman" w:hint="default"/>
      </w:rPr>
    </w:lvl>
    <w:lvl w:ilvl="8" w:tplc="53045A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493346"/>
    <w:multiLevelType w:val="hybridMultilevel"/>
    <w:tmpl w:val="A594A4C8"/>
    <w:lvl w:ilvl="0" w:tplc="3EC6B420">
      <w:start w:val="1"/>
      <w:numFmt w:val="bullet"/>
      <w:lvlText w:val="•"/>
      <w:lvlJc w:val="left"/>
      <w:pPr>
        <w:tabs>
          <w:tab w:val="num" w:pos="720"/>
        </w:tabs>
        <w:ind w:left="720" w:hanging="360"/>
      </w:pPr>
      <w:rPr>
        <w:rFonts w:ascii="Times New Roman" w:hAnsi="Times New Roman" w:hint="default"/>
      </w:rPr>
    </w:lvl>
    <w:lvl w:ilvl="1" w:tplc="AEB6F762" w:tentative="1">
      <w:start w:val="1"/>
      <w:numFmt w:val="bullet"/>
      <w:lvlText w:val="•"/>
      <w:lvlJc w:val="left"/>
      <w:pPr>
        <w:tabs>
          <w:tab w:val="num" w:pos="1440"/>
        </w:tabs>
        <w:ind w:left="1440" w:hanging="360"/>
      </w:pPr>
      <w:rPr>
        <w:rFonts w:ascii="Times New Roman" w:hAnsi="Times New Roman" w:hint="default"/>
      </w:rPr>
    </w:lvl>
    <w:lvl w:ilvl="2" w:tplc="F1EA4162" w:tentative="1">
      <w:start w:val="1"/>
      <w:numFmt w:val="bullet"/>
      <w:lvlText w:val="•"/>
      <w:lvlJc w:val="left"/>
      <w:pPr>
        <w:tabs>
          <w:tab w:val="num" w:pos="2160"/>
        </w:tabs>
        <w:ind w:left="2160" w:hanging="360"/>
      </w:pPr>
      <w:rPr>
        <w:rFonts w:ascii="Times New Roman" w:hAnsi="Times New Roman" w:hint="default"/>
      </w:rPr>
    </w:lvl>
    <w:lvl w:ilvl="3" w:tplc="A3F8D9CC" w:tentative="1">
      <w:start w:val="1"/>
      <w:numFmt w:val="bullet"/>
      <w:lvlText w:val="•"/>
      <w:lvlJc w:val="left"/>
      <w:pPr>
        <w:tabs>
          <w:tab w:val="num" w:pos="2880"/>
        </w:tabs>
        <w:ind w:left="2880" w:hanging="360"/>
      </w:pPr>
      <w:rPr>
        <w:rFonts w:ascii="Times New Roman" w:hAnsi="Times New Roman" w:hint="default"/>
      </w:rPr>
    </w:lvl>
    <w:lvl w:ilvl="4" w:tplc="2954FC76" w:tentative="1">
      <w:start w:val="1"/>
      <w:numFmt w:val="bullet"/>
      <w:lvlText w:val="•"/>
      <w:lvlJc w:val="left"/>
      <w:pPr>
        <w:tabs>
          <w:tab w:val="num" w:pos="3600"/>
        </w:tabs>
        <w:ind w:left="3600" w:hanging="360"/>
      </w:pPr>
      <w:rPr>
        <w:rFonts w:ascii="Times New Roman" w:hAnsi="Times New Roman" w:hint="default"/>
      </w:rPr>
    </w:lvl>
    <w:lvl w:ilvl="5" w:tplc="06D44C24" w:tentative="1">
      <w:start w:val="1"/>
      <w:numFmt w:val="bullet"/>
      <w:lvlText w:val="•"/>
      <w:lvlJc w:val="left"/>
      <w:pPr>
        <w:tabs>
          <w:tab w:val="num" w:pos="4320"/>
        </w:tabs>
        <w:ind w:left="4320" w:hanging="360"/>
      </w:pPr>
      <w:rPr>
        <w:rFonts w:ascii="Times New Roman" w:hAnsi="Times New Roman" w:hint="default"/>
      </w:rPr>
    </w:lvl>
    <w:lvl w:ilvl="6" w:tplc="69A42F2C" w:tentative="1">
      <w:start w:val="1"/>
      <w:numFmt w:val="bullet"/>
      <w:lvlText w:val="•"/>
      <w:lvlJc w:val="left"/>
      <w:pPr>
        <w:tabs>
          <w:tab w:val="num" w:pos="5040"/>
        </w:tabs>
        <w:ind w:left="5040" w:hanging="360"/>
      </w:pPr>
      <w:rPr>
        <w:rFonts w:ascii="Times New Roman" w:hAnsi="Times New Roman" w:hint="default"/>
      </w:rPr>
    </w:lvl>
    <w:lvl w:ilvl="7" w:tplc="0DD61528" w:tentative="1">
      <w:start w:val="1"/>
      <w:numFmt w:val="bullet"/>
      <w:lvlText w:val="•"/>
      <w:lvlJc w:val="left"/>
      <w:pPr>
        <w:tabs>
          <w:tab w:val="num" w:pos="5760"/>
        </w:tabs>
        <w:ind w:left="5760" w:hanging="360"/>
      </w:pPr>
      <w:rPr>
        <w:rFonts w:ascii="Times New Roman" w:hAnsi="Times New Roman" w:hint="default"/>
      </w:rPr>
    </w:lvl>
    <w:lvl w:ilvl="8" w:tplc="24A07D9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B6936B2"/>
    <w:multiLevelType w:val="hybridMultilevel"/>
    <w:tmpl w:val="2A4C2E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EB0DB0"/>
    <w:multiLevelType w:val="hybridMultilevel"/>
    <w:tmpl w:val="760E5A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4E2834"/>
    <w:multiLevelType w:val="multilevel"/>
    <w:tmpl w:val="2CA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33"/>
    <w:rsid w:val="0002365C"/>
    <w:rsid w:val="000250EF"/>
    <w:rsid w:val="00034FDA"/>
    <w:rsid w:val="00070BB9"/>
    <w:rsid w:val="000A3BB3"/>
    <w:rsid w:val="000A6405"/>
    <w:rsid w:val="000B0D51"/>
    <w:rsid w:val="001C03F7"/>
    <w:rsid w:val="001C2023"/>
    <w:rsid w:val="00200B33"/>
    <w:rsid w:val="0020574E"/>
    <w:rsid w:val="00227F70"/>
    <w:rsid w:val="0024721A"/>
    <w:rsid w:val="002E38D3"/>
    <w:rsid w:val="00301F54"/>
    <w:rsid w:val="003411AB"/>
    <w:rsid w:val="0036052B"/>
    <w:rsid w:val="00391229"/>
    <w:rsid w:val="003E2D7A"/>
    <w:rsid w:val="00415BD0"/>
    <w:rsid w:val="0041741F"/>
    <w:rsid w:val="004216E5"/>
    <w:rsid w:val="0043398F"/>
    <w:rsid w:val="00437CF5"/>
    <w:rsid w:val="004B00B3"/>
    <w:rsid w:val="004C3205"/>
    <w:rsid w:val="004C6AB5"/>
    <w:rsid w:val="004F1087"/>
    <w:rsid w:val="00525AE0"/>
    <w:rsid w:val="00542870"/>
    <w:rsid w:val="00551395"/>
    <w:rsid w:val="005C2DF4"/>
    <w:rsid w:val="005C47A1"/>
    <w:rsid w:val="005D0863"/>
    <w:rsid w:val="005F2FA8"/>
    <w:rsid w:val="00603F54"/>
    <w:rsid w:val="00626C7D"/>
    <w:rsid w:val="00655595"/>
    <w:rsid w:val="00666048"/>
    <w:rsid w:val="006C0BA5"/>
    <w:rsid w:val="006E1D01"/>
    <w:rsid w:val="006E4D30"/>
    <w:rsid w:val="00711782"/>
    <w:rsid w:val="00762BE2"/>
    <w:rsid w:val="0077133D"/>
    <w:rsid w:val="00807E7B"/>
    <w:rsid w:val="00826EB9"/>
    <w:rsid w:val="00857535"/>
    <w:rsid w:val="00866B59"/>
    <w:rsid w:val="008967A9"/>
    <w:rsid w:val="008A18BB"/>
    <w:rsid w:val="008D3381"/>
    <w:rsid w:val="008D42EB"/>
    <w:rsid w:val="00946573"/>
    <w:rsid w:val="00974BD6"/>
    <w:rsid w:val="00980818"/>
    <w:rsid w:val="009B74C8"/>
    <w:rsid w:val="00A13053"/>
    <w:rsid w:val="00A153F6"/>
    <w:rsid w:val="00A15766"/>
    <w:rsid w:val="00A24DE5"/>
    <w:rsid w:val="00A32284"/>
    <w:rsid w:val="00A36385"/>
    <w:rsid w:val="00A5711D"/>
    <w:rsid w:val="00A6644D"/>
    <w:rsid w:val="00AF70DC"/>
    <w:rsid w:val="00B365FF"/>
    <w:rsid w:val="00B37CC5"/>
    <w:rsid w:val="00B806B3"/>
    <w:rsid w:val="00B95B39"/>
    <w:rsid w:val="00BA027C"/>
    <w:rsid w:val="00BC08A7"/>
    <w:rsid w:val="00BC6E2A"/>
    <w:rsid w:val="00CA4795"/>
    <w:rsid w:val="00CB7D50"/>
    <w:rsid w:val="00CF1E62"/>
    <w:rsid w:val="00D14C43"/>
    <w:rsid w:val="00D40C53"/>
    <w:rsid w:val="00D801E5"/>
    <w:rsid w:val="00DE0602"/>
    <w:rsid w:val="00DE1200"/>
    <w:rsid w:val="00E16A8F"/>
    <w:rsid w:val="00E25B92"/>
    <w:rsid w:val="00E25D8B"/>
    <w:rsid w:val="00E27BCB"/>
    <w:rsid w:val="00E42B02"/>
    <w:rsid w:val="00E74C10"/>
    <w:rsid w:val="00E75A0C"/>
    <w:rsid w:val="00EA7FDB"/>
    <w:rsid w:val="00EE3BC0"/>
    <w:rsid w:val="00F06B72"/>
    <w:rsid w:val="00F1189B"/>
    <w:rsid w:val="00F42DA6"/>
    <w:rsid w:val="00FA3D20"/>
    <w:rsid w:val="00FF05C6"/>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EB4E9"/>
  <w15:chartTrackingRefBased/>
  <w15:docId w15:val="{A3A60417-7447-4399-A3E7-FF5AF8E1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18"/>
  </w:style>
  <w:style w:type="paragraph" w:styleId="Balk1">
    <w:name w:val="heading 1"/>
    <w:basedOn w:val="Normal"/>
    <w:next w:val="Normal"/>
    <w:link w:val="Balk1Char"/>
    <w:uiPriority w:val="9"/>
    <w:qFormat/>
    <w:rsid w:val="00980818"/>
    <w:pPr>
      <w:keepNext/>
      <w:keepLines/>
      <w:spacing w:before="320" w:after="0" w:line="240" w:lineRule="auto"/>
      <w:outlineLvl w:val="0"/>
    </w:pPr>
    <w:rPr>
      <w:rFonts w:asciiTheme="majorHAnsi" w:eastAsiaTheme="majorEastAsia" w:hAnsiTheme="majorHAnsi" w:cstheme="majorBidi"/>
      <w:color w:val="7B230B" w:themeColor="accent1" w:themeShade="BF"/>
      <w:sz w:val="30"/>
      <w:szCs w:val="30"/>
    </w:rPr>
  </w:style>
  <w:style w:type="paragraph" w:styleId="Balk2">
    <w:name w:val="heading 2"/>
    <w:basedOn w:val="Normal"/>
    <w:next w:val="Normal"/>
    <w:link w:val="Balk2Char"/>
    <w:uiPriority w:val="9"/>
    <w:semiHidden/>
    <w:unhideWhenUsed/>
    <w:qFormat/>
    <w:rsid w:val="00980818"/>
    <w:pPr>
      <w:keepNext/>
      <w:keepLines/>
      <w:spacing w:before="40" w:after="0" w:line="240" w:lineRule="auto"/>
      <w:outlineLvl w:val="1"/>
    </w:pPr>
    <w:rPr>
      <w:rFonts w:asciiTheme="majorHAnsi" w:eastAsiaTheme="majorEastAsia" w:hAnsiTheme="majorHAnsi" w:cstheme="majorBidi"/>
      <w:color w:val="9F4110" w:themeColor="accent2" w:themeShade="BF"/>
      <w:sz w:val="28"/>
      <w:szCs w:val="28"/>
    </w:rPr>
  </w:style>
  <w:style w:type="paragraph" w:styleId="Balk3">
    <w:name w:val="heading 3"/>
    <w:basedOn w:val="Normal"/>
    <w:next w:val="Normal"/>
    <w:link w:val="Balk3Char"/>
    <w:uiPriority w:val="9"/>
    <w:unhideWhenUsed/>
    <w:qFormat/>
    <w:rsid w:val="00980818"/>
    <w:pPr>
      <w:keepNext/>
      <w:keepLines/>
      <w:spacing w:before="40" w:after="0" w:line="240" w:lineRule="auto"/>
      <w:outlineLvl w:val="2"/>
    </w:pPr>
    <w:rPr>
      <w:rFonts w:asciiTheme="majorHAnsi" w:eastAsiaTheme="majorEastAsia" w:hAnsiTheme="majorHAnsi" w:cstheme="majorBidi"/>
      <w:color w:val="855D36" w:themeColor="accent6" w:themeShade="BF"/>
      <w:sz w:val="26"/>
      <w:szCs w:val="26"/>
    </w:rPr>
  </w:style>
  <w:style w:type="paragraph" w:styleId="Balk4">
    <w:name w:val="heading 4"/>
    <w:basedOn w:val="Normal"/>
    <w:next w:val="Normal"/>
    <w:link w:val="Balk4Char"/>
    <w:uiPriority w:val="9"/>
    <w:semiHidden/>
    <w:unhideWhenUsed/>
    <w:qFormat/>
    <w:rsid w:val="00980818"/>
    <w:pPr>
      <w:keepNext/>
      <w:keepLines/>
      <w:spacing w:before="40" w:after="0"/>
      <w:outlineLvl w:val="3"/>
    </w:pPr>
    <w:rPr>
      <w:rFonts w:asciiTheme="majorHAnsi" w:eastAsiaTheme="majorEastAsia" w:hAnsiTheme="majorHAnsi" w:cstheme="majorBidi"/>
      <w:i/>
      <w:iCs/>
      <w:color w:val="5E473D" w:themeColor="accent5" w:themeShade="BF"/>
      <w:sz w:val="25"/>
      <w:szCs w:val="25"/>
    </w:rPr>
  </w:style>
  <w:style w:type="paragraph" w:styleId="Balk5">
    <w:name w:val="heading 5"/>
    <w:basedOn w:val="Normal"/>
    <w:next w:val="Normal"/>
    <w:link w:val="Balk5Char"/>
    <w:uiPriority w:val="9"/>
    <w:semiHidden/>
    <w:unhideWhenUsed/>
    <w:qFormat/>
    <w:rsid w:val="00980818"/>
    <w:pPr>
      <w:keepNext/>
      <w:keepLines/>
      <w:spacing w:before="40" w:after="0"/>
      <w:outlineLvl w:val="4"/>
    </w:pPr>
    <w:rPr>
      <w:rFonts w:asciiTheme="majorHAnsi" w:eastAsiaTheme="majorEastAsia" w:hAnsiTheme="majorHAnsi" w:cstheme="majorBidi"/>
      <w:i/>
      <w:iCs/>
      <w:color w:val="6A2C0B" w:themeColor="accent2" w:themeShade="80"/>
      <w:sz w:val="24"/>
      <w:szCs w:val="24"/>
    </w:rPr>
  </w:style>
  <w:style w:type="paragraph" w:styleId="Balk6">
    <w:name w:val="heading 6"/>
    <w:basedOn w:val="Normal"/>
    <w:next w:val="Normal"/>
    <w:link w:val="Balk6Char"/>
    <w:uiPriority w:val="9"/>
    <w:semiHidden/>
    <w:unhideWhenUsed/>
    <w:qFormat/>
    <w:rsid w:val="00980818"/>
    <w:pPr>
      <w:keepNext/>
      <w:keepLines/>
      <w:spacing w:before="40" w:after="0"/>
      <w:outlineLvl w:val="5"/>
    </w:pPr>
    <w:rPr>
      <w:rFonts w:asciiTheme="majorHAnsi" w:eastAsiaTheme="majorEastAsia" w:hAnsiTheme="majorHAnsi" w:cstheme="majorBidi"/>
      <w:i/>
      <w:iCs/>
      <w:color w:val="593E24" w:themeColor="accent6" w:themeShade="80"/>
      <w:sz w:val="23"/>
      <w:szCs w:val="23"/>
    </w:rPr>
  </w:style>
  <w:style w:type="paragraph" w:styleId="Balk7">
    <w:name w:val="heading 7"/>
    <w:basedOn w:val="Normal"/>
    <w:next w:val="Normal"/>
    <w:link w:val="Balk7Char"/>
    <w:uiPriority w:val="9"/>
    <w:semiHidden/>
    <w:unhideWhenUsed/>
    <w:qFormat/>
    <w:rsid w:val="00980818"/>
    <w:pPr>
      <w:keepNext/>
      <w:keepLines/>
      <w:spacing w:before="40" w:after="0"/>
      <w:outlineLvl w:val="6"/>
    </w:pPr>
    <w:rPr>
      <w:rFonts w:asciiTheme="majorHAnsi" w:eastAsiaTheme="majorEastAsia" w:hAnsiTheme="majorHAnsi" w:cstheme="majorBidi"/>
      <w:color w:val="521807" w:themeColor="accent1" w:themeShade="80"/>
    </w:rPr>
  </w:style>
  <w:style w:type="paragraph" w:styleId="Balk8">
    <w:name w:val="heading 8"/>
    <w:basedOn w:val="Normal"/>
    <w:next w:val="Normal"/>
    <w:link w:val="Balk8Char"/>
    <w:uiPriority w:val="9"/>
    <w:semiHidden/>
    <w:unhideWhenUsed/>
    <w:qFormat/>
    <w:rsid w:val="00980818"/>
    <w:pPr>
      <w:keepNext/>
      <w:keepLines/>
      <w:spacing w:before="40" w:after="0"/>
      <w:outlineLvl w:val="7"/>
    </w:pPr>
    <w:rPr>
      <w:rFonts w:asciiTheme="majorHAnsi" w:eastAsiaTheme="majorEastAsia" w:hAnsiTheme="majorHAnsi" w:cstheme="majorBidi"/>
      <w:color w:val="6A2C0B" w:themeColor="accent2" w:themeShade="80"/>
      <w:sz w:val="21"/>
      <w:szCs w:val="21"/>
    </w:rPr>
  </w:style>
  <w:style w:type="paragraph" w:styleId="Balk9">
    <w:name w:val="heading 9"/>
    <w:basedOn w:val="Normal"/>
    <w:next w:val="Normal"/>
    <w:link w:val="Balk9Char"/>
    <w:uiPriority w:val="9"/>
    <w:semiHidden/>
    <w:unhideWhenUsed/>
    <w:qFormat/>
    <w:rsid w:val="00980818"/>
    <w:pPr>
      <w:keepNext/>
      <w:keepLines/>
      <w:spacing w:before="40" w:after="0"/>
      <w:outlineLvl w:val="8"/>
    </w:pPr>
    <w:rPr>
      <w:rFonts w:asciiTheme="majorHAnsi" w:eastAsiaTheme="majorEastAsia" w:hAnsiTheme="majorHAnsi" w:cstheme="majorBidi"/>
      <w:color w:val="593E24"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0818"/>
    <w:rPr>
      <w:rFonts w:asciiTheme="majorHAnsi" w:eastAsiaTheme="majorEastAsia" w:hAnsiTheme="majorHAnsi" w:cstheme="majorBidi"/>
      <w:color w:val="7B230B" w:themeColor="accent1" w:themeShade="BF"/>
      <w:sz w:val="30"/>
      <w:szCs w:val="30"/>
    </w:rPr>
  </w:style>
  <w:style w:type="character" w:customStyle="1" w:styleId="Balk2Char">
    <w:name w:val="Başlık 2 Char"/>
    <w:basedOn w:val="VarsaylanParagrafYazTipi"/>
    <w:link w:val="Balk2"/>
    <w:uiPriority w:val="9"/>
    <w:semiHidden/>
    <w:rsid w:val="00980818"/>
    <w:rPr>
      <w:rFonts w:asciiTheme="majorHAnsi" w:eastAsiaTheme="majorEastAsia" w:hAnsiTheme="majorHAnsi" w:cstheme="majorBidi"/>
      <w:color w:val="9F4110" w:themeColor="accent2" w:themeShade="BF"/>
      <w:sz w:val="28"/>
      <w:szCs w:val="28"/>
    </w:rPr>
  </w:style>
  <w:style w:type="character" w:customStyle="1" w:styleId="Balk3Char">
    <w:name w:val="Başlık 3 Char"/>
    <w:basedOn w:val="VarsaylanParagrafYazTipi"/>
    <w:link w:val="Balk3"/>
    <w:uiPriority w:val="9"/>
    <w:rsid w:val="00980818"/>
    <w:rPr>
      <w:rFonts w:asciiTheme="majorHAnsi" w:eastAsiaTheme="majorEastAsia" w:hAnsiTheme="majorHAnsi" w:cstheme="majorBidi"/>
      <w:color w:val="855D36" w:themeColor="accent6" w:themeShade="BF"/>
      <w:sz w:val="26"/>
      <w:szCs w:val="26"/>
    </w:rPr>
  </w:style>
  <w:style w:type="character" w:customStyle="1" w:styleId="Balk4Char">
    <w:name w:val="Başlık 4 Char"/>
    <w:basedOn w:val="VarsaylanParagrafYazTipi"/>
    <w:link w:val="Balk4"/>
    <w:uiPriority w:val="9"/>
    <w:semiHidden/>
    <w:rsid w:val="00980818"/>
    <w:rPr>
      <w:rFonts w:asciiTheme="majorHAnsi" w:eastAsiaTheme="majorEastAsia" w:hAnsiTheme="majorHAnsi" w:cstheme="majorBidi"/>
      <w:i/>
      <w:iCs/>
      <w:color w:val="5E473D" w:themeColor="accent5" w:themeShade="BF"/>
      <w:sz w:val="25"/>
      <w:szCs w:val="25"/>
    </w:rPr>
  </w:style>
  <w:style w:type="character" w:customStyle="1" w:styleId="Balk5Char">
    <w:name w:val="Başlık 5 Char"/>
    <w:basedOn w:val="VarsaylanParagrafYazTipi"/>
    <w:link w:val="Balk5"/>
    <w:uiPriority w:val="9"/>
    <w:semiHidden/>
    <w:rsid w:val="00980818"/>
    <w:rPr>
      <w:rFonts w:asciiTheme="majorHAnsi" w:eastAsiaTheme="majorEastAsia" w:hAnsiTheme="majorHAnsi" w:cstheme="majorBidi"/>
      <w:i/>
      <w:iCs/>
      <w:color w:val="6A2C0B" w:themeColor="accent2" w:themeShade="80"/>
      <w:sz w:val="24"/>
      <w:szCs w:val="24"/>
    </w:rPr>
  </w:style>
  <w:style w:type="character" w:customStyle="1" w:styleId="Balk6Char">
    <w:name w:val="Başlık 6 Char"/>
    <w:basedOn w:val="VarsaylanParagrafYazTipi"/>
    <w:link w:val="Balk6"/>
    <w:uiPriority w:val="9"/>
    <w:semiHidden/>
    <w:rsid w:val="00980818"/>
    <w:rPr>
      <w:rFonts w:asciiTheme="majorHAnsi" w:eastAsiaTheme="majorEastAsia" w:hAnsiTheme="majorHAnsi" w:cstheme="majorBidi"/>
      <w:i/>
      <w:iCs/>
      <w:color w:val="593E24" w:themeColor="accent6" w:themeShade="80"/>
      <w:sz w:val="23"/>
      <w:szCs w:val="23"/>
    </w:rPr>
  </w:style>
  <w:style w:type="character" w:customStyle="1" w:styleId="Balk7Char">
    <w:name w:val="Başlık 7 Char"/>
    <w:basedOn w:val="VarsaylanParagrafYazTipi"/>
    <w:link w:val="Balk7"/>
    <w:uiPriority w:val="9"/>
    <w:semiHidden/>
    <w:rsid w:val="00980818"/>
    <w:rPr>
      <w:rFonts w:asciiTheme="majorHAnsi" w:eastAsiaTheme="majorEastAsia" w:hAnsiTheme="majorHAnsi" w:cstheme="majorBidi"/>
      <w:color w:val="521807" w:themeColor="accent1" w:themeShade="80"/>
    </w:rPr>
  </w:style>
  <w:style w:type="character" w:customStyle="1" w:styleId="Balk8Char">
    <w:name w:val="Başlık 8 Char"/>
    <w:basedOn w:val="VarsaylanParagrafYazTipi"/>
    <w:link w:val="Balk8"/>
    <w:uiPriority w:val="9"/>
    <w:semiHidden/>
    <w:rsid w:val="00980818"/>
    <w:rPr>
      <w:rFonts w:asciiTheme="majorHAnsi" w:eastAsiaTheme="majorEastAsia" w:hAnsiTheme="majorHAnsi" w:cstheme="majorBidi"/>
      <w:color w:val="6A2C0B" w:themeColor="accent2" w:themeShade="80"/>
      <w:sz w:val="21"/>
      <w:szCs w:val="21"/>
    </w:rPr>
  </w:style>
  <w:style w:type="character" w:customStyle="1" w:styleId="Balk9Char">
    <w:name w:val="Başlık 9 Char"/>
    <w:basedOn w:val="VarsaylanParagrafYazTipi"/>
    <w:link w:val="Balk9"/>
    <w:uiPriority w:val="9"/>
    <w:semiHidden/>
    <w:rsid w:val="00980818"/>
    <w:rPr>
      <w:rFonts w:asciiTheme="majorHAnsi" w:eastAsiaTheme="majorEastAsia" w:hAnsiTheme="majorHAnsi" w:cstheme="majorBidi"/>
      <w:color w:val="593E24" w:themeColor="accent6" w:themeShade="80"/>
    </w:rPr>
  </w:style>
  <w:style w:type="paragraph" w:styleId="ResimYazs">
    <w:name w:val="caption"/>
    <w:basedOn w:val="Normal"/>
    <w:next w:val="Normal"/>
    <w:uiPriority w:val="35"/>
    <w:semiHidden/>
    <w:unhideWhenUsed/>
    <w:qFormat/>
    <w:rsid w:val="00980818"/>
    <w:pPr>
      <w:spacing w:line="240" w:lineRule="auto"/>
    </w:pPr>
    <w:rPr>
      <w:b/>
      <w:bCs/>
      <w:smallCaps/>
      <w:color w:val="A5300F" w:themeColor="accent1"/>
      <w:spacing w:val="6"/>
    </w:rPr>
  </w:style>
  <w:style w:type="paragraph" w:styleId="KonuBal">
    <w:name w:val="Title"/>
    <w:basedOn w:val="Normal"/>
    <w:next w:val="Normal"/>
    <w:link w:val="KonuBalChar"/>
    <w:uiPriority w:val="10"/>
    <w:qFormat/>
    <w:rsid w:val="00980818"/>
    <w:pPr>
      <w:spacing w:after="0" w:line="240" w:lineRule="auto"/>
      <w:contextualSpacing/>
    </w:pPr>
    <w:rPr>
      <w:rFonts w:asciiTheme="majorHAnsi" w:eastAsiaTheme="majorEastAsia" w:hAnsiTheme="majorHAnsi" w:cstheme="majorBidi"/>
      <w:color w:val="7B230B" w:themeColor="accent1" w:themeShade="BF"/>
      <w:spacing w:val="-10"/>
      <w:sz w:val="52"/>
      <w:szCs w:val="52"/>
    </w:rPr>
  </w:style>
  <w:style w:type="character" w:customStyle="1" w:styleId="KonuBalChar">
    <w:name w:val="Konu Başlığı Char"/>
    <w:basedOn w:val="VarsaylanParagrafYazTipi"/>
    <w:link w:val="KonuBal"/>
    <w:uiPriority w:val="10"/>
    <w:rsid w:val="00980818"/>
    <w:rPr>
      <w:rFonts w:asciiTheme="majorHAnsi" w:eastAsiaTheme="majorEastAsia" w:hAnsiTheme="majorHAnsi" w:cstheme="majorBidi"/>
      <w:color w:val="7B230B" w:themeColor="accent1" w:themeShade="BF"/>
      <w:spacing w:val="-10"/>
      <w:sz w:val="52"/>
      <w:szCs w:val="52"/>
    </w:rPr>
  </w:style>
  <w:style w:type="paragraph" w:styleId="Altyaz">
    <w:name w:val="Subtitle"/>
    <w:basedOn w:val="Normal"/>
    <w:next w:val="Normal"/>
    <w:link w:val="AltyazChar"/>
    <w:uiPriority w:val="11"/>
    <w:qFormat/>
    <w:rsid w:val="00980818"/>
    <w:pPr>
      <w:numPr>
        <w:ilvl w:val="1"/>
      </w:numPr>
      <w:spacing w:line="240" w:lineRule="auto"/>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980818"/>
    <w:rPr>
      <w:rFonts w:asciiTheme="majorHAnsi" w:eastAsiaTheme="majorEastAsia" w:hAnsiTheme="majorHAnsi" w:cstheme="majorBidi"/>
    </w:rPr>
  </w:style>
  <w:style w:type="character" w:styleId="Gl">
    <w:name w:val="Strong"/>
    <w:basedOn w:val="VarsaylanParagrafYazTipi"/>
    <w:uiPriority w:val="22"/>
    <w:qFormat/>
    <w:rsid w:val="00980818"/>
    <w:rPr>
      <w:b/>
      <w:bCs/>
    </w:rPr>
  </w:style>
  <w:style w:type="character" w:styleId="Vurgu">
    <w:name w:val="Emphasis"/>
    <w:basedOn w:val="VarsaylanParagrafYazTipi"/>
    <w:uiPriority w:val="20"/>
    <w:qFormat/>
    <w:rsid w:val="00980818"/>
    <w:rPr>
      <w:i/>
      <w:iCs/>
    </w:rPr>
  </w:style>
  <w:style w:type="paragraph" w:styleId="AralkYok">
    <w:name w:val="No Spacing"/>
    <w:uiPriority w:val="1"/>
    <w:qFormat/>
    <w:rsid w:val="00980818"/>
    <w:pPr>
      <w:spacing w:after="0" w:line="240" w:lineRule="auto"/>
    </w:pPr>
  </w:style>
  <w:style w:type="paragraph" w:styleId="Alnt">
    <w:name w:val="Quote"/>
    <w:basedOn w:val="Normal"/>
    <w:next w:val="Normal"/>
    <w:link w:val="AlntChar"/>
    <w:uiPriority w:val="29"/>
    <w:qFormat/>
    <w:rsid w:val="00980818"/>
    <w:pPr>
      <w:spacing w:before="120"/>
      <w:ind w:left="720" w:right="720"/>
      <w:jc w:val="center"/>
    </w:pPr>
    <w:rPr>
      <w:i/>
      <w:iCs/>
    </w:rPr>
  </w:style>
  <w:style w:type="character" w:customStyle="1" w:styleId="AlntChar">
    <w:name w:val="Alıntı Char"/>
    <w:basedOn w:val="VarsaylanParagrafYazTipi"/>
    <w:link w:val="Alnt"/>
    <w:uiPriority w:val="29"/>
    <w:rsid w:val="00980818"/>
    <w:rPr>
      <w:i/>
      <w:iCs/>
    </w:rPr>
  </w:style>
  <w:style w:type="paragraph" w:styleId="GlAlnt">
    <w:name w:val="Intense Quote"/>
    <w:basedOn w:val="Normal"/>
    <w:next w:val="Normal"/>
    <w:link w:val="GlAlntChar"/>
    <w:uiPriority w:val="30"/>
    <w:qFormat/>
    <w:rsid w:val="00980818"/>
    <w:pPr>
      <w:spacing w:before="120" w:line="300" w:lineRule="auto"/>
      <w:ind w:left="576" w:right="576"/>
      <w:jc w:val="center"/>
    </w:pPr>
    <w:rPr>
      <w:rFonts w:asciiTheme="majorHAnsi" w:eastAsiaTheme="majorEastAsia" w:hAnsiTheme="majorHAnsi" w:cstheme="majorBidi"/>
      <w:color w:val="A5300F" w:themeColor="accent1"/>
      <w:sz w:val="24"/>
      <w:szCs w:val="24"/>
    </w:rPr>
  </w:style>
  <w:style w:type="character" w:customStyle="1" w:styleId="GlAlntChar">
    <w:name w:val="Güçlü Alıntı Char"/>
    <w:basedOn w:val="VarsaylanParagrafYazTipi"/>
    <w:link w:val="GlAlnt"/>
    <w:uiPriority w:val="30"/>
    <w:rsid w:val="00980818"/>
    <w:rPr>
      <w:rFonts w:asciiTheme="majorHAnsi" w:eastAsiaTheme="majorEastAsia" w:hAnsiTheme="majorHAnsi" w:cstheme="majorBidi"/>
      <w:color w:val="A5300F" w:themeColor="accent1"/>
      <w:sz w:val="24"/>
      <w:szCs w:val="24"/>
    </w:rPr>
  </w:style>
  <w:style w:type="character" w:styleId="HafifVurgulama">
    <w:name w:val="Subtle Emphasis"/>
    <w:basedOn w:val="VarsaylanParagrafYazTipi"/>
    <w:uiPriority w:val="19"/>
    <w:qFormat/>
    <w:rsid w:val="00980818"/>
    <w:rPr>
      <w:i/>
      <w:iCs/>
      <w:color w:val="404040" w:themeColor="text1" w:themeTint="BF"/>
    </w:rPr>
  </w:style>
  <w:style w:type="character" w:styleId="GlVurgulama">
    <w:name w:val="Intense Emphasis"/>
    <w:basedOn w:val="VarsaylanParagrafYazTipi"/>
    <w:uiPriority w:val="21"/>
    <w:qFormat/>
    <w:rsid w:val="00980818"/>
    <w:rPr>
      <w:b w:val="0"/>
      <w:bCs w:val="0"/>
      <w:i/>
      <w:iCs/>
      <w:color w:val="A5300F" w:themeColor="accent1"/>
    </w:rPr>
  </w:style>
  <w:style w:type="character" w:styleId="HafifBavuru">
    <w:name w:val="Subtle Reference"/>
    <w:basedOn w:val="VarsaylanParagrafYazTipi"/>
    <w:uiPriority w:val="31"/>
    <w:qFormat/>
    <w:rsid w:val="00980818"/>
    <w:rPr>
      <w:smallCaps/>
      <w:color w:val="404040" w:themeColor="text1" w:themeTint="BF"/>
      <w:u w:val="single" w:color="7F7F7F" w:themeColor="text1" w:themeTint="80"/>
    </w:rPr>
  </w:style>
  <w:style w:type="character" w:styleId="GlBavuru">
    <w:name w:val="Intense Reference"/>
    <w:basedOn w:val="VarsaylanParagrafYazTipi"/>
    <w:uiPriority w:val="32"/>
    <w:qFormat/>
    <w:rsid w:val="00980818"/>
    <w:rPr>
      <w:b/>
      <w:bCs/>
      <w:smallCaps/>
      <w:color w:val="A5300F" w:themeColor="accent1"/>
      <w:spacing w:val="5"/>
      <w:u w:val="single"/>
    </w:rPr>
  </w:style>
  <w:style w:type="character" w:styleId="KitapBal">
    <w:name w:val="Book Title"/>
    <w:basedOn w:val="VarsaylanParagrafYazTipi"/>
    <w:uiPriority w:val="33"/>
    <w:qFormat/>
    <w:rsid w:val="00980818"/>
    <w:rPr>
      <w:b/>
      <w:bCs/>
      <w:smallCaps/>
    </w:rPr>
  </w:style>
  <w:style w:type="paragraph" w:styleId="TBal">
    <w:name w:val="TOC Heading"/>
    <w:basedOn w:val="Balk1"/>
    <w:next w:val="Normal"/>
    <w:uiPriority w:val="39"/>
    <w:semiHidden/>
    <w:unhideWhenUsed/>
    <w:qFormat/>
    <w:rsid w:val="00980818"/>
    <w:pPr>
      <w:outlineLvl w:val="9"/>
    </w:pPr>
  </w:style>
  <w:style w:type="paragraph" w:styleId="NormalWeb">
    <w:name w:val="Normal (Web)"/>
    <w:basedOn w:val="Normal"/>
    <w:uiPriority w:val="99"/>
    <w:semiHidden/>
    <w:unhideWhenUsed/>
    <w:rsid w:val="00B37CC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Kpr">
    <w:name w:val="Hyperlink"/>
    <w:basedOn w:val="VarsaylanParagrafYazTipi"/>
    <w:uiPriority w:val="99"/>
    <w:unhideWhenUsed/>
    <w:rsid w:val="00B37CC5"/>
    <w:rPr>
      <w:color w:val="0000FF"/>
      <w:u w:val="single"/>
    </w:rPr>
  </w:style>
  <w:style w:type="paragraph" w:styleId="ListeParagraf">
    <w:name w:val="List Paragraph"/>
    <w:basedOn w:val="Normal"/>
    <w:uiPriority w:val="34"/>
    <w:qFormat/>
    <w:rsid w:val="00BA027C"/>
    <w:pPr>
      <w:spacing w:after="0" w:line="240" w:lineRule="auto"/>
      <w:ind w:left="720"/>
      <w:contextualSpacing/>
    </w:pPr>
    <w:rPr>
      <w:rFonts w:ascii="Times New Roman" w:eastAsia="Times New Roman" w:hAnsi="Times New Roman" w:cs="Times New Roman"/>
      <w:sz w:val="24"/>
      <w:szCs w:val="24"/>
      <w:lang w:bidi="ar-SA"/>
    </w:rPr>
  </w:style>
  <w:style w:type="paragraph" w:styleId="stBilgi">
    <w:name w:val="header"/>
    <w:basedOn w:val="Normal"/>
    <w:link w:val="stBilgiChar"/>
    <w:uiPriority w:val="99"/>
    <w:unhideWhenUsed/>
    <w:rsid w:val="001C03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03F7"/>
  </w:style>
  <w:style w:type="paragraph" w:styleId="AltBilgi">
    <w:name w:val="footer"/>
    <w:basedOn w:val="Normal"/>
    <w:link w:val="AltBilgiChar"/>
    <w:uiPriority w:val="99"/>
    <w:unhideWhenUsed/>
    <w:rsid w:val="001C03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03F7"/>
  </w:style>
  <w:style w:type="paragraph" w:customStyle="1" w:styleId="bbc-1kju7ke-paragraph">
    <w:name w:val="bbc-1kju7ke-paragraph"/>
    <w:basedOn w:val="Normal"/>
    <w:rsid w:val="00807E7B"/>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045">
      <w:bodyDiv w:val="1"/>
      <w:marLeft w:val="0"/>
      <w:marRight w:val="0"/>
      <w:marTop w:val="0"/>
      <w:marBottom w:val="0"/>
      <w:divBdr>
        <w:top w:val="none" w:sz="0" w:space="0" w:color="auto"/>
        <w:left w:val="none" w:sz="0" w:space="0" w:color="auto"/>
        <w:bottom w:val="none" w:sz="0" w:space="0" w:color="auto"/>
        <w:right w:val="none" w:sz="0" w:space="0" w:color="auto"/>
      </w:divBdr>
      <w:divsChild>
        <w:div w:id="1742629735">
          <w:marLeft w:val="0"/>
          <w:marRight w:val="0"/>
          <w:marTop w:val="0"/>
          <w:marBottom w:val="450"/>
          <w:divBdr>
            <w:top w:val="none" w:sz="0" w:space="0" w:color="auto"/>
            <w:left w:val="none" w:sz="0" w:space="0" w:color="auto"/>
            <w:bottom w:val="none" w:sz="0" w:space="0" w:color="auto"/>
            <w:right w:val="none" w:sz="0" w:space="0" w:color="auto"/>
          </w:divBdr>
        </w:div>
        <w:div w:id="1251238804">
          <w:marLeft w:val="0"/>
          <w:marRight w:val="0"/>
          <w:marTop w:val="150"/>
          <w:marBottom w:val="150"/>
          <w:divBdr>
            <w:top w:val="single" w:sz="48" w:space="11" w:color="EEEAE9"/>
            <w:left w:val="single" w:sz="48" w:space="31" w:color="EEEAE9"/>
            <w:bottom w:val="single" w:sz="48" w:space="11" w:color="EEEAE9"/>
            <w:right w:val="single" w:sz="48" w:space="31" w:color="EEEAE9"/>
          </w:divBdr>
        </w:div>
        <w:div w:id="1521778341">
          <w:marLeft w:val="0"/>
          <w:marRight w:val="0"/>
          <w:marTop w:val="0"/>
          <w:marBottom w:val="450"/>
          <w:divBdr>
            <w:top w:val="none" w:sz="0" w:space="0" w:color="auto"/>
            <w:left w:val="none" w:sz="0" w:space="0" w:color="auto"/>
            <w:bottom w:val="none" w:sz="0" w:space="0" w:color="auto"/>
            <w:right w:val="none" w:sz="0" w:space="0" w:color="auto"/>
          </w:divBdr>
        </w:div>
        <w:div w:id="685983410">
          <w:marLeft w:val="0"/>
          <w:marRight w:val="0"/>
          <w:marTop w:val="0"/>
          <w:marBottom w:val="450"/>
          <w:divBdr>
            <w:top w:val="none" w:sz="0" w:space="0" w:color="auto"/>
            <w:left w:val="none" w:sz="0" w:space="0" w:color="auto"/>
            <w:bottom w:val="none" w:sz="0" w:space="0" w:color="auto"/>
            <w:right w:val="none" w:sz="0" w:space="0" w:color="auto"/>
          </w:divBdr>
        </w:div>
      </w:divsChild>
    </w:div>
    <w:div w:id="232008081">
      <w:bodyDiv w:val="1"/>
      <w:marLeft w:val="0"/>
      <w:marRight w:val="0"/>
      <w:marTop w:val="0"/>
      <w:marBottom w:val="0"/>
      <w:divBdr>
        <w:top w:val="none" w:sz="0" w:space="0" w:color="auto"/>
        <w:left w:val="none" w:sz="0" w:space="0" w:color="auto"/>
        <w:bottom w:val="none" w:sz="0" w:space="0" w:color="auto"/>
        <w:right w:val="none" w:sz="0" w:space="0" w:color="auto"/>
      </w:divBdr>
      <w:divsChild>
        <w:div w:id="827478240">
          <w:marLeft w:val="0"/>
          <w:marRight w:val="0"/>
          <w:marTop w:val="0"/>
          <w:marBottom w:val="0"/>
          <w:divBdr>
            <w:top w:val="none" w:sz="0" w:space="0" w:color="auto"/>
            <w:left w:val="none" w:sz="0" w:space="0" w:color="auto"/>
            <w:bottom w:val="none" w:sz="0" w:space="0" w:color="auto"/>
            <w:right w:val="none" w:sz="0" w:space="0" w:color="auto"/>
          </w:divBdr>
        </w:div>
        <w:div w:id="909732226">
          <w:marLeft w:val="0"/>
          <w:marRight w:val="0"/>
          <w:marTop w:val="0"/>
          <w:marBottom w:val="0"/>
          <w:divBdr>
            <w:top w:val="none" w:sz="0" w:space="0" w:color="auto"/>
            <w:left w:val="none" w:sz="0" w:space="0" w:color="auto"/>
            <w:bottom w:val="none" w:sz="0" w:space="0" w:color="auto"/>
            <w:right w:val="none" w:sz="0" w:space="0" w:color="auto"/>
          </w:divBdr>
        </w:div>
        <w:div w:id="1023441262">
          <w:marLeft w:val="0"/>
          <w:marRight w:val="0"/>
          <w:marTop w:val="0"/>
          <w:marBottom w:val="0"/>
          <w:divBdr>
            <w:top w:val="none" w:sz="0" w:space="0" w:color="auto"/>
            <w:left w:val="none" w:sz="0" w:space="0" w:color="auto"/>
            <w:bottom w:val="none" w:sz="0" w:space="0" w:color="auto"/>
            <w:right w:val="none" w:sz="0" w:space="0" w:color="auto"/>
          </w:divBdr>
        </w:div>
      </w:divsChild>
    </w:div>
    <w:div w:id="712191181">
      <w:bodyDiv w:val="1"/>
      <w:marLeft w:val="0"/>
      <w:marRight w:val="0"/>
      <w:marTop w:val="0"/>
      <w:marBottom w:val="0"/>
      <w:divBdr>
        <w:top w:val="none" w:sz="0" w:space="0" w:color="auto"/>
        <w:left w:val="none" w:sz="0" w:space="0" w:color="auto"/>
        <w:bottom w:val="none" w:sz="0" w:space="0" w:color="auto"/>
        <w:right w:val="none" w:sz="0" w:space="0" w:color="auto"/>
      </w:divBdr>
      <w:divsChild>
        <w:div w:id="884485695">
          <w:marLeft w:val="547"/>
          <w:marRight w:val="0"/>
          <w:marTop w:val="0"/>
          <w:marBottom w:val="0"/>
          <w:divBdr>
            <w:top w:val="none" w:sz="0" w:space="0" w:color="auto"/>
            <w:left w:val="none" w:sz="0" w:space="0" w:color="auto"/>
            <w:bottom w:val="none" w:sz="0" w:space="0" w:color="auto"/>
            <w:right w:val="none" w:sz="0" w:space="0" w:color="auto"/>
          </w:divBdr>
        </w:div>
      </w:divsChild>
    </w:div>
    <w:div w:id="754782658">
      <w:bodyDiv w:val="1"/>
      <w:marLeft w:val="0"/>
      <w:marRight w:val="0"/>
      <w:marTop w:val="0"/>
      <w:marBottom w:val="0"/>
      <w:divBdr>
        <w:top w:val="none" w:sz="0" w:space="0" w:color="auto"/>
        <w:left w:val="none" w:sz="0" w:space="0" w:color="auto"/>
        <w:bottom w:val="none" w:sz="0" w:space="0" w:color="auto"/>
        <w:right w:val="none" w:sz="0" w:space="0" w:color="auto"/>
      </w:divBdr>
      <w:divsChild>
        <w:div w:id="1623880750">
          <w:marLeft w:val="547"/>
          <w:marRight w:val="0"/>
          <w:marTop w:val="0"/>
          <w:marBottom w:val="0"/>
          <w:divBdr>
            <w:top w:val="none" w:sz="0" w:space="0" w:color="auto"/>
            <w:left w:val="none" w:sz="0" w:space="0" w:color="auto"/>
            <w:bottom w:val="none" w:sz="0" w:space="0" w:color="auto"/>
            <w:right w:val="none" w:sz="0" w:space="0" w:color="auto"/>
          </w:divBdr>
        </w:div>
      </w:divsChild>
    </w:div>
    <w:div w:id="1231581452">
      <w:bodyDiv w:val="1"/>
      <w:marLeft w:val="0"/>
      <w:marRight w:val="0"/>
      <w:marTop w:val="0"/>
      <w:marBottom w:val="0"/>
      <w:divBdr>
        <w:top w:val="none" w:sz="0" w:space="0" w:color="auto"/>
        <w:left w:val="none" w:sz="0" w:space="0" w:color="auto"/>
        <w:bottom w:val="none" w:sz="0" w:space="0" w:color="auto"/>
        <w:right w:val="none" w:sz="0" w:space="0" w:color="auto"/>
      </w:divBdr>
      <w:divsChild>
        <w:div w:id="698552426">
          <w:marLeft w:val="547"/>
          <w:marRight w:val="0"/>
          <w:marTop w:val="0"/>
          <w:marBottom w:val="0"/>
          <w:divBdr>
            <w:top w:val="none" w:sz="0" w:space="0" w:color="auto"/>
            <w:left w:val="none" w:sz="0" w:space="0" w:color="auto"/>
            <w:bottom w:val="none" w:sz="0" w:space="0" w:color="auto"/>
            <w:right w:val="none" w:sz="0" w:space="0" w:color="auto"/>
          </w:divBdr>
        </w:div>
      </w:divsChild>
    </w:div>
    <w:div w:id="1451438915">
      <w:bodyDiv w:val="1"/>
      <w:marLeft w:val="0"/>
      <w:marRight w:val="0"/>
      <w:marTop w:val="0"/>
      <w:marBottom w:val="0"/>
      <w:divBdr>
        <w:top w:val="none" w:sz="0" w:space="0" w:color="auto"/>
        <w:left w:val="none" w:sz="0" w:space="0" w:color="auto"/>
        <w:bottom w:val="none" w:sz="0" w:space="0" w:color="auto"/>
        <w:right w:val="none" w:sz="0" w:space="0" w:color="auto"/>
      </w:divBdr>
      <w:divsChild>
        <w:div w:id="16985028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ya.tarimorman.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ih.ozer@tarimorman.gov.tr" TargetMode="External"/></Relationships>
</file>

<file path=word/theme/theme1.xml><?xml version="1.0" encoding="utf-8"?>
<a:theme xmlns:a="http://schemas.openxmlformats.org/drawingml/2006/main" name="Ofis Teması">
  <a:themeElements>
    <a:clrScheme name="Kırmızı">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1</Pages>
  <Words>1975</Words>
  <Characters>11262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21</cp:revision>
  <dcterms:created xsi:type="dcterms:W3CDTF">2021-03-05T12:33:00Z</dcterms:created>
  <dcterms:modified xsi:type="dcterms:W3CDTF">2021-03-12T13:33:00Z</dcterms:modified>
</cp:coreProperties>
</file>