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73" w:rsidRPr="00470D73" w:rsidRDefault="003B7F78" w:rsidP="003B7F78">
      <w:pPr>
        <w:shd w:val="clear" w:color="auto" w:fill="FFFFFF"/>
        <w:spacing w:before="240" w:after="240" w:line="240" w:lineRule="auto"/>
        <w:jc w:val="both"/>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 xml:space="preserve">                                         </w:t>
      </w:r>
      <w:r w:rsidRPr="003B7F78">
        <w:rPr>
          <w:rFonts w:ascii="Times New Roman" w:eastAsia="Calibri" w:hAnsi="Times New Roman" w:cs="Times New Roman"/>
          <w:noProof/>
          <w:lang w:eastAsia="tr-TR"/>
        </w:rPr>
        <w:drawing>
          <wp:inline distT="0" distB="0" distL="0" distR="0" wp14:anchorId="07BCBD83" wp14:editId="6EBF113F">
            <wp:extent cx="1924050" cy="1457325"/>
            <wp:effectExtent l="0" t="0" r="0" b="9525"/>
            <wp:docPr id="2" name="Resim 2" descr="C:\Users\123\Desktop\İYAD LOGO TR.jpg"/>
            <wp:cNvGraphicFramePr/>
            <a:graphic xmlns:a="http://schemas.openxmlformats.org/drawingml/2006/main">
              <a:graphicData uri="http://schemas.openxmlformats.org/drawingml/2006/picture">
                <pic:pic xmlns:pic="http://schemas.openxmlformats.org/drawingml/2006/picture">
                  <pic:nvPicPr>
                    <pic:cNvPr id="2" name="Resim 2" descr="C:\Users\123\Desktop\İYAD LOGO T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960" cy="1506489"/>
                    </a:xfrm>
                    <a:prstGeom prst="rect">
                      <a:avLst/>
                    </a:prstGeom>
                    <a:noFill/>
                    <a:ln>
                      <a:noFill/>
                    </a:ln>
                  </pic:spPr>
                </pic:pic>
              </a:graphicData>
            </a:graphic>
          </wp:inline>
        </w:drawing>
      </w:r>
      <w:r w:rsidR="00470D73" w:rsidRPr="00470D73">
        <w:rPr>
          <w:rFonts w:ascii="Times New Roman" w:eastAsia="Times New Roman" w:hAnsi="Times New Roman" w:cs="Times New Roman"/>
          <w:b/>
          <w:bCs/>
          <w:color w:val="000000"/>
          <w:lang w:eastAsia="tr-TR"/>
        </w:rPr>
        <w:t> </w:t>
      </w:r>
    </w:p>
    <w:p w:rsidR="00470D73" w:rsidRPr="00470D73" w:rsidRDefault="00470D73" w:rsidP="003B7F78">
      <w:pPr>
        <w:spacing w:after="160" w:line="389" w:lineRule="atLeast"/>
        <w:jc w:val="center"/>
        <w:rPr>
          <w:rFonts w:ascii="Times New Roman" w:eastAsia="Times New Roman" w:hAnsi="Times New Roman" w:cs="Times New Roman"/>
          <w:color w:val="000000"/>
          <w:sz w:val="36"/>
          <w:szCs w:val="36"/>
          <w:lang w:eastAsia="tr-TR"/>
        </w:rPr>
      </w:pPr>
      <w:r w:rsidRPr="00470D73">
        <w:rPr>
          <w:rFonts w:ascii="Times New Roman" w:eastAsia="Times New Roman" w:hAnsi="Times New Roman" w:cs="Times New Roman"/>
          <w:b/>
          <w:bCs/>
          <w:color w:val="000000"/>
          <w:sz w:val="36"/>
          <w:szCs w:val="36"/>
          <w:lang w:eastAsia="tr-TR"/>
        </w:rPr>
        <w:t>ART IN THE BORDER</w:t>
      </w:r>
    </w:p>
    <w:p w:rsidR="00470D73" w:rsidRPr="00470D73" w:rsidRDefault="00A8144B" w:rsidP="00A8144B">
      <w:pPr>
        <w:spacing w:after="0" w:line="253" w:lineRule="atLeast"/>
        <w:ind w:left="720"/>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t xml:space="preserve">                                                 </w:t>
      </w:r>
      <w:r w:rsidR="00470D73" w:rsidRPr="00470D73">
        <w:rPr>
          <w:rFonts w:ascii="Times New Roman" w:eastAsia="Times New Roman" w:hAnsi="Times New Roman" w:cs="Times New Roman"/>
          <w:b/>
          <w:bCs/>
          <w:color w:val="000000"/>
          <w:lang w:eastAsia="tr-TR"/>
        </w:rPr>
        <w:t>( PROJE</w:t>
      </w:r>
      <w:r w:rsidR="003B7F78">
        <w:rPr>
          <w:rFonts w:ascii="Times New Roman" w:eastAsia="Times New Roman" w:hAnsi="Times New Roman" w:cs="Times New Roman"/>
          <w:b/>
          <w:bCs/>
          <w:color w:val="000000"/>
          <w:lang w:eastAsia="tr-TR"/>
        </w:rPr>
        <w:t>CT</w:t>
      </w:r>
      <w:r w:rsidR="00470D73" w:rsidRPr="00470D73">
        <w:rPr>
          <w:rFonts w:ascii="Times New Roman" w:eastAsia="Times New Roman" w:hAnsi="Times New Roman" w:cs="Times New Roman"/>
          <w:b/>
          <w:bCs/>
          <w:color w:val="000000"/>
          <w:lang w:eastAsia="tr-TR"/>
        </w:rPr>
        <w:t> NAME )</w:t>
      </w:r>
    </w:p>
    <w:p w:rsidR="00470D73" w:rsidRPr="00470D73" w:rsidRDefault="00470D73" w:rsidP="003B7F78">
      <w:pPr>
        <w:spacing w:after="0" w:line="253" w:lineRule="atLeast"/>
        <w:ind w:left="720"/>
        <w:jc w:val="center"/>
        <w:rPr>
          <w:rFonts w:ascii="Times New Roman" w:eastAsia="Times New Roman" w:hAnsi="Times New Roman" w:cs="Times New Roman"/>
          <w:color w:val="000000"/>
          <w:lang w:eastAsia="tr-TR"/>
        </w:rPr>
      </w:pPr>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PROJECT JUSTIFICATIONS:</w:t>
      </w:r>
    </w:p>
    <w:p w:rsidR="00470D73" w:rsidRPr="00470D73" w:rsidRDefault="00470D73" w:rsidP="00470D73">
      <w:pPr>
        <w:spacing w:after="0" w:line="253" w:lineRule="atLeast"/>
        <w:ind w:left="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ind w:firstLine="360"/>
        <w:jc w:val="both"/>
        <w:rPr>
          <w:rFonts w:ascii="Times New Roman" w:eastAsia="Times New Roman" w:hAnsi="Times New Roman" w:cs="Times New Roman"/>
          <w:color w:val="000000"/>
          <w:lang w:eastAsia="tr-TR"/>
        </w:rPr>
      </w:pPr>
      <w:proofErr w:type="gramStart"/>
      <w:r w:rsidRPr="00470D73">
        <w:rPr>
          <w:rFonts w:ascii="Times New Roman" w:eastAsia="Times New Roman" w:hAnsi="Times New Roman" w:cs="Times New Roman"/>
          <w:color w:val="000000"/>
          <w:lang w:eastAsia="tr-TR"/>
        </w:rPr>
        <w:t>Kilis , a</w:t>
      </w:r>
      <w:proofErr w:type="gramEnd"/>
      <w:r w:rsidRPr="00470D73">
        <w:rPr>
          <w:rFonts w:ascii="Times New Roman" w:eastAsia="Times New Roman" w:hAnsi="Times New Roman" w:cs="Times New Roman"/>
          <w:color w:val="000000"/>
          <w:lang w:eastAsia="tr-TR"/>
        </w:rPr>
        <w:t xml:space="preserve"> border province between Syria and Turkey , has become a buffer zone due to the civil war that broke out in Syria in 2011. Currently , 93b in the recorded domestic nüfusund moment more, about 13 1 thousand near the Syrian mandatory immigrants are housed. In addition, the Syrian population in the city is a relatively young population. According to the </w:t>
      </w:r>
      <w:proofErr w:type="gramStart"/>
      <w:r w:rsidRPr="00470D73">
        <w:rPr>
          <w:rFonts w:ascii="Times New Roman" w:eastAsia="Times New Roman" w:hAnsi="Times New Roman" w:cs="Times New Roman"/>
          <w:color w:val="000000"/>
          <w:lang w:eastAsia="tr-TR"/>
        </w:rPr>
        <w:t>data</w:t>
      </w:r>
      <w:proofErr w:type="gramEnd"/>
      <w:r w:rsidRPr="00470D73">
        <w:rPr>
          <w:rFonts w:ascii="Times New Roman" w:eastAsia="Times New Roman" w:hAnsi="Times New Roman" w:cs="Times New Roman"/>
          <w:color w:val="000000"/>
          <w:lang w:eastAsia="tr-TR"/>
        </w:rPr>
        <w:t xml:space="preserve"> obtained from the Governor's Office, more than 60% of births in 2018 (n = 2.524) Belongs to Syrian parents. Almost half of the 50,054 school-age students are Syrians. National According to Education Ministry </w:t>
      </w:r>
      <w:proofErr w:type="gramStart"/>
      <w:r w:rsidRPr="00470D73">
        <w:rPr>
          <w:rFonts w:ascii="Times New Roman" w:eastAsia="Times New Roman" w:hAnsi="Times New Roman" w:cs="Times New Roman"/>
          <w:color w:val="000000"/>
          <w:lang w:eastAsia="tr-TR"/>
        </w:rPr>
        <w:t>data</w:t>
      </w:r>
      <w:proofErr w:type="gramEnd"/>
      <w:r w:rsidRPr="00470D73">
        <w:rPr>
          <w:rFonts w:ascii="Times New Roman" w:eastAsia="Times New Roman" w:hAnsi="Times New Roman" w:cs="Times New Roman"/>
          <w:color w:val="000000"/>
          <w:lang w:eastAsia="tr-TR"/>
        </w:rPr>
        <w:t>, although Turkey in the 2017-18 academic year at 62% .In Syrian children enrollment rate of more children than half of school age in Kilis was determined by experts to go to school.</w:t>
      </w:r>
    </w:p>
    <w:p w:rsidR="00470D73" w:rsidRPr="00470D73" w:rsidRDefault="00470D73" w:rsidP="00470D73">
      <w:pPr>
        <w:spacing w:after="0" w:line="253" w:lineRule="atLeast"/>
        <w:ind w:firstLine="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ind w:firstLine="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xml:space="preserve">Moreover, the progressive time confronts us with this 8-year migration process, ranging from impermanence to </w:t>
      </w:r>
      <w:proofErr w:type="gramStart"/>
      <w:r w:rsidRPr="00470D73">
        <w:rPr>
          <w:rFonts w:ascii="Times New Roman" w:eastAsia="Times New Roman" w:hAnsi="Times New Roman" w:cs="Times New Roman"/>
          <w:color w:val="000000"/>
          <w:lang w:eastAsia="tr-TR"/>
        </w:rPr>
        <w:t>permanence .</w:t>
      </w:r>
      <w:proofErr w:type="gramEnd"/>
      <w:r w:rsidRPr="00470D73">
        <w:rPr>
          <w:rFonts w:ascii="Times New Roman" w:eastAsia="Times New Roman" w:hAnsi="Times New Roman" w:cs="Times New Roman"/>
          <w:color w:val="000000"/>
          <w:lang w:eastAsia="tr-TR"/>
        </w:rPr>
        <w:t xml:space="preserve"> At this </w:t>
      </w:r>
      <w:proofErr w:type="gramStart"/>
      <w:r w:rsidRPr="00470D73">
        <w:rPr>
          <w:rFonts w:ascii="Times New Roman" w:eastAsia="Times New Roman" w:hAnsi="Times New Roman" w:cs="Times New Roman"/>
          <w:color w:val="000000"/>
          <w:lang w:eastAsia="tr-TR"/>
        </w:rPr>
        <w:t>point , Kilis</w:t>
      </w:r>
      <w:proofErr w:type="gramEnd"/>
      <w:r w:rsidRPr="00470D73">
        <w:rPr>
          <w:rFonts w:ascii="Times New Roman" w:eastAsia="Times New Roman" w:hAnsi="Times New Roman" w:cs="Times New Roman"/>
          <w:color w:val="000000"/>
          <w:lang w:eastAsia="tr-TR"/>
        </w:rPr>
        <w:t xml:space="preserve"> which is a border province becomes a special province . It is necessary to overcome these problems and support social cohesion by following different approaches within all these statistical </w:t>
      </w:r>
      <w:proofErr w:type="gramStart"/>
      <w:r w:rsidRPr="00470D73">
        <w:rPr>
          <w:rFonts w:ascii="Times New Roman" w:eastAsia="Times New Roman" w:hAnsi="Times New Roman" w:cs="Times New Roman"/>
          <w:color w:val="000000"/>
          <w:lang w:eastAsia="tr-TR"/>
        </w:rPr>
        <w:t>data</w:t>
      </w:r>
      <w:proofErr w:type="gramEnd"/>
      <w:r w:rsidRPr="00470D73">
        <w:rPr>
          <w:rFonts w:ascii="Times New Roman" w:eastAsia="Times New Roman" w:hAnsi="Times New Roman" w:cs="Times New Roman"/>
          <w:color w:val="000000"/>
          <w:lang w:eastAsia="tr-TR"/>
        </w:rPr>
        <w:t xml:space="preserve"> and developments. There are more than 15 professional Syrian artists who are masters of fine arts. These areas of art, oil painting, </w:t>
      </w:r>
      <w:proofErr w:type="gramStart"/>
      <w:r w:rsidRPr="00470D73">
        <w:rPr>
          <w:rFonts w:ascii="Times New Roman" w:eastAsia="Times New Roman" w:hAnsi="Times New Roman" w:cs="Times New Roman"/>
          <w:color w:val="000000"/>
          <w:lang w:eastAsia="tr-TR"/>
        </w:rPr>
        <w:t>charcoal , wood</w:t>
      </w:r>
      <w:proofErr w:type="gramEnd"/>
      <w:r w:rsidRPr="00470D73">
        <w:rPr>
          <w:rFonts w:ascii="Times New Roman" w:eastAsia="Times New Roman" w:hAnsi="Times New Roman" w:cs="Times New Roman"/>
          <w:color w:val="000000"/>
          <w:lang w:eastAsia="tr-TR"/>
        </w:rPr>
        <w:t xml:space="preserve"> painting, copper craftsmanship, fine writing, art with recycling , philography … etc. Many of them turned to different fields of business because they could not perform their arts and could not make a living. To enable these artists to do their art and transfer them to future generations came to us as a different approach to supporting social cohesion.</w:t>
      </w:r>
    </w:p>
    <w:p w:rsidR="00470D73" w:rsidRPr="00470D73" w:rsidRDefault="00470D73" w:rsidP="00470D73">
      <w:pPr>
        <w:spacing w:after="0" w:line="253" w:lineRule="atLeast"/>
        <w:ind w:firstLine="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ind w:firstLine="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xml:space="preserve">In this </w:t>
      </w:r>
      <w:proofErr w:type="gramStart"/>
      <w:r w:rsidRPr="00470D73">
        <w:rPr>
          <w:rFonts w:ascii="Times New Roman" w:eastAsia="Times New Roman" w:hAnsi="Times New Roman" w:cs="Times New Roman"/>
          <w:color w:val="000000"/>
          <w:lang w:eastAsia="tr-TR"/>
        </w:rPr>
        <w:t>way , both</w:t>
      </w:r>
      <w:proofErr w:type="gramEnd"/>
      <w:r w:rsidRPr="00470D73">
        <w:rPr>
          <w:rFonts w:ascii="Times New Roman" w:eastAsia="Times New Roman" w:hAnsi="Times New Roman" w:cs="Times New Roman"/>
          <w:color w:val="000000"/>
          <w:lang w:eastAsia="tr-TR"/>
        </w:rPr>
        <w:t> the Syrians in Kilis locals and refugees from social exclusion to and prevent discrimination , as well as these two cultures merging k and unity inside in order to support them to live on in both communities, was born the idea of establishing an art workshop will include also. The basic principle of this project </w:t>
      </w:r>
      <w:r w:rsidR="00383F05">
        <w:rPr>
          <w:rFonts w:ascii="Times New Roman" w:eastAsia="Times New Roman" w:hAnsi="Times New Roman" w:cs="Times New Roman"/>
          <w:color w:val="000000"/>
          <w:lang w:eastAsia="tr-TR"/>
        </w:rPr>
        <w:t>in " Universal Art </w:t>
      </w: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xml:space="preserve">PROJECT </w:t>
      </w:r>
      <w:proofErr w:type="gramStart"/>
      <w:r w:rsidRPr="00470D73">
        <w:rPr>
          <w:rFonts w:ascii="Times New Roman" w:eastAsia="Times New Roman" w:hAnsi="Times New Roman" w:cs="Times New Roman"/>
          <w:b/>
          <w:bCs/>
          <w:color w:val="000000"/>
          <w:lang w:eastAsia="tr-TR"/>
        </w:rPr>
        <w:t>SUMMARY :</w:t>
      </w:r>
      <w:proofErr w:type="gramEnd"/>
    </w:p>
    <w:p w:rsidR="00470D73" w:rsidRPr="00470D73" w:rsidRDefault="00470D73" w:rsidP="00470D73">
      <w:pPr>
        <w:spacing w:after="0" w:line="253" w:lineRule="atLeast"/>
        <w:ind w:firstLine="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ind w:firstLine="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xml:space="preserve">In March 2019, a workplace was rented and turned into an art </w:t>
      </w:r>
      <w:proofErr w:type="gramStart"/>
      <w:r w:rsidRPr="00470D73">
        <w:rPr>
          <w:rFonts w:ascii="Times New Roman" w:eastAsia="Times New Roman" w:hAnsi="Times New Roman" w:cs="Times New Roman"/>
          <w:color w:val="000000"/>
          <w:lang w:eastAsia="tr-TR"/>
        </w:rPr>
        <w:t>workshop</w:t>
      </w:r>
      <w:proofErr w:type="gramEnd"/>
      <w:r w:rsidRPr="00470D73">
        <w:rPr>
          <w:rFonts w:ascii="Times New Roman" w:eastAsia="Times New Roman" w:hAnsi="Times New Roman" w:cs="Times New Roman"/>
          <w:color w:val="000000"/>
          <w:lang w:eastAsia="tr-TR"/>
        </w:rPr>
        <w:t>. Permits and protocols were made with the Ministry of National Education and the conditions to be given courses and certificates were provided.</w:t>
      </w:r>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10 volunteer Turkish and Syrian artists were brought together and art workshops were held in different fields in </w:t>
      </w:r>
      <w:proofErr w:type="gramStart"/>
      <w:r w:rsidRPr="00470D73">
        <w:rPr>
          <w:rFonts w:ascii="Times New Roman" w:eastAsia="Times New Roman" w:hAnsi="Times New Roman" w:cs="Times New Roman"/>
          <w:color w:val="000000"/>
          <w:lang w:eastAsia="tr-TR"/>
        </w:rPr>
        <w:t>order .</w:t>
      </w:r>
      <w:proofErr w:type="gramEnd"/>
      <w:r w:rsidRPr="00470D73">
        <w:rPr>
          <w:rFonts w:ascii="Times New Roman" w:eastAsia="Times New Roman" w:hAnsi="Times New Roman" w:cs="Times New Roman"/>
          <w:color w:val="000000"/>
          <w:lang w:eastAsia="tr-TR"/>
        </w:rPr>
        <w:t xml:space="preserve"> Volunteer artists gave trainings to Turkish and Syrian children, young people and people of all </w:t>
      </w:r>
      <w:proofErr w:type="gramStart"/>
      <w:r w:rsidRPr="00470D73">
        <w:rPr>
          <w:rFonts w:ascii="Times New Roman" w:eastAsia="Times New Roman" w:hAnsi="Times New Roman" w:cs="Times New Roman"/>
          <w:color w:val="000000"/>
          <w:lang w:eastAsia="tr-TR"/>
        </w:rPr>
        <w:t>ages .</w:t>
      </w:r>
      <w:proofErr w:type="gramEnd"/>
      <w:r w:rsidRPr="00470D73">
        <w:rPr>
          <w:rFonts w:ascii="Times New Roman" w:eastAsia="Times New Roman" w:hAnsi="Times New Roman" w:cs="Times New Roman"/>
          <w:color w:val="000000"/>
          <w:lang w:eastAsia="tr-TR"/>
        </w:rPr>
        <w:t xml:space="preserve"> The center was active in 7. In </w:t>
      </w:r>
      <w:proofErr w:type="gramStart"/>
      <w:r w:rsidRPr="00470D73">
        <w:rPr>
          <w:rFonts w:ascii="Times New Roman" w:eastAsia="Times New Roman" w:hAnsi="Times New Roman" w:cs="Times New Roman"/>
          <w:color w:val="000000"/>
          <w:lang w:eastAsia="tr-TR"/>
        </w:rPr>
        <w:t>addition , social</w:t>
      </w:r>
      <w:proofErr w:type="gramEnd"/>
      <w:r w:rsidRPr="00470D73">
        <w:rPr>
          <w:rFonts w:ascii="Times New Roman" w:eastAsia="Times New Roman" w:hAnsi="Times New Roman" w:cs="Times New Roman"/>
          <w:color w:val="000000"/>
          <w:lang w:eastAsia="tr-TR"/>
        </w:rPr>
        <w:t xml:space="preserve"> education was supported by public education teachers for children , with robotic coding, intelligence games courses and Turkish courses for Syrian women. The rent and other expenses of these activities were met with the </w:t>
      </w:r>
      <w:proofErr w:type="gramStart"/>
      <w:r w:rsidRPr="00470D73">
        <w:rPr>
          <w:rFonts w:ascii="Times New Roman" w:eastAsia="Times New Roman" w:hAnsi="Times New Roman" w:cs="Times New Roman"/>
          <w:color w:val="000000"/>
          <w:lang w:eastAsia="tr-TR"/>
        </w:rPr>
        <w:t>volunteers .</w:t>
      </w:r>
      <w:proofErr w:type="gramEnd"/>
      <w:r w:rsidRPr="00470D73">
        <w:rPr>
          <w:rFonts w:ascii="Times New Roman" w:eastAsia="Times New Roman" w:hAnsi="Times New Roman" w:cs="Times New Roman"/>
          <w:color w:val="000000"/>
          <w:lang w:eastAsia="tr-TR"/>
        </w:rPr>
        <w:t> Fund and grant support was not received.</w:t>
      </w:r>
    </w:p>
    <w:p w:rsidR="003B7F78" w:rsidRDefault="003B7F78" w:rsidP="00470D73">
      <w:pPr>
        <w:spacing w:after="0" w:line="253" w:lineRule="atLeast"/>
        <w:ind w:left="360"/>
        <w:rPr>
          <w:rFonts w:ascii="Times New Roman" w:eastAsia="Times New Roman" w:hAnsi="Times New Roman" w:cs="Times New Roman"/>
          <w:color w:val="000000"/>
          <w:lang w:eastAsia="tr-TR"/>
        </w:rPr>
      </w:pPr>
    </w:p>
    <w:p w:rsidR="003B7F78" w:rsidRDefault="003B7F78" w:rsidP="00470D73">
      <w:pPr>
        <w:spacing w:after="0" w:line="253" w:lineRule="atLeast"/>
        <w:ind w:left="360"/>
        <w:rPr>
          <w:rFonts w:ascii="Times New Roman" w:eastAsia="Times New Roman" w:hAnsi="Times New Roman" w:cs="Times New Roman"/>
          <w:color w:val="000000"/>
          <w:lang w:eastAsia="tr-TR"/>
        </w:rPr>
      </w:pPr>
    </w:p>
    <w:p w:rsidR="003B7F78" w:rsidRDefault="003B7F78" w:rsidP="00470D73">
      <w:pPr>
        <w:spacing w:after="0" w:line="253" w:lineRule="atLeast"/>
        <w:ind w:left="360"/>
        <w:rPr>
          <w:rFonts w:ascii="Times New Roman" w:eastAsia="Times New Roman" w:hAnsi="Times New Roman" w:cs="Times New Roman"/>
          <w:color w:val="000000"/>
          <w:lang w:eastAsia="tr-TR"/>
        </w:rPr>
      </w:pPr>
    </w:p>
    <w:p w:rsidR="00470D73" w:rsidRPr="00470D73" w:rsidRDefault="00470D73" w:rsidP="00470D73">
      <w:pPr>
        <w:spacing w:after="0" w:line="253" w:lineRule="atLeast"/>
        <w:ind w:left="360"/>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lastRenderedPageBreak/>
        <w:t>DATA:</w:t>
      </w:r>
    </w:p>
    <w:p w:rsidR="00470D73" w:rsidRPr="00470D73" w:rsidRDefault="00470D73" w:rsidP="00470D73">
      <w:pPr>
        <w:spacing w:after="160" w:line="238" w:lineRule="atLeast"/>
        <w:rPr>
          <w:rFonts w:ascii="Times New Roman" w:eastAsia="Times New Roman" w:hAnsi="Times New Roman" w:cs="Times New Roman"/>
          <w:color w:val="000000"/>
          <w:lang w:eastAsia="tr-TR"/>
        </w:rPr>
      </w:pPr>
      <w:r w:rsidRPr="00470D73">
        <w:rPr>
          <w:rFonts w:ascii="Calibri" w:eastAsia="Times New Roman" w:hAnsi="Calibri" w:cs="Calibri"/>
          <w:color w:val="000000"/>
          <w:lang w:eastAsia="tr-TR"/>
        </w:rPr>
        <w:t xml:space="preserve">Course and Student </w:t>
      </w:r>
      <w:proofErr w:type="gramStart"/>
      <w:r w:rsidRPr="00470D73">
        <w:rPr>
          <w:rFonts w:ascii="Calibri" w:eastAsia="Times New Roman" w:hAnsi="Calibri" w:cs="Calibri"/>
          <w:color w:val="000000"/>
          <w:lang w:eastAsia="tr-TR"/>
        </w:rPr>
        <w:t>Statistics , 2019</w:t>
      </w:r>
      <w:proofErr w:type="gramEnd"/>
    </w:p>
    <w:tbl>
      <w:tblPr>
        <w:tblW w:w="8755" w:type="dxa"/>
        <w:tblCellMar>
          <w:left w:w="0" w:type="dxa"/>
          <w:right w:w="0" w:type="dxa"/>
        </w:tblCellMar>
        <w:tblLook w:val="04A0" w:firstRow="1" w:lastRow="0" w:firstColumn="1" w:lastColumn="0" w:noHBand="0" w:noVBand="1"/>
      </w:tblPr>
      <w:tblGrid>
        <w:gridCol w:w="2518"/>
        <w:gridCol w:w="2044"/>
        <w:gridCol w:w="1522"/>
        <w:gridCol w:w="2671"/>
      </w:tblGrid>
      <w:tr w:rsidR="00470D73" w:rsidRPr="00470D73" w:rsidTr="003B7F78">
        <w:tc>
          <w:tcPr>
            <w:tcW w:w="2518"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b/>
                <w:bCs/>
                <w:color w:val="2E74B5"/>
                <w:lang w:eastAsia="tr-TR"/>
              </w:rPr>
              <w:t>Courses</w:t>
            </w:r>
          </w:p>
        </w:tc>
        <w:tc>
          <w:tcPr>
            <w:tcW w:w="2044"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b/>
                <w:bCs/>
                <w:color w:val="2E74B5"/>
                <w:lang w:eastAsia="tr-TR"/>
              </w:rPr>
              <w:t>Education Student</w:t>
            </w:r>
          </w:p>
        </w:tc>
        <w:tc>
          <w:tcPr>
            <w:tcW w:w="1522"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383F05" w:rsidP="00470D73">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b/>
                <w:bCs/>
                <w:color w:val="2E74B5"/>
                <w:lang w:eastAsia="tr-TR"/>
              </w:rPr>
              <w:t>P</w:t>
            </w:r>
            <w:r w:rsidR="00470D73" w:rsidRPr="00470D73">
              <w:rPr>
                <w:rFonts w:ascii="Calibri" w:eastAsia="Times New Roman" w:hAnsi="Calibri" w:cs="Calibri"/>
                <w:b/>
                <w:bCs/>
                <w:color w:val="2E74B5"/>
                <w:lang w:eastAsia="tr-TR"/>
              </w:rPr>
              <w:t>eriod month</w:t>
            </w:r>
          </w:p>
        </w:tc>
        <w:tc>
          <w:tcPr>
            <w:tcW w:w="2671"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b/>
                <w:bCs/>
                <w:color w:val="2E74B5"/>
                <w:lang w:eastAsia="tr-TR"/>
              </w:rPr>
              <w:t>Total Monthly Duration</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 </w:t>
            </w:r>
          </w:p>
        </w:tc>
        <w:tc>
          <w:tcPr>
            <w:tcW w:w="2044"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i/>
                <w:iCs/>
                <w:color w:val="7F7F7F"/>
                <w:lang w:eastAsia="tr-TR"/>
              </w:rPr>
              <w:t> </w:t>
            </w:r>
          </w:p>
        </w:tc>
        <w:tc>
          <w:tcPr>
            <w:tcW w:w="1522"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 </w:t>
            </w:r>
          </w:p>
        </w:tc>
        <w:tc>
          <w:tcPr>
            <w:tcW w:w="2671"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 </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Oil paint</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92</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one</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10</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Black Pen</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74</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one</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10</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Wood painting</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112</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one</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10</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Art with Recycling</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45</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10</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Copper workmanship</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10</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3</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10</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the Filograf</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9</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3</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10</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Turkish</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20</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Darts</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15</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Robotics Coding</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15</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Brain games</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15</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2nd</w:t>
            </w:r>
          </w:p>
        </w:tc>
      </w:tr>
      <w:tr w:rsidR="00470D73" w:rsidRPr="00470D73" w:rsidTr="003B7F78">
        <w:tc>
          <w:tcPr>
            <w:tcW w:w="2518"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Total</w:t>
            </w:r>
          </w:p>
        </w:tc>
        <w:tc>
          <w:tcPr>
            <w:tcW w:w="2044"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407</w:t>
            </w:r>
          </w:p>
        </w:tc>
        <w:tc>
          <w:tcPr>
            <w:tcW w:w="1522"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 </w:t>
            </w:r>
          </w:p>
        </w:tc>
        <w:tc>
          <w:tcPr>
            <w:tcW w:w="2671"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 </w:t>
            </w:r>
          </w:p>
        </w:tc>
      </w:tr>
      <w:tr w:rsidR="00470D73" w:rsidRPr="00470D73" w:rsidTr="003B7F78">
        <w:tc>
          <w:tcPr>
            <w:tcW w:w="2518"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b/>
                <w:bCs/>
                <w:color w:val="2E74B5"/>
                <w:lang w:eastAsia="tr-TR"/>
              </w:rPr>
              <w:t> </w:t>
            </w:r>
          </w:p>
        </w:tc>
        <w:tc>
          <w:tcPr>
            <w:tcW w:w="2044"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b/>
                <w:bCs/>
                <w:color w:val="2E74B5"/>
                <w:lang w:eastAsia="tr-TR"/>
              </w:rPr>
              <w:t> </w:t>
            </w:r>
          </w:p>
        </w:tc>
        <w:tc>
          <w:tcPr>
            <w:tcW w:w="1522"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b/>
                <w:bCs/>
                <w:color w:val="2E74B5"/>
                <w:lang w:eastAsia="tr-TR"/>
              </w:rPr>
              <w:t> </w:t>
            </w:r>
          </w:p>
        </w:tc>
        <w:tc>
          <w:tcPr>
            <w:tcW w:w="2671"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b/>
                <w:bCs/>
                <w:color w:val="2E74B5"/>
                <w:lang w:eastAsia="tr-TR"/>
              </w:rPr>
              <w:t> </w:t>
            </w:r>
          </w:p>
        </w:tc>
      </w:tr>
    </w:tbl>
    <w:p w:rsidR="00470D73" w:rsidRPr="00470D73" w:rsidRDefault="00470D73" w:rsidP="00470D73">
      <w:pPr>
        <w:spacing w:after="0" w:line="253" w:lineRule="atLeast"/>
        <w:ind w:left="720"/>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Corporate IR Statistics, 2019</w:t>
      </w:r>
    </w:p>
    <w:p w:rsidR="00470D73" w:rsidRPr="00470D73" w:rsidRDefault="00470D73" w:rsidP="00470D73">
      <w:pPr>
        <w:spacing w:after="0" w:line="253" w:lineRule="atLeast"/>
        <w:ind w:left="720"/>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tbl>
      <w:tblPr>
        <w:tblW w:w="6204" w:type="dxa"/>
        <w:tblCellMar>
          <w:left w:w="0" w:type="dxa"/>
          <w:right w:w="0" w:type="dxa"/>
        </w:tblCellMar>
        <w:tblLook w:val="04A0" w:firstRow="1" w:lastRow="0" w:firstColumn="1" w:lastColumn="0" w:noHBand="0" w:noVBand="1"/>
      </w:tblPr>
      <w:tblGrid>
        <w:gridCol w:w="3227"/>
        <w:gridCol w:w="2977"/>
      </w:tblGrid>
      <w:tr w:rsidR="00470D73" w:rsidRPr="00470D73" w:rsidTr="003B7F78">
        <w:trPr>
          <w:trHeight w:val="203"/>
        </w:trPr>
        <w:tc>
          <w:tcPr>
            <w:tcW w:w="3227"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after="0" w:line="203" w:lineRule="atLeast"/>
              <w:rPr>
                <w:rFonts w:ascii="Times New Roman" w:eastAsia="Times New Roman" w:hAnsi="Times New Roman" w:cs="Times New Roman"/>
                <w:sz w:val="24"/>
                <w:szCs w:val="24"/>
                <w:lang w:eastAsia="tr-TR"/>
              </w:rPr>
            </w:pPr>
            <w:r w:rsidRPr="00470D73">
              <w:rPr>
                <w:rFonts w:ascii="Calibri" w:eastAsia="Times New Roman" w:hAnsi="Calibri" w:cs="Calibri"/>
                <w:b/>
                <w:bCs/>
                <w:color w:val="2E74B5"/>
                <w:lang w:eastAsia="tr-TR"/>
              </w:rPr>
              <w:t>DATA</w:t>
            </w:r>
          </w:p>
        </w:tc>
        <w:tc>
          <w:tcPr>
            <w:tcW w:w="2977" w:type="dxa"/>
            <w:tcBorders>
              <w:top w:val="single" w:sz="8" w:space="0" w:color="5B9BD5"/>
              <w:bottom w:val="single" w:sz="8" w:space="0" w:color="5B9BD5"/>
            </w:tcBorders>
            <w:tcMar>
              <w:top w:w="0" w:type="dxa"/>
              <w:left w:w="108" w:type="dxa"/>
              <w:bottom w:w="0" w:type="dxa"/>
              <w:right w:w="108" w:type="dxa"/>
            </w:tcMar>
            <w:hideMark/>
          </w:tcPr>
          <w:p w:rsidR="00470D73" w:rsidRPr="00470D73" w:rsidRDefault="00470D73" w:rsidP="00470D73">
            <w:pPr>
              <w:spacing w:after="0" w:line="203" w:lineRule="atLeast"/>
              <w:rPr>
                <w:rFonts w:ascii="Times New Roman" w:eastAsia="Times New Roman" w:hAnsi="Times New Roman" w:cs="Times New Roman"/>
                <w:sz w:val="24"/>
                <w:szCs w:val="24"/>
                <w:lang w:eastAsia="tr-TR"/>
              </w:rPr>
            </w:pPr>
            <w:r w:rsidRPr="00470D73">
              <w:rPr>
                <w:rFonts w:ascii="Calibri" w:eastAsia="Times New Roman" w:hAnsi="Calibri" w:cs="Calibri"/>
                <w:b/>
                <w:bCs/>
                <w:color w:val="2E74B5"/>
                <w:lang w:eastAsia="tr-TR"/>
              </w:rPr>
              <w:t>Number</w:t>
            </w:r>
          </w:p>
        </w:tc>
      </w:tr>
      <w:tr w:rsidR="00470D73" w:rsidRPr="00470D73" w:rsidTr="003B7F78">
        <w:trPr>
          <w:trHeight w:val="214"/>
        </w:trPr>
        <w:tc>
          <w:tcPr>
            <w:tcW w:w="3227" w:type="dxa"/>
            <w:tcMar>
              <w:top w:w="0" w:type="dxa"/>
              <w:left w:w="108" w:type="dxa"/>
              <w:bottom w:w="0" w:type="dxa"/>
              <w:right w:w="108" w:type="dxa"/>
            </w:tcMar>
            <w:hideMark/>
          </w:tcPr>
          <w:p w:rsidR="00470D73" w:rsidRPr="00470D73" w:rsidRDefault="00470D73" w:rsidP="00470D73">
            <w:pPr>
              <w:spacing w:after="0" w:line="214" w:lineRule="atLeast"/>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 </w:t>
            </w:r>
          </w:p>
        </w:tc>
        <w:tc>
          <w:tcPr>
            <w:tcW w:w="2977" w:type="dxa"/>
            <w:tcMar>
              <w:top w:w="0" w:type="dxa"/>
              <w:left w:w="108" w:type="dxa"/>
              <w:bottom w:w="0" w:type="dxa"/>
              <w:right w:w="108" w:type="dxa"/>
            </w:tcMar>
            <w:hideMark/>
          </w:tcPr>
          <w:p w:rsidR="00470D73" w:rsidRPr="00470D73" w:rsidRDefault="00470D73" w:rsidP="00470D73">
            <w:pPr>
              <w:spacing w:after="0" w:line="214" w:lineRule="atLeast"/>
              <w:rPr>
                <w:rFonts w:ascii="Times New Roman" w:eastAsia="Times New Roman" w:hAnsi="Times New Roman" w:cs="Times New Roman"/>
                <w:sz w:val="24"/>
                <w:szCs w:val="24"/>
                <w:lang w:eastAsia="tr-TR"/>
              </w:rPr>
            </w:pPr>
            <w:r w:rsidRPr="00470D73">
              <w:rPr>
                <w:rFonts w:ascii="Calibri" w:eastAsia="Times New Roman" w:hAnsi="Calibri" w:cs="Calibri"/>
                <w:i/>
                <w:iCs/>
                <w:color w:val="7F7F7F"/>
                <w:lang w:eastAsia="tr-TR"/>
              </w:rPr>
              <w:t> </w:t>
            </w:r>
          </w:p>
        </w:tc>
      </w:tr>
      <w:tr w:rsidR="00470D73" w:rsidRPr="00470D73" w:rsidTr="003B7F78">
        <w:trPr>
          <w:trHeight w:val="383"/>
        </w:trPr>
        <w:tc>
          <w:tcPr>
            <w:tcW w:w="3227"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University Student Volunteer</w:t>
            </w:r>
          </w:p>
        </w:tc>
        <w:tc>
          <w:tcPr>
            <w:tcW w:w="2977"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42</w:t>
            </w:r>
          </w:p>
        </w:tc>
      </w:tr>
      <w:tr w:rsidR="00470D73" w:rsidRPr="00470D73" w:rsidTr="003B7F78">
        <w:trPr>
          <w:trHeight w:val="383"/>
        </w:trPr>
        <w:tc>
          <w:tcPr>
            <w:tcW w:w="3227"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Syrian Artist Volunteer</w:t>
            </w:r>
          </w:p>
        </w:tc>
        <w:tc>
          <w:tcPr>
            <w:tcW w:w="2977"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7</w:t>
            </w:r>
          </w:p>
        </w:tc>
      </w:tr>
      <w:tr w:rsidR="00470D73" w:rsidRPr="00470D73" w:rsidTr="003B7F78">
        <w:trPr>
          <w:trHeight w:val="372"/>
        </w:trPr>
        <w:tc>
          <w:tcPr>
            <w:tcW w:w="3227"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Turkish Artists G önüll of</w:t>
            </w:r>
          </w:p>
        </w:tc>
        <w:tc>
          <w:tcPr>
            <w:tcW w:w="2977"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3</w:t>
            </w:r>
          </w:p>
        </w:tc>
      </w:tr>
      <w:tr w:rsidR="00470D73" w:rsidRPr="00470D73" w:rsidTr="003B7F78">
        <w:trPr>
          <w:trHeight w:val="383"/>
        </w:trPr>
        <w:tc>
          <w:tcPr>
            <w:tcW w:w="3227"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Certified Courses</w:t>
            </w:r>
          </w:p>
        </w:tc>
        <w:tc>
          <w:tcPr>
            <w:tcW w:w="2977"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4</w:t>
            </w:r>
          </w:p>
        </w:tc>
      </w:tr>
      <w:tr w:rsidR="00470D73" w:rsidRPr="00470D73" w:rsidTr="003B7F78">
        <w:trPr>
          <w:trHeight w:val="383"/>
        </w:trPr>
        <w:tc>
          <w:tcPr>
            <w:tcW w:w="3227"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Association U ate</w:t>
            </w:r>
          </w:p>
        </w:tc>
        <w:tc>
          <w:tcPr>
            <w:tcW w:w="2977"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36</w:t>
            </w:r>
          </w:p>
        </w:tc>
      </w:tr>
      <w:tr w:rsidR="00470D73" w:rsidRPr="00470D73" w:rsidTr="003B7F78">
        <w:trPr>
          <w:trHeight w:val="383"/>
        </w:trPr>
        <w:tc>
          <w:tcPr>
            <w:tcW w:w="3227" w:type="dxa"/>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Salary Staff</w:t>
            </w:r>
          </w:p>
        </w:tc>
        <w:tc>
          <w:tcPr>
            <w:tcW w:w="2977" w:type="dxa"/>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color w:val="2E74B5"/>
                <w:lang w:eastAsia="tr-TR"/>
              </w:rPr>
              <w:t>0</w:t>
            </w:r>
          </w:p>
        </w:tc>
      </w:tr>
      <w:tr w:rsidR="00470D73" w:rsidRPr="00470D73" w:rsidTr="003B7F78">
        <w:trPr>
          <w:trHeight w:val="383"/>
        </w:trPr>
        <w:tc>
          <w:tcPr>
            <w:tcW w:w="3227" w:type="dxa"/>
            <w:tcBorders>
              <w:bottom w:val="single" w:sz="8" w:space="0" w:color="5B9BD5"/>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color w:val="2E74B5"/>
                <w:lang w:eastAsia="tr-TR"/>
              </w:rPr>
              <w:t>Opened exhibition</w:t>
            </w:r>
          </w:p>
        </w:tc>
        <w:tc>
          <w:tcPr>
            <w:tcW w:w="2977" w:type="dxa"/>
            <w:tcBorders>
              <w:bottom w:val="single" w:sz="8" w:space="0" w:color="5B9BD5"/>
            </w:tcBorders>
            <w:tcMar>
              <w:top w:w="0" w:type="dxa"/>
              <w:left w:w="108" w:type="dxa"/>
              <w:bottom w:w="0" w:type="dxa"/>
              <w:right w:w="108" w:type="dxa"/>
            </w:tcMar>
            <w:hideMark/>
          </w:tcPr>
          <w:p w:rsidR="00470D73" w:rsidRPr="00470D73" w:rsidRDefault="00470D73" w:rsidP="00470D73">
            <w:pPr>
              <w:spacing w:line="253" w:lineRule="atLeast"/>
              <w:rPr>
                <w:rFonts w:ascii="Times New Roman" w:eastAsia="Times New Roman" w:hAnsi="Times New Roman" w:cs="Times New Roman"/>
                <w:lang w:eastAsia="tr-TR"/>
              </w:rPr>
            </w:pPr>
            <w:r w:rsidRPr="00470D73">
              <w:rPr>
                <w:rFonts w:ascii="Calibri" w:eastAsia="Times New Roman" w:hAnsi="Calibri" w:cs="Calibri"/>
                <w:b/>
                <w:bCs/>
                <w:color w:val="2E74B5"/>
                <w:lang w:eastAsia="tr-TR"/>
              </w:rPr>
              <w:t>6</w:t>
            </w:r>
          </w:p>
        </w:tc>
      </w:tr>
    </w:tbl>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383F05" w:rsidRDefault="00383F05" w:rsidP="00470D73">
      <w:pPr>
        <w:spacing w:after="0" w:line="253" w:lineRule="atLeast"/>
        <w:rPr>
          <w:rFonts w:ascii="Times New Roman" w:eastAsia="Times New Roman" w:hAnsi="Times New Roman" w:cs="Times New Roman"/>
          <w:b/>
          <w:bCs/>
          <w:color w:val="000000"/>
          <w:lang w:eastAsia="tr-TR"/>
        </w:rPr>
      </w:pP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lastRenderedPageBreak/>
        <w:t>INFORMATION ABOUT </w:t>
      </w:r>
      <w:r w:rsidR="003B7F78">
        <w:rPr>
          <w:rFonts w:ascii="Times New Roman" w:eastAsia="Times New Roman" w:hAnsi="Times New Roman" w:cs="Times New Roman"/>
          <w:b/>
          <w:bCs/>
          <w:color w:val="000000"/>
          <w:lang w:eastAsia="tr-TR"/>
        </w:rPr>
        <w:t xml:space="preserve"> FOUNDATION</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160" w:line="259" w:lineRule="atLeast"/>
        <w:ind w:firstLine="708"/>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 xml:space="preserve">Humanitarian Perspectives and Research </w:t>
      </w:r>
      <w:r w:rsidR="003B7F78">
        <w:rPr>
          <w:rFonts w:ascii="Times New Roman" w:eastAsia="Times New Roman" w:hAnsi="Times New Roman" w:cs="Times New Roman"/>
          <w:color w:val="000000"/>
          <w:sz w:val="24"/>
          <w:szCs w:val="24"/>
          <w:shd w:val="clear" w:color="auto" w:fill="FFFFFF"/>
          <w:lang w:eastAsia="tr-TR"/>
        </w:rPr>
        <w:t>Foundation</w:t>
      </w:r>
      <w:r w:rsidRPr="00470D73">
        <w:rPr>
          <w:rFonts w:ascii="Times New Roman" w:eastAsia="Times New Roman" w:hAnsi="Times New Roman" w:cs="Times New Roman"/>
          <w:color w:val="000000"/>
          <w:sz w:val="24"/>
          <w:szCs w:val="24"/>
          <w:shd w:val="clear" w:color="auto" w:fill="FFFFFF"/>
          <w:lang w:eastAsia="tr-TR"/>
        </w:rPr>
        <w:t xml:space="preserve"> (Iyad) in 2013 in Kilis / Turkey officially began operations in the province. Since its establishment, IYAD has been active in the public interest on a voluntary basis. Humanitarian Approaches and Research </w:t>
      </w:r>
      <w:r w:rsidR="003B7F78">
        <w:rPr>
          <w:rFonts w:ascii="Times New Roman" w:eastAsia="Times New Roman" w:hAnsi="Times New Roman" w:cs="Times New Roman"/>
          <w:color w:val="000000"/>
          <w:sz w:val="24"/>
          <w:szCs w:val="24"/>
          <w:shd w:val="clear" w:color="auto" w:fill="FFFFFF"/>
          <w:lang w:eastAsia="tr-TR"/>
        </w:rPr>
        <w:t>Foundation</w:t>
      </w:r>
      <w:r w:rsidRPr="00470D73">
        <w:rPr>
          <w:rFonts w:ascii="Times New Roman" w:eastAsia="Times New Roman" w:hAnsi="Times New Roman" w:cs="Times New Roman"/>
          <w:color w:val="000000"/>
          <w:sz w:val="24"/>
          <w:szCs w:val="24"/>
          <w:shd w:val="clear" w:color="auto" w:fill="FFFFFF"/>
          <w:lang w:eastAsia="tr-TR"/>
        </w:rPr>
        <w:t> is a society that gives priority to humanitarian issues. Being centered in Kilis allows for problems and better working in Kilis local.</w:t>
      </w:r>
    </w:p>
    <w:p w:rsidR="00470D73" w:rsidRPr="00470D73" w:rsidRDefault="00470D73" w:rsidP="00470D73">
      <w:pPr>
        <w:spacing w:after="160" w:line="259" w:lineRule="atLeast"/>
        <w:ind w:firstLine="36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 xml:space="preserve">In our </w:t>
      </w:r>
      <w:proofErr w:type="gramStart"/>
      <w:r w:rsidRPr="00470D73">
        <w:rPr>
          <w:rFonts w:ascii="Times New Roman" w:eastAsia="Times New Roman" w:hAnsi="Times New Roman" w:cs="Times New Roman"/>
          <w:color w:val="000000"/>
          <w:sz w:val="24"/>
          <w:szCs w:val="24"/>
          <w:shd w:val="clear" w:color="auto" w:fill="FFFFFF"/>
          <w:lang w:eastAsia="tr-TR"/>
        </w:rPr>
        <w:t>charter , we</w:t>
      </w:r>
      <w:proofErr w:type="gramEnd"/>
      <w:r w:rsidRPr="00470D73">
        <w:rPr>
          <w:rFonts w:ascii="Times New Roman" w:eastAsia="Times New Roman" w:hAnsi="Times New Roman" w:cs="Times New Roman"/>
          <w:color w:val="000000"/>
          <w:sz w:val="24"/>
          <w:szCs w:val="24"/>
          <w:shd w:val="clear" w:color="auto" w:fill="FFFFFF"/>
          <w:lang w:eastAsia="tr-TR"/>
        </w:rPr>
        <w:t xml:space="preserve"> are committed to creating projects for the benefit of the public that will address problems arising from education, disadvantaged groups, sports, arts, social integration and social responsibility. Some of our activities since </w:t>
      </w:r>
      <w:proofErr w:type="gramStart"/>
      <w:r w:rsidRPr="00470D73">
        <w:rPr>
          <w:rFonts w:ascii="Times New Roman" w:eastAsia="Times New Roman" w:hAnsi="Times New Roman" w:cs="Times New Roman"/>
          <w:color w:val="000000"/>
          <w:sz w:val="24"/>
          <w:szCs w:val="24"/>
          <w:shd w:val="clear" w:color="auto" w:fill="FFFFFF"/>
          <w:lang w:eastAsia="tr-TR"/>
        </w:rPr>
        <w:t>2013 ;</w:t>
      </w:r>
      <w:proofErr w:type="gramEnd"/>
    </w:p>
    <w:p w:rsidR="00470D73" w:rsidRPr="00470D73" w:rsidRDefault="00470D73" w:rsidP="00470D73">
      <w:pPr>
        <w:numPr>
          <w:ilvl w:val="0"/>
          <w:numId w:val="1"/>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Z-Library (We built a modern smart interactive library to a public school with a rich library project.)</w:t>
      </w:r>
    </w:p>
    <w:p w:rsidR="00470D73" w:rsidRPr="00470D73" w:rsidRDefault="00470D73" w:rsidP="00470D73">
      <w:pPr>
        <w:numPr>
          <w:ilvl w:val="0"/>
          <w:numId w:val="1"/>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We published a culture and art magazine called kültür CUMBA</w:t>
      </w:r>
      <w:proofErr w:type="gramStart"/>
      <w:r w:rsidRPr="00470D73">
        <w:rPr>
          <w:rFonts w:ascii="Times New Roman" w:eastAsia="Times New Roman" w:hAnsi="Times New Roman" w:cs="Times New Roman"/>
          <w:color w:val="000000"/>
          <w:sz w:val="24"/>
          <w:szCs w:val="24"/>
          <w:shd w:val="clear" w:color="auto" w:fill="FFFFFF"/>
          <w:lang w:eastAsia="tr-TR"/>
        </w:rPr>
        <w:t>..</w:t>
      </w:r>
      <w:proofErr w:type="gramEnd"/>
    </w:p>
    <w:p w:rsidR="00470D73" w:rsidRPr="00470D73" w:rsidRDefault="00470D73" w:rsidP="00470D73">
      <w:pPr>
        <w:numPr>
          <w:ilvl w:val="0"/>
          <w:numId w:val="1"/>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We gathered clothes with the campaign kimse Let no one get cold this winter ”.</w:t>
      </w:r>
    </w:p>
    <w:p w:rsidR="00470D73" w:rsidRPr="00470D73" w:rsidRDefault="00470D73" w:rsidP="00470D73">
      <w:pPr>
        <w:numPr>
          <w:ilvl w:val="0"/>
          <w:numId w:val="1"/>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We organized book collection campaigns throughout the province.</w:t>
      </w:r>
    </w:p>
    <w:p w:rsidR="00470D73" w:rsidRPr="00470D73" w:rsidRDefault="00470D73" w:rsidP="00470D73">
      <w:pPr>
        <w:numPr>
          <w:ilvl w:val="0"/>
          <w:numId w:val="1"/>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We participated voluntarily in social responsibility </w:t>
      </w:r>
      <w:proofErr w:type="gramStart"/>
      <w:r w:rsidRPr="00470D73">
        <w:rPr>
          <w:rFonts w:ascii="Times New Roman" w:eastAsia="Times New Roman" w:hAnsi="Times New Roman" w:cs="Times New Roman"/>
          <w:color w:val="000000"/>
          <w:sz w:val="24"/>
          <w:szCs w:val="24"/>
          <w:shd w:val="clear" w:color="auto" w:fill="FFFFFF"/>
          <w:lang w:eastAsia="tr-TR"/>
        </w:rPr>
        <w:t>projects .</w:t>
      </w:r>
      <w:proofErr w:type="gramEnd"/>
    </w:p>
    <w:p w:rsidR="00470D73" w:rsidRPr="00470D73" w:rsidRDefault="00470D73" w:rsidP="00470D73">
      <w:pPr>
        <w:numPr>
          <w:ilvl w:val="0"/>
          <w:numId w:val="1"/>
        </w:numPr>
        <w:shd w:val="clear" w:color="auto" w:fill="FFFFFF"/>
        <w:spacing w:after="16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S anat and S por </w:t>
      </w:r>
      <w:proofErr w:type="gramStart"/>
      <w:r w:rsidRPr="00470D73">
        <w:rPr>
          <w:rFonts w:ascii="Times New Roman" w:eastAsia="Times New Roman" w:hAnsi="Times New Roman" w:cs="Times New Roman"/>
          <w:color w:val="000000"/>
          <w:sz w:val="24"/>
          <w:szCs w:val="24"/>
          <w:shd w:val="clear" w:color="auto" w:fill="FFFFFF"/>
          <w:lang w:eastAsia="tr-TR"/>
        </w:rPr>
        <w:t>center .</w:t>
      </w:r>
      <w:proofErr w:type="gramEnd"/>
      <w:r w:rsidRPr="00470D73">
        <w:rPr>
          <w:rFonts w:ascii="Times New Roman" w:eastAsia="Times New Roman" w:hAnsi="Times New Roman" w:cs="Times New Roman"/>
          <w:color w:val="000000"/>
          <w:sz w:val="24"/>
          <w:szCs w:val="24"/>
          <w:shd w:val="clear" w:color="auto" w:fill="FFFFFF"/>
          <w:lang w:eastAsia="tr-TR"/>
        </w:rPr>
        <w:t> (March 2019)</w:t>
      </w:r>
    </w:p>
    <w:p w:rsidR="00470D73" w:rsidRPr="00470D73" w:rsidRDefault="00470D73" w:rsidP="00470D73">
      <w:pPr>
        <w:spacing w:after="160" w:line="259" w:lineRule="atLeast"/>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Collaboration, reference and protocol institutions</w:t>
      </w:r>
    </w:p>
    <w:p w:rsidR="00470D73" w:rsidRPr="00470D73" w:rsidRDefault="00470D73" w:rsidP="00470D73">
      <w:pPr>
        <w:numPr>
          <w:ilvl w:val="0"/>
          <w:numId w:val="2"/>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Municipality of Kilis</w:t>
      </w:r>
    </w:p>
    <w:p w:rsidR="00470D73" w:rsidRPr="00470D73" w:rsidRDefault="00470D73" w:rsidP="00470D73">
      <w:pPr>
        <w:numPr>
          <w:ilvl w:val="0"/>
          <w:numId w:val="2"/>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Kilis Provincial Directorate of National Education</w:t>
      </w:r>
    </w:p>
    <w:p w:rsidR="00470D73" w:rsidRPr="00470D73" w:rsidRDefault="00470D73" w:rsidP="00470D73">
      <w:pPr>
        <w:numPr>
          <w:ilvl w:val="0"/>
          <w:numId w:val="2"/>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Kilis Public Education Directorate</w:t>
      </w:r>
    </w:p>
    <w:p w:rsidR="00470D73" w:rsidRPr="00470D73" w:rsidRDefault="00470D73" w:rsidP="00470D73">
      <w:pPr>
        <w:numPr>
          <w:ilvl w:val="0"/>
          <w:numId w:val="2"/>
        </w:numPr>
        <w:shd w:val="clear" w:color="auto" w:fill="FFFFFF"/>
        <w:spacing w:after="0" w:line="259" w:lineRule="atLeast"/>
        <w:ind w:left="527" w:firstLine="0"/>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shd w:val="clear" w:color="auto" w:fill="FFFFFF"/>
          <w:lang w:eastAsia="tr-TR"/>
        </w:rPr>
        <w:t>Kilis Youth and Sports Provincial Directorate</w:t>
      </w:r>
    </w:p>
    <w:p w:rsidR="00470D73" w:rsidRPr="00470D73" w:rsidRDefault="00470D73" w:rsidP="00470D73">
      <w:pPr>
        <w:spacing w:after="0" w:line="253" w:lineRule="atLeast"/>
        <w:ind w:left="720"/>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ind w:left="720"/>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WHAT WE WANT TO DO</w:t>
      </w:r>
      <w:r w:rsidR="003B7F78">
        <w:rPr>
          <w:rFonts w:ascii="Times New Roman" w:eastAsia="Times New Roman" w:hAnsi="Times New Roman" w:cs="Times New Roman"/>
          <w:b/>
          <w:bCs/>
          <w:color w:val="000000"/>
          <w:lang w:eastAsia="tr-TR"/>
        </w:rPr>
        <w:t>?</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76" w:lineRule="atLeast"/>
        <w:ind w:firstLine="708"/>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b/>
          <w:bCs/>
          <w:color w:val="000000"/>
          <w:sz w:val="24"/>
          <w:szCs w:val="24"/>
          <w:lang w:eastAsia="tr-TR"/>
        </w:rPr>
        <w:t>The Sanat Art at the Border ” </w:t>
      </w:r>
      <w:r w:rsidRPr="00470D73">
        <w:rPr>
          <w:rFonts w:ascii="Times New Roman" w:eastAsia="Times New Roman" w:hAnsi="Times New Roman" w:cs="Times New Roman"/>
          <w:color w:val="000000"/>
          <w:sz w:val="24"/>
          <w:szCs w:val="24"/>
          <w:lang w:eastAsia="tr-TR"/>
        </w:rPr>
        <w:t>project attracted much attention. We managed to combine social harmony and fine arts. Now, being a professional, their employees huge with a place and adequate equipment that d aha larger, reaching as many people in the workshops we want to get to a stage serving. We also want to support our volunteer Syrian artists financially, set up special workshops and encourage them to produce. In this way, we will reach more people and avoid many regional problems such as social cohesion, economic, education… etc. Our request and project on this subject is presented below and we are always ready for revisions and suggestions. </w:t>
      </w:r>
    </w:p>
    <w:p w:rsidR="00470D73" w:rsidRPr="00470D73" w:rsidRDefault="00470D73" w:rsidP="00470D73">
      <w:pPr>
        <w:spacing w:after="0" w:line="253" w:lineRule="atLeast"/>
        <w:ind w:left="720"/>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368" w:lineRule="atLeast"/>
        <w:jc w:val="center"/>
        <w:rPr>
          <w:rFonts w:ascii="Times New Roman" w:eastAsia="Times New Roman" w:hAnsi="Times New Roman" w:cs="Times New Roman"/>
          <w:color w:val="000000"/>
          <w:sz w:val="32"/>
          <w:szCs w:val="32"/>
          <w:lang w:eastAsia="tr-TR"/>
        </w:rPr>
      </w:pPr>
      <w:r w:rsidRPr="00470D73">
        <w:rPr>
          <w:rFonts w:ascii="Times New Roman" w:eastAsia="Times New Roman" w:hAnsi="Times New Roman" w:cs="Times New Roman"/>
          <w:b/>
          <w:bCs/>
          <w:color w:val="000000"/>
          <w:sz w:val="32"/>
          <w:szCs w:val="32"/>
          <w:lang w:eastAsia="tr-TR"/>
        </w:rPr>
        <w:t> </w:t>
      </w:r>
    </w:p>
    <w:p w:rsidR="00470D73" w:rsidRPr="00470D73" w:rsidRDefault="00470D73" w:rsidP="00470D73">
      <w:pPr>
        <w:spacing w:after="0" w:line="368" w:lineRule="atLeast"/>
        <w:jc w:val="center"/>
        <w:rPr>
          <w:rFonts w:ascii="Times New Roman" w:eastAsia="Times New Roman" w:hAnsi="Times New Roman" w:cs="Times New Roman"/>
          <w:color w:val="000000"/>
          <w:sz w:val="32"/>
          <w:szCs w:val="32"/>
          <w:lang w:eastAsia="tr-TR"/>
        </w:rPr>
      </w:pPr>
      <w:r w:rsidRPr="00470D73">
        <w:rPr>
          <w:rFonts w:ascii="Times New Roman" w:eastAsia="Times New Roman" w:hAnsi="Times New Roman" w:cs="Times New Roman"/>
          <w:b/>
          <w:bCs/>
          <w:color w:val="000000"/>
          <w:sz w:val="32"/>
          <w:szCs w:val="32"/>
          <w:lang w:eastAsia="tr-TR"/>
        </w:rPr>
        <w:t> </w:t>
      </w:r>
    </w:p>
    <w:p w:rsidR="003B7F78" w:rsidRDefault="003B7F78" w:rsidP="00470D73">
      <w:pPr>
        <w:spacing w:after="0" w:line="368" w:lineRule="atLeast"/>
        <w:jc w:val="center"/>
        <w:rPr>
          <w:rFonts w:ascii="Times New Roman" w:eastAsia="Times New Roman" w:hAnsi="Times New Roman" w:cs="Times New Roman"/>
          <w:b/>
          <w:bCs/>
          <w:color w:val="000000"/>
          <w:sz w:val="32"/>
          <w:szCs w:val="32"/>
          <w:lang w:eastAsia="tr-TR"/>
        </w:rPr>
      </w:pPr>
    </w:p>
    <w:p w:rsidR="003B7F78" w:rsidRDefault="003B7F78" w:rsidP="00470D73">
      <w:pPr>
        <w:spacing w:after="0" w:line="368" w:lineRule="atLeast"/>
        <w:jc w:val="center"/>
        <w:rPr>
          <w:rFonts w:ascii="Times New Roman" w:eastAsia="Times New Roman" w:hAnsi="Times New Roman" w:cs="Times New Roman"/>
          <w:b/>
          <w:bCs/>
          <w:color w:val="000000"/>
          <w:sz w:val="32"/>
          <w:szCs w:val="32"/>
          <w:lang w:eastAsia="tr-TR"/>
        </w:rPr>
      </w:pPr>
    </w:p>
    <w:p w:rsidR="003B7F78" w:rsidRDefault="003B7F78" w:rsidP="00470D73">
      <w:pPr>
        <w:spacing w:after="0" w:line="368" w:lineRule="atLeast"/>
        <w:jc w:val="center"/>
        <w:rPr>
          <w:rFonts w:ascii="Times New Roman" w:eastAsia="Times New Roman" w:hAnsi="Times New Roman" w:cs="Times New Roman"/>
          <w:b/>
          <w:bCs/>
          <w:color w:val="000000"/>
          <w:sz w:val="32"/>
          <w:szCs w:val="32"/>
          <w:lang w:eastAsia="tr-TR"/>
        </w:rPr>
      </w:pPr>
    </w:p>
    <w:p w:rsidR="003B7F78" w:rsidRDefault="003B7F78" w:rsidP="00470D73">
      <w:pPr>
        <w:spacing w:after="0" w:line="368" w:lineRule="atLeast"/>
        <w:jc w:val="center"/>
        <w:rPr>
          <w:rFonts w:ascii="Times New Roman" w:eastAsia="Times New Roman" w:hAnsi="Times New Roman" w:cs="Times New Roman"/>
          <w:b/>
          <w:bCs/>
          <w:color w:val="000000"/>
          <w:sz w:val="32"/>
          <w:szCs w:val="32"/>
          <w:lang w:eastAsia="tr-TR"/>
        </w:rPr>
      </w:pPr>
    </w:p>
    <w:p w:rsidR="003B7F78" w:rsidRDefault="003B7F78" w:rsidP="00470D73">
      <w:pPr>
        <w:spacing w:after="0" w:line="368" w:lineRule="atLeast"/>
        <w:jc w:val="center"/>
        <w:rPr>
          <w:rFonts w:ascii="Times New Roman" w:eastAsia="Times New Roman" w:hAnsi="Times New Roman" w:cs="Times New Roman"/>
          <w:b/>
          <w:bCs/>
          <w:color w:val="000000"/>
          <w:sz w:val="32"/>
          <w:szCs w:val="32"/>
          <w:lang w:eastAsia="tr-TR"/>
        </w:rPr>
      </w:pPr>
    </w:p>
    <w:p w:rsidR="003B7F78" w:rsidRDefault="003B7F78" w:rsidP="00470D73">
      <w:pPr>
        <w:spacing w:after="0" w:line="368" w:lineRule="atLeast"/>
        <w:jc w:val="center"/>
        <w:rPr>
          <w:rFonts w:ascii="Times New Roman" w:eastAsia="Times New Roman" w:hAnsi="Times New Roman" w:cs="Times New Roman"/>
          <w:b/>
          <w:bCs/>
          <w:color w:val="000000"/>
          <w:sz w:val="32"/>
          <w:szCs w:val="32"/>
          <w:lang w:eastAsia="tr-TR"/>
        </w:rPr>
      </w:pPr>
    </w:p>
    <w:p w:rsidR="003B7F78" w:rsidRDefault="003B7F78" w:rsidP="00470D73">
      <w:pPr>
        <w:spacing w:after="0" w:line="368" w:lineRule="atLeast"/>
        <w:jc w:val="center"/>
        <w:rPr>
          <w:rFonts w:ascii="Times New Roman" w:eastAsia="Times New Roman" w:hAnsi="Times New Roman" w:cs="Times New Roman"/>
          <w:b/>
          <w:bCs/>
          <w:color w:val="000000"/>
          <w:sz w:val="32"/>
          <w:szCs w:val="32"/>
          <w:lang w:eastAsia="tr-TR"/>
        </w:rPr>
      </w:pPr>
    </w:p>
    <w:p w:rsidR="003B7F78" w:rsidRDefault="003B7F78" w:rsidP="00470D73">
      <w:pPr>
        <w:spacing w:after="0" w:line="368" w:lineRule="atLeast"/>
        <w:jc w:val="center"/>
        <w:rPr>
          <w:rFonts w:ascii="Times New Roman" w:eastAsia="Times New Roman" w:hAnsi="Times New Roman" w:cs="Times New Roman"/>
          <w:b/>
          <w:bCs/>
          <w:color w:val="000000"/>
          <w:sz w:val="32"/>
          <w:szCs w:val="32"/>
          <w:lang w:eastAsia="tr-TR"/>
        </w:rPr>
      </w:pPr>
    </w:p>
    <w:p w:rsidR="00470D73" w:rsidRPr="00470D73" w:rsidRDefault="00470D73" w:rsidP="00470D73">
      <w:pPr>
        <w:spacing w:after="0" w:line="368" w:lineRule="atLeast"/>
        <w:jc w:val="center"/>
        <w:rPr>
          <w:rFonts w:ascii="Times New Roman" w:eastAsia="Times New Roman" w:hAnsi="Times New Roman" w:cs="Times New Roman"/>
          <w:color w:val="000000"/>
          <w:sz w:val="32"/>
          <w:szCs w:val="32"/>
          <w:lang w:eastAsia="tr-TR"/>
        </w:rPr>
      </w:pPr>
      <w:r w:rsidRPr="00470D73">
        <w:rPr>
          <w:rFonts w:ascii="Times New Roman" w:eastAsia="Times New Roman" w:hAnsi="Times New Roman" w:cs="Times New Roman"/>
          <w:b/>
          <w:bCs/>
          <w:color w:val="000000"/>
          <w:sz w:val="32"/>
          <w:szCs w:val="32"/>
          <w:lang w:eastAsia="tr-TR"/>
        </w:rPr>
        <w:lastRenderedPageBreak/>
        <w:t>PROJECT DRAFT</w:t>
      </w:r>
    </w:p>
    <w:p w:rsidR="00470D73" w:rsidRPr="00470D73" w:rsidRDefault="00470D73" w:rsidP="00470D73">
      <w:pPr>
        <w:spacing w:after="0" w:line="253" w:lineRule="atLeast"/>
        <w:ind w:left="720"/>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Default="00470D73" w:rsidP="00470D73">
      <w:pPr>
        <w:spacing w:after="0" w:line="253" w:lineRule="atLeast"/>
        <w:ind w:left="720"/>
        <w:rPr>
          <w:rFonts w:ascii="Times New Roman" w:eastAsia="Times New Roman" w:hAnsi="Times New Roman" w:cs="Times New Roman"/>
          <w:b/>
          <w:bCs/>
          <w:color w:val="000000"/>
          <w:lang w:eastAsia="tr-TR"/>
        </w:rPr>
      </w:pPr>
      <w:r w:rsidRPr="00470D73">
        <w:rPr>
          <w:rFonts w:ascii="Times New Roman" w:eastAsia="Times New Roman" w:hAnsi="Times New Roman" w:cs="Times New Roman"/>
          <w:b/>
          <w:bCs/>
          <w:color w:val="000000"/>
          <w:lang w:eastAsia="tr-TR"/>
        </w:rPr>
        <w:t>OBJECTIVES OF THE PROJECT:</w:t>
      </w:r>
    </w:p>
    <w:p w:rsidR="003B7F78" w:rsidRPr="00470D73" w:rsidRDefault="003B7F78" w:rsidP="00470D73">
      <w:pPr>
        <w:spacing w:after="0" w:line="253" w:lineRule="atLeast"/>
        <w:ind w:left="720"/>
        <w:rPr>
          <w:rFonts w:ascii="Times New Roman" w:eastAsia="Times New Roman" w:hAnsi="Times New Roman" w:cs="Times New Roman"/>
          <w:color w:val="000000"/>
          <w:lang w:eastAsia="tr-TR"/>
        </w:rPr>
      </w:pPr>
    </w:p>
    <w:p w:rsidR="00470D73" w:rsidRDefault="00470D73" w:rsidP="00470D73">
      <w:pPr>
        <w:numPr>
          <w:ilvl w:val="0"/>
          <w:numId w:val="3"/>
        </w:numPr>
        <w:spacing w:after="0" w:line="253" w:lineRule="atLeast"/>
        <w:ind w:left="881" w:firstLine="0"/>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xml:space="preserve">City Mill ii Directorate of Education in collaboration with art recycled, painting, </w:t>
      </w:r>
      <w:proofErr w:type="gramStart"/>
      <w:r w:rsidRPr="00470D73">
        <w:rPr>
          <w:rFonts w:ascii="Times New Roman" w:eastAsia="Times New Roman" w:hAnsi="Times New Roman" w:cs="Times New Roman"/>
          <w:color w:val="000000"/>
          <w:lang w:eastAsia="tr-TR"/>
        </w:rPr>
        <w:t>music , mosaics</w:t>
      </w:r>
      <w:proofErr w:type="gramEnd"/>
      <w:r w:rsidRPr="00470D73">
        <w:rPr>
          <w:rFonts w:ascii="Times New Roman" w:eastAsia="Times New Roman" w:hAnsi="Times New Roman" w:cs="Times New Roman"/>
          <w:color w:val="000000"/>
          <w:lang w:eastAsia="tr-TR"/>
        </w:rPr>
        <w:t>, wood carvings ... </w:t>
      </w:r>
      <w:proofErr w:type="gramStart"/>
      <w:r w:rsidRPr="00470D73">
        <w:rPr>
          <w:rFonts w:ascii="Times New Roman" w:eastAsia="Times New Roman" w:hAnsi="Times New Roman" w:cs="Times New Roman"/>
          <w:color w:val="000000"/>
          <w:lang w:eastAsia="tr-TR"/>
        </w:rPr>
        <w:t>etc , open</w:t>
      </w:r>
      <w:proofErr w:type="gramEnd"/>
      <w:r w:rsidRPr="00470D73">
        <w:rPr>
          <w:rFonts w:ascii="Times New Roman" w:eastAsia="Times New Roman" w:hAnsi="Times New Roman" w:cs="Times New Roman"/>
          <w:color w:val="000000"/>
          <w:lang w:eastAsia="tr-TR"/>
        </w:rPr>
        <w:t xml:space="preserve"> training courses in branches of Turkish and Syrian children and teenagers.</w:t>
      </w:r>
    </w:p>
    <w:p w:rsidR="003B7F78" w:rsidRPr="00470D73" w:rsidRDefault="003B7F78" w:rsidP="003B7F78">
      <w:pPr>
        <w:spacing w:after="0" w:line="253" w:lineRule="atLeast"/>
        <w:ind w:left="881"/>
        <w:rPr>
          <w:rFonts w:ascii="Times New Roman" w:eastAsia="Times New Roman" w:hAnsi="Times New Roman" w:cs="Times New Roman"/>
          <w:color w:val="000000"/>
          <w:lang w:eastAsia="tr-TR"/>
        </w:rPr>
      </w:pPr>
    </w:p>
    <w:p w:rsidR="00470D73" w:rsidRDefault="00470D73" w:rsidP="00470D73">
      <w:pPr>
        <w:numPr>
          <w:ilvl w:val="0"/>
          <w:numId w:val="3"/>
        </w:numPr>
        <w:spacing w:after="0" w:line="253" w:lineRule="atLeast"/>
        <w:ind w:left="881" w:firstLine="0"/>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To support the social harmony of the Turkish and Syrian people by gathering under one common roof and to eliminate the feelings of discrimination.</w:t>
      </w:r>
    </w:p>
    <w:p w:rsidR="003B7F78" w:rsidRPr="00470D73" w:rsidRDefault="003B7F78" w:rsidP="003B7F78">
      <w:pPr>
        <w:spacing w:after="0" w:line="253" w:lineRule="atLeast"/>
        <w:ind w:left="881"/>
        <w:rPr>
          <w:rFonts w:ascii="Times New Roman" w:eastAsia="Times New Roman" w:hAnsi="Times New Roman" w:cs="Times New Roman"/>
          <w:color w:val="000000"/>
          <w:lang w:eastAsia="tr-TR"/>
        </w:rPr>
      </w:pPr>
    </w:p>
    <w:p w:rsidR="00470D73" w:rsidRDefault="00470D73" w:rsidP="00470D73">
      <w:pPr>
        <w:numPr>
          <w:ilvl w:val="0"/>
          <w:numId w:val="3"/>
        </w:numPr>
        <w:spacing w:after="0" w:line="253" w:lineRule="atLeast"/>
        <w:ind w:left="881" w:firstLine="0"/>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To contribute to the increase of social works with the desteklemek Art at the Border so project in </w:t>
      </w:r>
      <w:proofErr w:type="gramStart"/>
      <w:r w:rsidRPr="00470D73">
        <w:rPr>
          <w:rFonts w:ascii="Times New Roman" w:eastAsia="Times New Roman" w:hAnsi="Times New Roman" w:cs="Times New Roman"/>
          <w:color w:val="000000"/>
          <w:lang w:eastAsia="tr-TR"/>
        </w:rPr>
        <w:t>Kilis , while</w:t>
      </w:r>
      <w:proofErr w:type="gramEnd"/>
      <w:r w:rsidRPr="00470D73">
        <w:rPr>
          <w:rFonts w:ascii="Times New Roman" w:eastAsia="Times New Roman" w:hAnsi="Times New Roman" w:cs="Times New Roman"/>
          <w:color w:val="000000"/>
          <w:lang w:eastAsia="tr-TR"/>
        </w:rPr>
        <w:t xml:space="preserve"> supporting artists' continuing their art and transferring them to the new generation. B u type of project exemplifies in more </w:t>
      </w:r>
      <w:proofErr w:type="gramStart"/>
      <w:r w:rsidRPr="00470D73">
        <w:rPr>
          <w:rFonts w:ascii="Times New Roman" w:eastAsia="Times New Roman" w:hAnsi="Times New Roman" w:cs="Times New Roman"/>
          <w:color w:val="000000"/>
          <w:lang w:eastAsia="tr-TR"/>
        </w:rPr>
        <w:t>done</w:t>
      </w:r>
      <w:proofErr w:type="gramEnd"/>
      <w:r w:rsidRPr="00470D73">
        <w:rPr>
          <w:rFonts w:ascii="Times New Roman" w:eastAsia="Times New Roman" w:hAnsi="Times New Roman" w:cs="Times New Roman"/>
          <w:color w:val="000000"/>
          <w:lang w:eastAsia="tr-TR"/>
        </w:rPr>
        <w:t> to.</w:t>
      </w:r>
    </w:p>
    <w:p w:rsidR="003B7F78" w:rsidRPr="00470D73" w:rsidRDefault="003B7F78" w:rsidP="003B7F78">
      <w:pPr>
        <w:spacing w:after="0" w:line="253" w:lineRule="atLeast"/>
        <w:rPr>
          <w:rFonts w:ascii="Times New Roman" w:eastAsia="Times New Roman" w:hAnsi="Times New Roman" w:cs="Times New Roman"/>
          <w:color w:val="000000"/>
          <w:lang w:eastAsia="tr-TR"/>
        </w:rPr>
      </w:pPr>
    </w:p>
    <w:p w:rsidR="00470D73" w:rsidRPr="00470D73" w:rsidRDefault="00470D73" w:rsidP="00470D73">
      <w:pPr>
        <w:numPr>
          <w:ilvl w:val="0"/>
          <w:numId w:val="3"/>
        </w:numPr>
        <w:spacing w:after="0" w:line="253" w:lineRule="atLeast"/>
        <w:ind w:left="881"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Educating new artists.</w:t>
      </w:r>
    </w:p>
    <w:p w:rsidR="00470D73" w:rsidRPr="00470D73" w:rsidRDefault="00470D73" w:rsidP="00470D73">
      <w:pPr>
        <w:spacing w:after="0" w:line="253" w:lineRule="atLeast"/>
        <w:ind w:left="108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ind w:left="720" w:hanging="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1- OBJECTIVES OF THE PROJECT:</w:t>
      </w:r>
      <w:r w:rsidRPr="00470D73">
        <w:rPr>
          <w:rFonts w:ascii="Times New Roman" w:eastAsia="Times New Roman" w:hAnsi="Times New Roman" w:cs="Times New Roman"/>
          <w:color w:val="000000"/>
          <w:sz w:val="14"/>
          <w:szCs w:val="14"/>
          <w:lang w:eastAsia="tr-TR"/>
        </w:rPr>
        <w:t>     </w:t>
      </w:r>
    </w:p>
    <w:p w:rsidR="00470D73" w:rsidRPr="00470D73" w:rsidRDefault="00470D73" w:rsidP="00470D73">
      <w:pPr>
        <w:numPr>
          <w:ilvl w:val="0"/>
          <w:numId w:val="4"/>
        </w:numPr>
        <w:spacing w:after="0" w:line="253" w:lineRule="atLeast"/>
        <w:ind w:left="866"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Collected in the framework of Art 10 -25 in the age group of Turkish and Syrian students, discrimination, exclusion na ma, such as to avoid negative behaviors and negative prejudices, to help them understand each other.</w:t>
      </w:r>
    </w:p>
    <w:p w:rsidR="003B7F78" w:rsidRDefault="003B7F78" w:rsidP="003B7F78">
      <w:pPr>
        <w:spacing w:after="0" w:line="253" w:lineRule="atLeast"/>
        <w:ind w:left="866"/>
        <w:jc w:val="both"/>
        <w:rPr>
          <w:rFonts w:ascii="Times New Roman" w:eastAsia="Times New Roman" w:hAnsi="Times New Roman" w:cs="Times New Roman"/>
          <w:color w:val="000000"/>
          <w:lang w:eastAsia="tr-TR"/>
        </w:rPr>
      </w:pPr>
    </w:p>
    <w:p w:rsidR="00470D73" w:rsidRDefault="00470D73" w:rsidP="00470D73">
      <w:pPr>
        <w:numPr>
          <w:ilvl w:val="0"/>
          <w:numId w:val="4"/>
        </w:numPr>
        <w:spacing w:after="0" w:line="253" w:lineRule="atLeast"/>
        <w:ind w:left="866"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To integrate Turkish and Syrian students in the common area and increase their interest in artists and art.</w:t>
      </w:r>
    </w:p>
    <w:p w:rsidR="003B7F78" w:rsidRPr="00470D73" w:rsidRDefault="003B7F78" w:rsidP="003B7F78">
      <w:pPr>
        <w:spacing w:after="0" w:line="253" w:lineRule="atLeast"/>
        <w:jc w:val="both"/>
        <w:rPr>
          <w:rFonts w:ascii="Times New Roman" w:eastAsia="Times New Roman" w:hAnsi="Times New Roman" w:cs="Times New Roman"/>
          <w:color w:val="000000"/>
          <w:lang w:eastAsia="tr-TR"/>
        </w:rPr>
      </w:pPr>
    </w:p>
    <w:p w:rsidR="00470D73" w:rsidRPr="00470D73" w:rsidRDefault="00470D73" w:rsidP="00470D73">
      <w:pPr>
        <w:numPr>
          <w:ilvl w:val="0"/>
          <w:numId w:val="4"/>
        </w:numPr>
        <w:spacing w:after="0" w:line="253" w:lineRule="atLeast"/>
        <w:ind w:left="866"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xml:space="preserve">Providing information and awareness about recycling to produce works in this </w:t>
      </w:r>
      <w:proofErr w:type="gramStart"/>
      <w:r w:rsidRPr="00470D73">
        <w:rPr>
          <w:rFonts w:ascii="Times New Roman" w:eastAsia="Times New Roman" w:hAnsi="Times New Roman" w:cs="Times New Roman"/>
          <w:color w:val="000000"/>
          <w:lang w:eastAsia="tr-TR"/>
        </w:rPr>
        <w:t>way .</w:t>
      </w:r>
      <w:proofErr w:type="gramEnd"/>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3B7F78" w:rsidRDefault="00470D73" w:rsidP="00470D73">
      <w:pPr>
        <w:spacing w:after="0" w:line="253" w:lineRule="atLeast"/>
        <w:ind w:left="720" w:hanging="360"/>
        <w:jc w:val="both"/>
        <w:rPr>
          <w:rFonts w:ascii="Times New Roman" w:eastAsia="Times New Roman" w:hAnsi="Times New Roman" w:cs="Times New Roman"/>
          <w:color w:val="000000"/>
          <w:sz w:val="14"/>
          <w:szCs w:val="14"/>
          <w:lang w:eastAsia="tr-TR"/>
        </w:rPr>
      </w:pPr>
      <w:r w:rsidRPr="00470D73">
        <w:rPr>
          <w:rFonts w:ascii="Times New Roman" w:eastAsia="Times New Roman" w:hAnsi="Times New Roman" w:cs="Times New Roman"/>
          <w:b/>
          <w:bCs/>
          <w:color w:val="000000"/>
          <w:lang w:eastAsia="tr-TR"/>
        </w:rPr>
        <w:t>4- TARGET MASS OF THE PROJECT:</w:t>
      </w:r>
      <w:r w:rsidRPr="00470D73">
        <w:rPr>
          <w:rFonts w:ascii="Times New Roman" w:eastAsia="Times New Roman" w:hAnsi="Times New Roman" w:cs="Times New Roman"/>
          <w:color w:val="000000"/>
          <w:sz w:val="14"/>
          <w:szCs w:val="14"/>
          <w:lang w:eastAsia="tr-TR"/>
        </w:rPr>
        <w:t>    </w:t>
      </w:r>
    </w:p>
    <w:p w:rsidR="00470D73" w:rsidRPr="00470D73" w:rsidRDefault="00470D73" w:rsidP="00470D73">
      <w:pPr>
        <w:spacing w:after="0" w:line="253" w:lineRule="atLeast"/>
        <w:ind w:left="720" w:hanging="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sz w:val="14"/>
          <w:szCs w:val="14"/>
          <w:lang w:eastAsia="tr-TR"/>
        </w:rPr>
        <w:t> </w:t>
      </w:r>
    </w:p>
    <w:p w:rsidR="00470D73" w:rsidRPr="00470D73" w:rsidRDefault="00470D73" w:rsidP="00470D73">
      <w:pPr>
        <w:numPr>
          <w:ilvl w:val="0"/>
          <w:numId w:val="5"/>
        </w:numPr>
        <w:spacing w:after="0" w:line="253" w:lineRule="atLeast"/>
        <w:ind w:left="881"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Fine arts interest in the 10-25 age range in Turkey iyel of and Syrian children, youth and families.</w:t>
      </w:r>
    </w:p>
    <w:tbl>
      <w:tblPr>
        <w:tblW w:w="10334" w:type="dxa"/>
        <w:tblInd w:w="-356" w:type="dxa"/>
        <w:tblCellMar>
          <w:left w:w="0" w:type="dxa"/>
          <w:right w:w="0" w:type="dxa"/>
        </w:tblCellMar>
        <w:tblLook w:val="04A0" w:firstRow="1" w:lastRow="0" w:firstColumn="1" w:lastColumn="0" w:noHBand="0" w:noVBand="1"/>
      </w:tblPr>
      <w:tblGrid>
        <w:gridCol w:w="3444"/>
        <w:gridCol w:w="2125"/>
        <w:gridCol w:w="1199"/>
        <w:gridCol w:w="447"/>
        <w:gridCol w:w="447"/>
        <w:gridCol w:w="447"/>
        <w:gridCol w:w="447"/>
        <w:gridCol w:w="461"/>
        <w:gridCol w:w="439"/>
        <w:gridCol w:w="439"/>
        <w:gridCol w:w="439"/>
      </w:tblGrid>
      <w:tr w:rsidR="00470D73" w:rsidRPr="00470D73" w:rsidTr="003B7F78">
        <w:trPr>
          <w:trHeight w:val="300"/>
        </w:trPr>
        <w:tc>
          <w:tcPr>
            <w:tcW w:w="3444" w:type="dxa"/>
            <w:vMerge w:val="restart"/>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470D73" w:rsidRPr="00470D73" w:rsidRDefault="00470D73" w:rsidP="00470D73">
            <w:pPr>
              <w:spacing w:after="0" w:line="240" w:lineRule="auto"/>
              <w:jc w:val="center"/>
              <w:rPr>
                <w:rFonts w:ascii="Times New Roman" w:eastAsia="Times New Roman" w:hAnsi="Times New Roman" w:cs="Times New Roman"/>
                <w:sz w:val="24"/>
                <w:szCs w:val="24"/>
                <w:lang w:eastAsia="tr-TR"/>
              </w:rPr>
            </w:pPr>
            <w:r w:rsidRPr="00470D73">
              <w:rPr>
                <w:rFonts w:ascii="Arial" w:eastAsia="Times New Roman" w:hAnsi="Arial" w:cs="Arial"/>
                <w:b/>
                <w:bCs/>
                <w:sz w:val="20"/>
                <w:szCs w:val="20"/>
                <w:lang w:eastAsia="tr-TR"/>
              </w:rPr>
              <w:t>F C ost in</w:t>
            </w:r>
          </w:p>
        </w:tc>
        <w:tc>
          <w:tcPr>
            <w:tcW w:w="2125" w:type="dxa"/>
            <w:vMerge w:val="restart"/>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470D73" w:rsidRPr="00470D73" w:rsidRDefault="00470D73" w:rsidP="00470D73">
            <w:pPr>
              <w:spacing w:after="0" w:line="240" w:lineRule="auto"/>
              <w:jc w:val="center"/>
              <w:rPr>
                <w:rFonts w:ascii="Times New Roman" w:eastAsia="Times New Roman" w:hAnsi="Times New Roman" w:cs="Times New Roman"/>
                <w:sz w:val="24"/>
                <w:szCs w:val="24"/>
                <w:lang w:eastAsia="tr-TR"/>
              </w:rPr>
            </w:pPr>
            <w:r w:rsidRPr="00470D73">
              <w:rPr>
                <w:rFonts w:ascii="Calibri" w:eastAsia="Times New Roman" w:hAnsi="Calibri" w:cs="Calibri"/>
                <w:b/>
                <w:bCs/>
                <w:lang w:eastAsia="tr-TR"/>
              </w:rPr>
              <w:t>Responsible</w:t>
            </w:r>
          </w:p>
        </w:tc>
        <w:tc>
          <w:tcPr>
            <w:tcW w:w="1199" w:type="dxa"/>
            <w:tcBorders>
              <w:top w:val="single" w:sz="6" w:space="0" w:color="000000"/>
              <w:bottom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jc w:val="center"/>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A y 1</w:t>
            </w:r>
          </w:p>
        </w:tc>
        <w:tc>
          <w:tcPr>
            <w:tcW w:w="178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jc w:val="center"/>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Months 2 -10</w:t>
            </w:r>
          </w:p>
        </w:tc>
        <w:tc>
          <w:tcPr>
            <w:tcW w:w="1778" w:type="dxa"/>
            <w:gridSpan w:val="4"/>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jc w:val="center"/>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Month 11</w:t>
            </w:r>
          </w:p>
        </w:tc>
      </w:tr>
      <w:tr w:rsidR="00470D73" w:rsidRPr="00470D73" w:rsidTr="003B7F78">
        <w:trPr>
          <w:trHeight w:val="315"/>
        </w:trPr>
        <w:tc>
          <w:tcPr>
            <w:tcW w:w="0" w:type="auto"/>
            <w:vMerge/>
            <w:tcBorders>
              <w:top w:val="single" w:sz="6" w:space="0" w:color="000000"/>
              <w:left w:val="single" w:sz="6" w:space="0" w:color="000000"/>
              <w:bottom w:val="single" w:sz="8" w:space="0" w:color="000000"/>
              <w:right w:val="single" w:sz="6" w:space="0" w:color="000000"/>
            </w:tcBorders>
            <w:vAlign w:val="cente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
        </w:tc>
        <w:tc>
          <w:tcPr>
            <w:tcW w:w="0" w:type="auto"/>
            <w:vMerge/>
            <w:tcBorders>
              <w:top w:val="single" w:sz="6" w:space="0" w:color="000000"/>
              <w:left w:val="single" w:sz="6" w:space="0" w:color="000000"/>
              <w:bottom w:val="single" w:sz="8" w:space="0" w:color="000000"/>
              <w:right w:val="single" w:sz="6" w:space="0" w:color="000000"/>
            </w:tcBorders>
            <w:vAlign w:val="cente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
        </w:tc>
        <w:tc>
          <w:tcPr>
            <w:tcW w:w="119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 </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H 1</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H 2</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H 3</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H 4</w:t>
            </w:r>
          </w:p>
        </w:tc>
        <w:tc>
          <w:tcPr>
            <w:tcW w:w="461"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H 1</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H 2</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H 3</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H 4</w:t>
            </w:r>
          </w:p>
        </w:tc>
      </w:tr>
      <w:tr w:rsidR="00470D73" w:rsidRPr="00470D73" w:rsidTr="003B7F78">
        <w:trPr>
          <w:trHeight w:val="540"/>
        </w:trPr>
        <w:tc>
          <w:tcPr>
            <w:tcW w:w="3444"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roofErr w:type="gramStart"/>
            <w:r w:rsidRPr="00470D73">
              <w:rPr>
                <w:rFonts w:ascii="Calibri" w:eastAsia="Times New Roman" w:hAnsi="Calibri" w:cs="Calibri"/>
                <w:lang w:eastAsia="tr-TR"/>
              </w:rPr>
              <w:t>Activity : 1</w:t>
            </w:r>
            <w:proofErr w:type="gramEnd"/>
            <w:r w:rsidRPr="00470D73">
              <w:rPr>
                <w:rFonts w:ascii="Calibri" w:eastAsia="Times New Roman" w:hAnsi="Calibri" w:cs="Calibri"/>
                <w:lang w:eastAsia="tr-TR"/>
              </w:rPr>
              <w:t>  Recycling and art practices</w:t>
            </w:r>
          </w:p>
        </w:tc>
        <w:tc>
          <w:tcPr>
            <w:tcW w:w="2125" w:type="dxa"/>
            <w:tcBorders>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Volunteer Artists</w:t>
            </w:r>
          </w:p>
        </w:tc>
        <w:tc>
          <w:tcPr>
            <w:tcW w:w="1199"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Preparation</w:t>
            </w:r>
          </w:p>
        </w:tc>
        <w:tc>
          <w:tcPr>
            <w:tcW w:w="447"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61"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shd w:val="clear" w:color="auto" w:fill="D9E1F2"/>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r>
      <w:tr w:rsidR="00470D73" w:rsidRPr="00470D73" w:rsidTr="003B7F78">
        <w:trPr>
          <w:trHeight w:val="300"/>
        </w:trPr>
        <w:tc>
          <w:tcPr>
            <w:tcW w:w="3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roofErr w:type="gramStart"/>
            <w:r w:rsidRPr="00470D73">
              <w:rPr>
                <w:rFonts w:ascii="Calibri" w:eastAsia="Times New Roman" w:hAnsi="Calibri" w:cs="Calibri"/>
                <w:lang w:eastAsia="tr-TR"/>
              </w:rPr>
              <w:t>Activity : 2</w:t>
            </w:r>
            <w:proofErr w:type="gramEnd"/>
            <w:r w:rsidRPr="00470D73">
              <w:rPr>
                <w:rFonts w:ascii="Calibri" w:eastAsia="Times New Roman" w:hAnsi="Calibri" w:cs="Calibri"/>
                <w:lang w:eastAsia="tr-TR"/>
              </w:rPr>
              <w:t> Wood Carving</w:t>
            </w:r>
          </w:p>
        </w:tc>
        <w:tc>
          <w:tcPr>
            <w:tcW w:w="2125"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Volunteer Artists</w:t>
            </w:r>
          </w:p>
        </w:tc>
        <w:tc>
          <w:tcPr>
            <w:tcW w:w="119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Preparation</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61"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r>
      <w:tr w:rsidR="00470D73" w:rsidRPr="00470D73" w:rsidTr="003B7F78">
        <w:trPr>
          <w:trHeight w:val="300"/>
        </w:trPr>
        <w:tc>
          <w:tcPr>
            <w:tcW w:w="3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roofErr w:type="gramStart"/>
            <w:r w:rsidRPr="00470D73">
              <w:rPr>
                <w:rFonts w:ascii="Calibri" w:eastAsia="Times New Roman" w:hAnsi="Calibri" w:cs="Calibri"/>
                <w:lang w:eastAsia="tr-TR"/>
              </w:rPr>
              <w:t>Activity : 3</w:t>
            </w:r>
            <w:proofErr w:type="gramEnd"/>
            <w:r w:rsidRPr="00470D73">
              <w:rPr>
                <w:rFonts w:ascii="Calibri" w:eastAsia="Times New Roman" w:hAnsi="Calibri" w:cs="Calibri"/>
                <w:lang w:eastAsia="tr-TR"/>
              </w:rPr>
              <w:t> Oil paint</w:t>
            </w:r>
          </w:p>
        </w:tc>
        <w:tc>
          <w:tcPr>
            <w:tcW w:w="2125"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Volunteer Artists</w:t>
            </w:r>
          </w:p>
        </w:tc>
        <w:tc>
          <w:tcPr>
            <w:tcW w:w="119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Preparation</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61"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r>
      <w:tr w:rsidR="00470D73" w:rsidRPr="00470D73" w:rsidTr="003B7F78">
        <w:trPr>
          <w:trHeight w:val="300"/>
        </w:trPr>
        <w:tc>
          <w:tcPr>
            <w:tcW w:w="3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roofErr w:type="gramStart"/>
            <w:r w:rsidRPr="00470D73">
              <w:rPr>
                <w:rFonts w:ascii="Calibri" w:eastAsia="Times New Roman" w:hAnsi="Calibri" w:cs="Calibri"/>
                <w:lang w:eastAsia="tr-TR"/>
              </w:rPr>
              <w:t>Activity : 4</w:t>
            </w:r>
            <w:proofErr w:type="gramEnd"/>
            <w:r w:rsidRPr="00470D73">
              <w:rPr>
                <w:rFonts w:ascii="Calibri" w:eastAsia="Times New Roman" w:hAnsi="Calibri" w:cs="Calibri"/>
                <w:lang w:eastAsia="tr-TR"/>
              </w:rPr>
              <w:t> Music</w:t>
            </w:r>
          </w:p>
        </w:tc>
        <w:tc>
          <w:tcPr>
            <w:tcW w:w="2125"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Music teacher</w:t>
            </w:r>
          </w:p>
        </w:tc>
        <w:tc>
          <w:tcPr>
            <w:tcW w:w="119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Preparation</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61"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c>
          <w:tcPr>
            <w:tcW w:w="43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w:t>
            </w:r>
          </w:p>
        </w:tc>
      </w:tr>
      <w:tr w:rsidR="00470D73" w:rsidRPr="00470D73" w:rsidTr="003B7F78">
        <w:trPr>
          <w:trHeight w:val="300"/>
        </w:trPr>
        <w:tc>
          <w:tcPr>
            <w:tcW w:w="3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roofErr w:type="gramStart"/>
            <w:r w:rsidRPr="00470D73">
              <w:rPr>
                <w:rFonts w:ascii="Calibri" w:eastAsia="Times New Roman" w:hAnsi="Calibri" w:cs="Calibri"/>
                <w:lang w:eastAsia="tr-TR"/>
              </w:rPr>
              <w:t>Activity : 5</w:t>
            </w:r>
            <w:proofErr w:type="gramEnd"/>
            <w:r w:rsidRPr="00470D73">
              <w:rPr>
                <w:rFonts w:ascii="Calibri" w:eastAsia="Times New Roman" w:hAnsi="Calibri" w:cs="Calibri"/>
                <w:lang w:eastAsia="tr-TR"/>
              </w:rPr>
              <w:t> Exhibition</w:t>
            </w:r>
          </w:p>
        </w:tc>
        <w:tc>
          <w:tcPr>
            <w:tcW w:w="2125"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 artists</w:t>
            </w:r>
          </w:p>
        </w:tc>
        <w:tc>
          <w:tcPr>
            <w:tcW w:w="119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Preparation</w:t>
            </w:r>
          </w:p>
        </w:tc>
        <w:tc>
          <w:tcPr>
            <w:tcW w:w="1788" w:type="dxa"/>
            <w:gridSpan w:val="4"/>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Open all day</w:t>
            </w:r>
          </w:p>
        </w:tc>
        <w:tc>
          <w:tcPr>
            <w:tcW w:w="1778" w:type="dxa"/>
            <w:gridSpan w:val="4"/>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Open all day</w:t>
            </w:r>
          </w:p>
        </w:tc>
      </w:tr>
      <w:tr w:rsidR="00470D73" w:rsidRPr="00470D73" w:rsidTr="003B7F78">
        <w:trPr>
          <w:trHeight w:val="300"/>
        </w:trPr>
        <w:tc>
          <w:tcPr>
            <w:tcW w:w="34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roofErr w:type="gramStart"/>
            <w:r w:rsidRPr="00470D73">
              <w:rPr>
                <w:rFonts w:ascii="Calibri" w:eastAsia="Times New Roman" w:hAnsi="Calibri" w:cs="Calibri"/>
                <w:lang w:eastAsia="tr-TR"/>
              </w:rPr>
              <w:t>Activity : 6</w:t>
            </w:r>
            <w:proofErr w:type="gramEnd"/>
            <w:r w:rsidRPr="00470D73">
              <w:rPr>
                <w:rFonts w:ascii="Calibri" w:eastAsia="Times New Roman" w:hAnsi="Calibri" w:cs="Calibri"/>
                <w:lang w:eastAsia="tr-TR"/>
              </w:rPr>
              <w:t> final exhibitions</w:t>
            </w:r>
          </w:p>
        </w:tc>
        <w:tc>
          <w:tcPr>
            <w:tcW w:w="2125"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10 artists and students</w:t>
            </w:r>
          </w:p>
        </w:tc>
        <w:tc>
          <w:tcPr>
            <w:tcW w:w="119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 </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 </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 </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 </w:t>
            </w:r>
          </w:p>
        </w:tc>
        <w:tc>
          <w:tcPr>
            <w:tcW w:w="447"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 </w:t>
            </w:r>
          </w:p>
        </w:tc>
        <w:tc>
          <w:tcPr>
            <w:tcW w:w="1778" w:type="dxa"/>
            <w:gridSpan w:val="4"/>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lang w:eastAsia="tr-TR"/>
              </w:rPr>
              <w:t>Open all day</w:t>
            </w:r>
          </w:p>
        </w:tc>
      </w:tr>
    </w:tbl>
    <w:p w:rsidR="00470D73" w:rsidRPr="00470D73" w:rsidRDefault="00470D73" w:rsidP="00470D73">
      <w:pPr>
        <w:spacing w:after="0" w:line="253" w:lineRule="atLeast"/>
        <w:ind w:left="108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ind w:left="720" w:hanging="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5- PROCESSING OF THE PROJECT, ACTIVITIES AND DURATION OF THE PROJECT:</w:t>
      </w:r>
      <w:r w:rsidRPr="00470D73">
        <w:rPr>
          <w:rFonts w:ascii="Times New Roman" w:eastAsia="Times New Roman" w:hAnsi="Times New Roman" w:cs="Times New Roman"/>
          <w:color w:val="000000"/>
          <w:sz w:val="14"/>
          <w:szCs w:val="14"/>
          <w:lang w:eastAsia="tr-TR"/>
        </w:rPr>
        <w:t>     </w:t>
      </w:r>
    </w:p>
    <w:p w:rsidR="00470D73" w:rsidRPr="00470D73" w:rsidRDefault="00470D73" w:rsidP="00470D73">
      <w:pPr>
        <w:numPr>
          <w:ilvl w:val="0"/>
          <w:numId w:val="6"/>
        </w:numPr>
        <w:spacing w:after="0" w:line="253" w:lineRule="atLeast"/>
        <w:ind w:left="881"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Formation of the project team.</w:t>
      </w:r>
    </w:p>
    <w:p w:rsidR="00470D73" w:rsidRPr="00470D73" w:rsidRDefault="00470D73" w:rsidP="00470D73">
      <w:pPr>
        <w:numPr>
          <w:ilvl w:val="0"/>
          <w:numId w:val="6"/>
        </w:numPr>
        <w:spacing w:after="0" w:line="253" w:lineRule="atLeast"/>
        <w:ind w:left="881"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xml:space="preserve">To create classes by providing art </w:t>
      </w:r>
      <w:proofErr w:type="gramStart"/>
      <w:r w:rsidRPr="00470D73">
        <w:rPr>
          <w:rFonts w:ascii="Times New Roman" w:eastAsia="Times New Roman" w:hAnsi="Times New Roman" w:cs="Times New Roman"/>
          <w:color w:val="000000"/>
          <w:lang w:eastAsia="tr-TR"/>
        </w:rPr>
        <w:t>workshop</w:t>
      </w:r>
      <w:proofErr w:type="gramEnd"/>
      <w:r w:rsidRPr="00470D73">
        <w:rPr>
          <w:rFonts w:ascii="Times New Roman" w:eastAsia="Times New Roman" w:hAnsi="Times New Roman" w:cs="Times New Roman"/>
          <w:color w:val="000000"/>
          <w:lang w:eastAsia="tr-TR"/>
        </w:rPr>
        <w:t xml:space="preserve"> location and materials to be used.</w:t>
      </w:r>
    </w:p>
    <w:p w:rsidR="00470D73" w:rsidRPr="00470D73" w:rsidRDefault="00470D73" w:rsidP="00470D73">
      <w:pPr>
        <w:numPr>
          <w:ilvl w:val="0"/>
          <w:numId w:val="6"/>
        </w:numPr>
        <w:spacing w:after="0" w:line="253" w:lineRule="atLeast"/>
        <w:ind w:left="881"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To publicize the project with advertising and promotion tools and to gather relevant students.</w:t>
      </w:r>
    </w:p>
    <w:p w:rsidR="00470D73" w:rsidRPr="00470D73" w:rsidRDefault="00470D73" w:rsidP="00470D73">
      <w:pPr>
        <w:numPr>
          <w:ilvl w:val="0"/>
          <w:numId w:val="6"/>
        </w:numPr>
        <w:spacing w:after="0" w:line="253" w:lineRule="atLeast"/>
        <w:ind w:left="881"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To give theoretical and practical trainings in 4 different branches as art, painting, music and wood carving with </w:t>
      </w:r>
      <w:proofErr w:type="gramStart"/>
      <w:r w:rsidRPr="00470D73">
        <w:rPr>
          <w:rFonts w:ascii="Times New Roman" w:eastAsia="Times New Roman" w:hAnsi="Times New Roman" w:cs="Times New Roman"/>
          <w:color w:val="000000"/>
          <w:lang w:eastAsia="tr-TR"/>
        </w:rPr>
        <w:t>recycling .</w:t>
      </w:r>
      <w:proofErr w:type="gramEnd"/>
    </w:p>
    <w:p w:rsidR="00470D73" w:rsidRPr="00470D73" w:rsidRDefault="00470D73" w:rsidP="00470D73">
      <w:pPr>
        <w:numPr>
          <w:ilvl w:val="0"/>
          <w:numId w:val="6"/>
        </w:numPr>
        <w:spacing w:after="0" w:line="253" w:lineRule="atLeast"/>
        <w:ind w:left="881"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Exhibition of art products.</w:t>
      </w:r>
    </w:p>
    <w:p w:rsidR="00470D73" w:rsidRPr="00470D73" w:rsidRDefault="00470D73" w:rsidP="00470D73">
      <w:pPr>
        <w:numPr>
          <w:ilvl w:val="0"/>
          <w:numId w:val="6"/>
        </w:numPr>
        <w:spacing w:after="160" w:line="253" w:lineRule="atLeast"/>
        <w:ind w:left="881" w:firstLine="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Project duration is 1 (one) year.</w:t>
      </w:r>
    </w:p>
    <w:p w:rsidR="00470D73" w:rsidRPr="00470D73" w:rsidRDefault="00470D73" w:rsidP="00470D73">
      <w:pPr>
        <w:spacing w:after="16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16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lastRenderedPageBreak/>
        <w:t> </w:t>
      </w:r>
    </w:p>
    <w:tbl>
      <w:tblPr>
        <w:tblW w:w="10490" w:type="dxa"/>
        <w:tblInd w:w="-459" w:type="dxa"/>
        <w:tblLayout w:type="fixed"/>
        <w:tblCellMar>
          <w:left w:w="0" w:type="dxa"/>
          <w:right w:w="0" w:type="dxa"/>
        </w:tblCellMar>
        <w:tblLook w:val="04A0" w:firstRow="1" w:lastRow="0" w:firstColumn="1" w:lastColumn="0" w:noHBand="0" w:noVBand="1"/>
      </w:tblPr>
      <w:tblGrid>
        <w:gridCol w:w="2977"/>
        <w:gridCol w:w="2410"/>
        <w:gridCol w:w="2693"/>
        <w:gridCol w:w="2410"/>
      </w:tblGrid>
      <w:tr w:rsidR="00470D73" w:rsidRPr="00470D73" w:rsidTr="003B7F78">
        <w:tc>
          <w:tcPr>
            <w:tcW w:w="29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470D73" w:rsidRPr="00470D73" w:rsidRDefault="00470D73" w:rsidP="003B7F78">
            <w:pPr>
              <w:spacing w:after="0" w:line="240" w:lineRule="auto"/>
              <w:ind w:left="-108"/>
              <w:rPr>
                <w:rFonts w:ascii="Times New Roman" w:eastAsia="Times New Roman" w:hAnsi="Times New Roman" w:cs="Times New Roman"/>
                <w:sz w:val="24"/>
                <w:szCs w:val="24"/>
                <w:lang w:eastAsia="tr-TR"/>
              </w:rPr>
            </w:pPr>
            <w:r w:rsidRPr="00470D73">
              <w:rPr>
                <w:rFonts w:ascii="Calibri" w:eastAsia="Times New Roman" w:hAnsi="Calibri" w:cs="Calibri"/>
                <w:b/>
                <w:bCs/>
                <w:sz w:val="21"/>
                <w:szCs w:val="21"/>
                <w:lang w:eastAsia="tr-TR"/>
              </w:rPr>
              <w:t>PM SUMMARY</w:t>
            </w:r>
            <w:r w:rsidRPr="00470D73">
              <w:rPr>
                <w:rFonts w:ascii="Times New Roman" w:eastAsia="Times New Roman" w:hAnsi="Times New Roman" w:cs="Times New Roman"/>
                <w:sz w:val="24"/>
                <w:szCs w:val="24"/>
                <w:lang w:eastAsia="tr-TR"/>
              </w:rPr>
              <w:t> </w:t>
            </w:r>
            <w:r w:rsidRPr="00470D73">
              <w:rPr>
                <w:rFonts w:ascii="Times New Roman" w:eastAsia="Times New Roman" w:hAnsi="Times New Roman" w:cs="Times New Roman"/>
                <w:sz w:val="24"/>
                <w:szCs w:val="24"/>
                <w:lang w:eastAsia="tr-TR"/>
              </w:rPr>
              <w:br/>
            </w:r>
            <w:r w:rsidRPr="00470D73">
              <w:rPr>
                <w:rFonts w:ascii="Calibri" w:eastAsia="Times New Roman" w:hAnsi="Calibri" w:cs="Calibri"/>
                <w:b/>
                <w:bCs/>
                <w:sz w:val="21"/>
                <w:szCs w:val="21"/>
                <w:lang w:eastAsia="tr-TR"/>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b/>
                <w:bCs/>
                <w:sz w:val="21"/>
                <w:szCs w:val="21"/>
                <w:lang w:eastAsia="tr-TR"/>
              </w:rPr>
              <w:t>indicators</w:t>
            </w:r>
          </w:p>
        </w:tc>
        <w:tc>
          <w:tcPr>
            <w:tcW w:w="2693"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b/>
                <w:bCs/>
                <w:sz w:val="21"/>
                <w:szCs w:val="21"/>
                <w:lang w:eastAsia="tr-TR"/>
              </w:rPr>
              <w:t>Target for the duration of the project</w:t>
            </w:r>
          </w:p>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Times New Roman" w:eastAsia="Times New Roman" w:hAnsi="Times New Roman" w:cs="Times New Roman"/>
                <w:sz w:val="24"/>
                <w:szCs w:val="24"/>
                <w:lang w:eastAsia="tr-TR"/>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w:eastAsia="Times New Roman" w:hAnsi="Calibri" w:cs="Calibri"/>
                <w:b/>
                <w:bCs/>
                <w:sz w:val="21"/>
                <w:szCs w:val="21"/>
                <w:lang w:eastAsia="tr-TR"/>
              </w:rPr>
              <w:t>Verification tools</w:t>
            </w:r>
          </w:p>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Times New Roman" w:eastAsia="Times New Roman" w:hAnsi="Times New Roman" w:cs="Times New Roman"/>
                <w:sz w:val="24"/>
                <w:szCs w:val="24"/>
                <w:lang w:eastAsia="tr-TR"/>
              </w:rPr>
              <w:t> </w:t>
            </w:r>
          </w:p>
        </w:tc>
      </w:tr>
      <w:tr w:rsidR="00470D73" w:rsidRPr="00470D73" w:rsidTr="003B7F78">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jc w:val="both"/>
              <w:rPr>
                <w:rFonts w:ascii="Times New Roman" w:eastAsia="Times New Roman" w:hAnsi="Times New Roman" w:cs="Times New Roman"/>
                <w:sz w:val="24"/>
                <w:szCs w:val="24"/>
                <w:lang w:eastAsia="tr-TR"/>
              </w:rPr>
            </w:pPr>
            <w:r w:rsidRPr="00470D73">
              <w:rPr>
                <w:rFonts w:ascii="Calibri Light" w:eastAsia="Times New Roman" w:hAnsi="Calibri Light" w:cs="Times New Roman"/>
                <w:b/>
                <w:bCs/>
                <w:lang w:eastAsia="tr-TR"/>
              </w:rPr>
              <w:t>General Purpose</w:t>
            </w:r>
          </w:p>
          <w:p w:rsidR="00470D73" w:rsidRPr="00470D73" w:rsidRDefault="00470D73" w:rsidP="00470D73">
            <w:pPr>
              <w:spacing w:after="0" w:line="240" w:lineRule="auto"/>
              <w:jc w:val="both"/>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Contribution Syrians living in the Turkish province of Kilis and children and young people, social cohesion and orientation on art, recycling and environmental awareness and mainstream</w:t>
            </w:r>
            <w:r w:rsidR="003A567D">
              <w:rPr>
                <w:rFonts w:ascii="Calibri Light" w:eastAsia="Times New Roman" w:hAnsi="Calibri Light" w:cs="Times New Roman"/>
                <w:lang w:eastAsia="tr-TR"/>
              </w:rPr>
              <w:t>-</w:t>
            </w:r>
            <w:proofErr w:type="gramStart"/>
            <w:r w:rsidRPr="00470D73">
              <w:rPr>
                <w:rFonts w:ascii="Calibri Light" w:eastAsia="Times New Roman" w:hAnsi="Calibri Light" w:cs="Times New Roman"/>
                <w:lang w:eastAsia="tr-TR"/>
              </w:rPr>
              <w:t>ing .</w:t>
            </w:r>
            <w:proofErr w:type="gramEnd"/>
            <w:r w:rsidRPr="00470D73">
              <w:rPr>
                <w:rFonts w:ascii="Calibri Light" w:eastAsia="Times New Roman" w:hAnsi="Calibri Light" w:cs="Times New Roman"/>
                <w:lang w:eastAsia="tr-TR"/>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The number of participants in the services offered by the center (trainees, volunteers, exhibition visitors </w:t>
            </w:r>
            <w:proofErr w:type="gramStart"/>
            <w:r w:rsidRPr="00470D73">
              <w:rPr>
                <w:rFonts w:ascii="Calibri Light" w:eastAsia="Times New Roman" w:hAnsi="Calibri Light" w:cs="Times New Roman"/>
                <w:lang w:eastAsia="tr-TR"/>
              </w:rPr>
              <w:t>..</w:t>
            </w:r>
            <w:proofErr w:type="gramEnd"/>
            <w:r w:rsidRPr="00470D73">
              <w:rPr>
                <w:rFonts w:ascii="Calibri Light" w:eastAsia="Times New Roman" w:hAnsi="Calibri Light" w:cs="Times New Roman"/>
                <w:lang w:eastAsia="tr-TR"/>
              </w:rPr>
              <w:t> etc.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2350 People </w:t>
            </w:r>
          </w:p>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Turkish and Syrian 10-25 students, Parents and people living in Kilis</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3A567D" w:rsidP="00470D73">
            <w:pPr>
              <w:spacing w:after="0" w:line="240" w:lineRule="auto"/>
              <w:rPr>
                <w:rFonts w:ascii="Times New Roman" w:eastAsia="Times New Roman" w:hAnsi="Times New Roman" w:cs="Times New Roman"/>
                <w:sz w:val="24"/>
                <w:szCs w:val="24"/>
                <w:lang w:eastAsia="tr-TR"/>
              </w:rPr>
            </w:pPr>
            <w:r>
              <w:rPr>
                <w:rFonts w:ascii="Calibri Light" w:eastAsia="Times New Roman" w:hAnsi="Calibri Light" w:cs="Times New Roman"/>
                <w:lang w:eastAsia="tr-TR"/>
              </w:rPr>
              <w:t>Participator</w:t>
            </w:r>
            <w:r w:rsidR="00470D73" w:rsidRPr="00470D73">
              <w:rPr>
                <w:rFonts w:ascii="Calibri Light" w:eastAsia="Times New Roman" w:hAnsi="Calibri Light" w:cs="Times New Roman"/>
                <w:lang w:eastAsia="tr-TR"/>
              </w:rPr>
              <w:t> </w:t>
            </w:r>
            <w:proofErr w:type="gramStart"/>
            <w:r w:rsidR="00470D73" w:rsidRPr="00470D73">
              <w:rPr>
                <w:rFonts w:ascii="Calibri Light" w:eastAsia="Times New Roman" w:hAnsi="Calibri Light" w:cs="Times New Roman"/>
                <w:lang w:eastAsia="tr-TR"/>
              </w:rPr>
              <w:t>lists , meeting</w:t>
            </w:r>
            <w:proofErr w:type="gramEnd"/>
            <w:r w:rsidR="003B7F78">
              <w:rPr>
                <w:rFonts w:ascii="Calibri Light" w:eastAsia="Times New Roman" w:hAnsi="Calibri Light" w:cs="Times New Roman"/>
                <w:lang w:eastAsia="tr-TR"/>
              </w:rPr>
              <w:t xml:space="preserve"> </w:t>
            </w:r>
            <w:r w:rsidR="00470D73" w:rsidRPr="00470D73">
              <w:rPr>
                <w:rFonts w:ascii="Calibri Light" w:eastAsia="Times New Roman" w:hAnsi="Calibri Light" w:cs="Times New Roman"/>
                <w:lang w:eastAsia="tr-TR"/>
              </w:rPr>
              <w:t> minutes, visit book  </w:t>
            </w:r>
          </w:p>
        </w:tc>
      </w:tr>
      <w:tr w:rsidR="00470D73" w:rsidRPr="00470D73" w:rsidTr="003B7F78">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By the Center by the number of people benefiting from the services offered</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650 People </w:t>
            </w:r>
          </w:p>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Turkish and Syrian 10-25 students and their families</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3A567D" w:rsidP="00470D73">
            <w:pPr>
              <w:spacing w:after="0" w:line="240" w:lineRule="auto"/>
              <w:rPr>
                <w:rFonts w:ascii="Times New Roman" w:eastAsia="Times New Roman" w:hAnsi="Times New Roman" w:cs="Times New Roman"/>
                <w:sz w:val="24"/>
                <w:szCs w:val="24"/>
                <w:lang w:eastAsia="tr-TR"/>
              </w:rPr>
            </w:pPr>
            <w:r>
              <w:rPr>
                <w:rFonts w:ascii="Calibri Light" w:eastAsia="Times New Roman" w:hAnsi="Calibri Light" w:cs="Times New Roman"/>
                <w:lang w:eastAsia="tr-TR"/>
              </w:rPr>
              <w:t>Participator</w:t>
            </w:r>
            <w:r w:rsidRPr="00470D73">
              <w:rPr>
                <w:rFonts w:ascii="Calibri Light" w:eastAsia="Times New Roman" w:hAnsi="Calibri Light" w:cs="Times New Roman"/>
                <w:lang w:eastAsia="tr-TR"/>
              </w:rPr>
              <w:t xml:space="preserve">  </w:t>
            </w:r>
            <w:proofErr w:type="gramStart"/>
            <w:r w:rsidR="00470D73" w:rsidRPr="00470D73">
              <w:rPr>
                <w:rFonts w:ascii="Calibri Light" w:eastAsia="Times New Roman" w:hAnsi="Calibri Light" w:cs="Times New Roman"/>
                <w:lang w:eastAsia="tr-TR"/>
              </w:rPr>
              <w:t>lists , meeting</w:t>
            </w:r>
            <w:proofErr w:type="gramEnd"/>
            <w:r w:rsidR="003B7F78">
              <w:rPr>
                <w:rFonts w:ascii="Calibri Light" w:eastAsia="Times New Roman" w:hAnsi="Calibri Light" w:cs="Times New Roman"/>
                <w:lang w:eastAsia="tr-TR"/>
              </w:rPr>
              <w:t xml:space="preserve"> </w:t>
            </w:r>
            <w:r w:rsidR="00470D73" w:rsidRPr="00470D73">
              <w:rPr>
                <w:rFonts w:ascii="Calibri Light" w:eastAsia="Times New Roman" w:hAnsi="Calibri Light" w:cs="Times New Roman"/>
                <w:lang w:eastAsia="tr-TR"/>
              </w:rPr>
              <w:t> minutes  </w:t>
            </w:r>
          </w:p>
        </w:tc>
      </w:tr>
      <w:tr w:rsidR="00470D73" w:rsidRPr="00470D73" w:rsidTr="003B7F78">
        <w:trPr>
          <w:trHeight w:val="793"/>
        </w:trPr>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Exhibition of works by 10 artists open all year round</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1000 people</w:t>
            </w:r>
          </w:p>
          <w:p w:rsidR="00470D73" w:rsidRPr="00470D73" w:rsidRDefault="003B7F78" w:rsidP="00470D73">
            <w:pPr>
              <w:spacing w:after="0" w:line="240" w:lineRule="auto"/>
              <w:rPr>
                <w:rFonts w:ascii="Times New Roman" w:eastAsia="Times New Roman" w:hAnsi="Times New Roman" w:cs="Times New Roman"/>
                <w:sz w:val="24"/>
                <w:szCs w:val="24"/>
                <w:lang w:eastAsia="tr-TR"/>
              </w:rPr>
            </w:pPr>
            <w:r>
              <w:rPr>
                <w:rFonts w:ascii="Calibri Light" w:eastAsia="Times New Roman" w:hAnsi="Calibri Light" w:cs="Times New Roman"/>
                <w:lang w:eastAsia="tr-TR"/>
              </w:rPr>
              <w:t>10 month</w:t>
            </w:r>
            <w:r w:rsidR="00470D73" w:rsidRPr="00470D73">
              <w:rPr>
                <w:rFonts w:ascii="Calibri Light" w:eastAsia="Times New Roman" w:hAnsi="Calibri Light" w:cs="Times New Roman"/>
                <w:lang w:eastAsia="tr-TR"/>
              </w:rPr>
              <w:t> locals living in kilis province</w:t>
            </w:r>
          </w:p>
          <w:p w:rsidR="00470D73" w:rsidRPr="00470D73" w:rsidRDefault="003A567D" w:rsidP="003A567D">
            <w:pPr>
              <w:spacing w:after="0" w:line="240" w:lineRule="auto"/>
              <w:rPr>
                <w:rFonts w:ascii="Times New Roman" w:eastAsia="Times New Roman" w:hAnsi="Times New Roman" w:cs="Times New Roman"/>
                <w:sz w:val="24"/>
                <w:szCs w:val="24"/>
                <w:lang w:eastAsia="tr-TR"/>
              </w:rPr>
            </w:pPr>
            <w:r>
              <w:rPr>
                <w:rFonts w:ascii="Calibri Light" w:eastAsia="Times New Roman" w:hAnsi="Calibri Light" w:cs="Times New Roman"/>
                <w:lang w:eastAsia="tr-TR"/>
              </w:rPr>
              <w:t>And p</w:t>
            </w:r>
            <w:r w:rsidR="00470D73" w:rsidRPr="00470D73">
              <w:rPr>
                <w:rFonts w:ascii="Calibri Light" w:eastAsia="Times New Roman" w:hAnsi="Calibri Light" w:cs="Times New Roman"/>
                <w:lang w:eastAsia="tr-TR"/>
              </w:rPr>
              <w:t>r</w:t>
            </w:r>
            <w:r>
              <w:rPr>
                <w:rFonts w:ascii="Calibri Light" w:eastAsia="Times New Roman" w:hAnsi="Calibri Light" w:cs="Times New Roman"/>
                <w:lang w:eastAsia="tr-TR"/>
              </w:rPr>
              <w:t>o</w:t>
            </w:r>
            <w:r w:rsidR="00470D73" w:rsidRPr="00470D73">
              <w:rPr>
                <w:rFonts w:ascii="Calibri Light" w:eastAsia="Times New Roman" w:hAnsi="Calibri Light" w:cs="Times New Roman"/>
                <w:lang w:eastAsia="tr-TR"/>
              </w:rPr>
              <w:t>tocol</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Visitor book</w:t>
            </w:r>
          </w:p>
        </w:tc>
      </w:tr>
      <w:tr w:rsidR="00470D73" w:rsidRPr="00470D73" w:rsidTr="003B7F78">
        <w:trPr>
          <w:trHeight w:val="450"/>
        </w:trPr>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70D73" w:rsidRPr="00470D73" w:rsidRDefault="00470D73" w:rsidP="00470D73">
            <w:pPr>
              <w:spacing w:after="160" w:line="238" w:lineRule="atLeast"/>
              <w:rPr>
                <w:rFonts w:ascii="Times New Roman" w:eastAsia="Times New Roman" w:hAnsi="Times New Roman" w:cs="Times New Roman"/>
                <w:lang w:eastAsia="tr-TR"/>
              </w:rPr>
            </w:pPr>
            <w:r w:rsidRPr="00470D73">
              <w:rPr>
                <w:rFonts w:ascii="Calibri Light" w:eastAsia="Times New Roman" w:hAnsi="Calibri Light" w:cs="Times New Roman"/>
                <w:lang w:eastAsia="tr-TR"/>
              </w:rPr>
              <w:t>Year-end exhibition</w:t>
            </w:r>
          </w:p>
        </w:tc>
        <w:tc>
          <w:tcPr>
            <w:tcW w:w="2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Calibri Light" w:eastAsia="Times New Roman" w:hAnsi="Calibri Light" w:cs="Times New Roman"/>
                <w:lang w:eastAsia="tr-TR"/>
              </w:rPr>
              <w:t xml:space="preserve">700 people relationship people living in the </w:t>
            </w:r>
            <w:proofErr w:type="gramStart"/>
            <w:r w:rsidRPr="00470D73">
              <w:rPr>
                <w:rFonts w:ascii="Calibri Light" w:eastAsia="Times New Roman" w:hAnsi="Calibri Light" w:cs="Times New Roman"/>
                <w:lang w:eastAsia="tr-TR"/>
              </w:rPr>
              <w:t>province , students</w:t>
            </w:r>
            <w:proofErr w:type="gramEnd"/>
            <w:r w:rsidRPr="00470D73">
              <w:rPr>
                <w:rFonts w:ascii="Calibri Light" w:eastAsia="Times New Roman" w:hAnsi="Calibri Light" w:cs="Times New Roman"/>
                <w:lang w:eastAsia="tr-TR"/>
              </w:rPr>
              <w:t xml:space="preserve"> and visitors.</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70D73" w:rsidRPr="00470D73" w:rsidRDefault="00470D73" w:rsidP="00470D73">
            <w:pPr>
              <w:spacing w:after="160" w:line="238" w:lineRule="atLeast"/>
              <w:rPr>
                <w:rFonts w:ascii="Times New Roman" w:eastAsia="Times New Roman" w:hAnsi="Times New Roman" w:cs="Times New Roman"/>
                <w:lang w:eastAsia="tr-TR"/>
              </w:rPr>
            </w:pPr>
            <w:r w:rsidRPr="00470D73">
              <w:rPr>
                <w:rFonts w:ascii="Calibri Light" w:eastAsia="Times New Roman" w:hAnsi="Calibri Light" w:cs="Times New Roman"/>
                <w:lang w:eastAsia="tr-TR"/>
              </w:rPr>
              <w:t>Visitor book</w:t>
            </w:r>
          </w:p>
        </w:tc>
      </w:tr>
    </w:tbl>
    <w:p w:rsidR="00470D73" w:rsidRPr="00470D73" w:rsidRDefault="00470D73" w:rsidP="00470D73">
      <w:pPr>
        <w:spacing w:after="16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160" w:line="253" w:lineRule="atLeast"/>
        <w:ind w:left="720" w:hanging="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6- INSTITUTIONS AND ORGANIZATIONS TO BE COOPERATED</w:t>
      </w:r>
      <w:r w:rsidRPr="00470D73">
        <w:rPr>
          <w:rFonts w:ascii="Times New Roman" w:eastAsia="Times New Roman" w:hAnsi="Times New Roman" w:cs="Times New Roman"/>
          <w:color w:val="000000"/>
          <w:sz w:val="14"/>
          <w:szCs w:val="14"/>
          <w:lang w:eastAsia="tr-TR"/>
        </w:rPr>
        <w:t>     </w:t>
      </w:r>
    </w:p>
    <w:p w:rsidR="00470D73" w:rsidRPr="00470D73" w:rsidRDefault="00470D73" w:rsidP="00470D73">
      <w:pPr>
        <w:spacing w:after="0" w:line="253" w:lineRule="atLeast"/>
        <w:ind w:left="708"/>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Kilis Province National Education Provincial Directorate</w:t>
      </w:r>
    </w:p>
    <w:p w:rsidR="00470D73" w:rsidRPr="00470D73" w:rsidRDefault="00470D73" w:rsidP="00470D73">
      <w:pPr>
        <w:spacing w:after="0" w:line="253" w:lineRule="atLeast"/>
        <w:ind w:left="708"/>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Kilis Youth and Sports Provincial Directorate</w:t>
      </w:r>
    </w:p>
    <w:p w:rsidR="00470D73" w:rsidRPr="00470D73" w:rsidRDefault="00470D73" w:rsidP="00470D73">
      <w:pPr>
        <w:spacing w:after="0" w:line="253" w:lineRule="atLeast"/>
        <w:ind w:left="708"/>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ind w:left="720" w:hanging="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7- HUMAN RESOURCES</w:t>
      </w:r>
      <w:r w:rsidRPr="00470D73">
        <w:rPr>
          <w:rFonts w:ascii="Times New Roman" w:eastAsia="Times New Roman" w:hAnsi="Times New Roman" w:cs="Times New Roman"/>
          <w:color w:val="000000"/>
          <w:sz w:val="14"/>
          <w:szCs w:val="14"/>
          <w:lang w:eastAsia="tr-TR"/>
        </w:rPr>
        <w:t>     </w:t>
      </w:r>
    </w:p>
    <w:p w:rsidR="00470D73" w:rsidRPr="00470D73" w:rsidRDefault="00470D73" w:rsidP="00470D73">
      <w:pPr>
        <w:spacing w:after="0" w:line="253" w:lineRule="atLeast"/>
        <w:ind w:left="72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ind w:left="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1 person for administrative and consultancy, 1 person for cleaning and ordering, 2 full-time personnel for 11 months.</w:t>
      </w:r>
    </w:p>
    <w:p w:rsidR="00470D73" w:rsidRPr="00470D73" w:rsidRDefault="00470D73" w:rsidP="00470D73">
      <w:pPr>
        <w:spacing w:after="0" w:line="253" w:lineRule="atLeast"/>
        <w:ind w:left="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xml:space="preserve">The music teacher will be provided by the public education and paid. Other artists will </w:t>
      </w:r>
      <w:r w:rsidR="003A567D">
        <w:rPr>
          <w:rFonts w:ascii="Times New Roman" w:eastAsia="Times New Roman" w:hAnsi="Times New Roman" w:cs="Times New Roman"/>
          <w:color w:val="000000"/>
          <w:lang w:eastAsia="tr-TR"/>
        </w:rPr>
        <w:t xml:space="preserve">be our </w:t>
      </w:r>
      <w:proofErr w:type="gramStart"/>
      <w:r w:rsidRPr="00470D73">
        <w:rPr>
          <w:rFonts w:ascii="Times New Roman" w:eastAsia="Times New Roman" w:hAnsi="Times New Roman" w:cs="Times New Roman"/>
          <w:color w:val="000000"/>
          <w:lang w:eastAsia="tr-TR"/>
        </w:rPr>
        <w:t>volunteer</w:t>
      </w:r>
      <w:r w:rsidR="003A567D">
        <w:rPr>
          <w:rFonts w:ascii="Times New Roman" w:eastAsia="Times New Roman" w:hAnsi="Times New Roman" w:cs="Times New Roman"/>
          <w:color w:val="000000"/>
          <w:lang w:eastAsia="tr-TR"/>
        </w:rPr>
        <w:t>s</w:t>
      </w:r>
      <w:r w:rsidRPr="00470D73">
        <w:rPr>
          <w:rFonts w:ascii="Times New Roman" w:eastAsia="Times New Roman" w:hAnsi="Times New Roman" w:cs="Times New Roman"/>
          <w:color w:val="000000"/>
          <w:lang w:eastAsia="tr-TR"/>
        </w:rPr>
        <w:t> .</w:t>
      </w:r>
      <w:proofErr w:type="gramEnd"/>
    </w:p>
    <w:p w:rsidR="00470D73" w:rsidRPr="00470D73" w:rsidRDefault="00470D73" w:rsidP="00470D73">
      <w:pPr>
        <w:spacing w:after="0" w:line="253" w:lineRule="atLeast"/>
        <w:ind w:left="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ind w:left="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tbl>
      <w:tblPr>
        <w:tblW w:w="0" w:type="auto"/>
        <w:tblInd w:w="303" w:type="dxa"/>
        <w:tblCellMar>
          <w:left w:w="0" w:type="dxa"/>
          <w:right w:w="0" w:type="dxa"/>
        </w:tblCellMar>
        <w:tblLook w:val="04A0" w:firstRow="1" w:lastRow="0" w:firstColumn="1" w:lastColumn="0" w:noHBand="0" w:noVBand="1"/>
      </w:tblPr>
      <w:tblGrid>
        <w:gridCol w:w="5953"/>
        <w:gridCol w:w="2688"/>
      </w:tblGrid>
      <w:tr w:rsidR="00470D73" w:rsidRPr="00470D73" w:rsidTr="00470D73">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STAFF</w:t>
            </w:r>
          </w:p>
        </w:tc>
        <w:tc>
          <w:tcPr>
            <w:tcW w:w="2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PERSONAL NUMBER</w:t>
            </w:r>
          </w:p>
        </w:tc>
      </w:tr>
      <w:tr w:rsidR="00470D73" w:rsidRPr="00470D73" w:rsidTr="00470D73">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Administrative Affairs and Communications Officer</w:t>
            </w:r>
          </w:p>
        </w:tc>
        <w:tc>
          <w:tcPr>
            <w:tcW w:w="2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3A567D"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1</w:t>
            </w:r>
          </w:p>
        </w:tc>
      </w:tr>
      <w:tr w:rsidR="00470D73" w:rsidRPr="00470D73" w:rsidTr="00470D73">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I Clean Works</w:t>
            </w:r>
          </w:p>
        </w:tc>
        <w:tc>
          <w:tcPr>
            <w:tcW w:w="2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3A567D"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1</w:t>
            </w:r>
          </w:p>
        </w:tc>
      </w:tr>
      <w:tr w:rsidR="00470D73" w:rsidRPr="00470D73" w:rsidTr="00470D73">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w:t>
            </w:r>
          </w:p>
        </w:tc>
        <w:tc>
          <w:tcPr>
            <w:tcW w:w="2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3A567D"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2</w:t>
            </w:r>
          </w:p>
        </w:tc>
      </w:tr>
    </w:tbl>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ind w:left="720" w:hanging="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8- PROJECT ITEMS AND COST:</w:t>
      </w:r>
      <w:r w:rsidRPr="00470D73">
        <w:rPr>
          <w:rFonts w:ascii="Times New Roman" w:eastAsia="Times New Roman" w:hAnsi="Times New Roman" w:cs="Times New Roman"/>
          <w:color w:val="000000"/>
          <w:sz w:val="14"/>
          <w:szCs w:val="14"/>
          <w:lang w:eastAsia="tr-TR"/>
        </w:rPr>
        <w:t>     </w:t>
      </w:r>
    </w:p>
    <w:p w:rsidR="00470D73" w:rsidRPr="00470D73" w:rsidRDefault="00470D73" w:rsidP="00470D73">
      <w:pPr>
        <w:spacing w:after="0" w:line="253" w:lineRule="atLeast"/>
        <w:ind w:left="360"/>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tbl>
      <w:tblPr>
        <w:tblW w:w="0" w:type="auto"/>
        <w:tblInd w:w="303" w:type="dxa"/>
        <w:tblCellMar>
          <w:left w:w="0" w:type="dxa"/>
          <w:right w:w="0" w:type="dxa"/>
        </w:tblCellMar>
        <w:tblLook w:val="04A0" w:firstRow="1" w:lastRow="0" w:firstColumn="1" w:lastColumn="0" w:noHBand="0" w:noVBand="1"/>
      </w:tblPr>
      <w:tblGrid>
        <w:gridCol w:w="1955"/>
        <w:gridCol w:w="1668"/>
        <w:gridCol w:w="2509"/>
        <w:gridCol w:w="2509"/>
      </w:tblGrid>
      <w:tr w:rsidR="00470D73" w:rsidRPr="00470D73" w:rsidTr="00470D73">
        <w:tc>
          <w:tcPr>
            <w:tcW w:w="864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1 (ONE) YEAR FACILITY EXPENSES</w:t>
            </w:r>
          </w:p>
        </w:tc>
      </w:tr>
      <w:tr w:rsidR="00470D73" w:rsidRPr="00470D73" w:rsidTr="00470D73">
        <w:tc>
          <w:tcPr>
            <w:tcW w:w="1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FACILITY RENT (MONTHLY)</w:t>
            </w:r>
          </w:p>
        </w:tc>
        <w:tc>
          <w:tcPr>
            <w:tcW w:w="1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FACILITY RENT (ANNUAL)</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FACILITY ELECTRICITY, WATER HEATING COST (MONTHLY)</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FACILITY ELECTRICITY, WATER HEATING COST (ANNUAL)</w:t>
            </w:r>
          </w:p>
        </w:tc>
      </w:tr>
      <w:tr w:rsidR="00470D73" w:rsidRPr="00470D73" w:rsidTr="00470D73">
        <w:tc>
          <w:tcPr>
            <w:tcW w:w="1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3A567D"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385</w:t>
            </w:r>
            <w:r w:rsidR="00470D73" w:rsidRPr="00470D73">
              <w:rPr>
                <w:rFonts w:ascii="Times New Roman" w:eastAsia="Times New Roman" w:hAnsi="Times New Roman" w:cs="Times New Roman"/>
                <w:lang w:eastAsia="tr-TR"/>
              </w:rPr>
              <w:t xml:space="preserve"> per</w:t>
            </w:r>
          </w:p>
        </w:tc>
        <w:tc>
          <w:tcPr>
            <w:tcW w:w="1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3A567D" w:rsidP="003A567D">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4235 </w:t>
            </w:r>
            <w:r w:rsidR="00885F46">
              <w:rPr>
                <w:rFonts w:ascii="Arial" w:hAnsi="Arial" w:cs="Arial"/>
                <w:color w:val="545454"/>
                <w:sz w:val="21"/>
                <w:szCs w:val="21"/>
                <w:shd w:val="clear" w:color="auto" w:fill="FFFFFF"/>
              </w:rPr>
              <w:t>€</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885F46">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80</w:t>
            </w:r>
            <w:r>
              <w:rPr>
                <w:rFonts w:ascii="Arial" w:hAnsi="Arial" w:cs="Arial"/>
                <w:color w:val="545454"/>
                <w:sz w:val="21"/>
                <w:szCs w:val="21"/>
                <w:shd w:val="clear" w:color="auto" w:fill="FFFFFF"/>
              </w:rPr>
              <w:t xml:space="preserve"> €</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880</w:t>
            </w:r>
            <w:r>
              <w:rPr>
                <w:rFonts w:ascii="Arial" w:hAnsi="Arial" w:cs="Arial"/>
                <w:color w:val="545454"/>
                <w:sz w:val="21"/>
                <w:szCs w:val="21"/>
                <w:shd w:val="clear" w:color="auto" w:fill="FFFFFF"/>
              </w:rPr>
              <w:t xml:space="preserve"> €</w:t>
            </w:r>
          </w:p>
        </w:tc>
      </w:tr>
      <w:tr w:rsidR="00470D73" w:rsidRPr="00470D73" w:rsidTr="00470D73">
        <w:tc>
          <w:tcPr>
            <w:tcW w:w="61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 1 (ONE) YEAR FACILITY EXPENSES:</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885F46">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5115</w:t>
            </w:r>
            <w:r>
              <w:rPr>
                <w:rFonts w:ascii="Arial" w:hAnsi="Arial" w:cs="Arial"/>
                <w:color w:val="545454"/>
                <w:sz w:val="21"/>
                <w:szCs w:val="21"/>
                <w:shd w:val="clear" w:color="auto" w:fill="FFFFFF"/>
              </w:rPr>
              <w:t xml:space="preserve"> €</w:t>
            </w:r>
          </w:p>
        </w:tc>
      </w:tr>
    </w:tbl>
    <w:p w:rsidR="00470D73" w:rsidRDefault="00470D73" w:rsidP="00470D73">
      <w:pPr>
        <w:spacing w:after="0" w:line="253" w:lineRule="atLeast"/>
        <w:jc w:val="both"/>
        <w:rPr>
          <w:rFonts w:ascii="Times New Roman" w:eastAsia="Times New Roman" w:hAnsi="Times New Roman" w:cs="Times New Roman"/>
          <w:b/>
          <w:bCs/>
          <w:color w:val="000000"/>
          <w:lang w:eastAsia="tr-TR"/>
        </w:rPr>
      </w:pPr>
      <w:r w:rsidRPr="00470D73">
        <w:rPr>
          <w:rFonts w:ascii="Times New Roman" w:eastAsia="Times New Roman" w:hAnsi="Times New Roman" w:cs="Times New Roman"/>
          <w:b/>
          <w:bCs/>
          <w:color w:val="000000"/>
          <w:lang w:eastAsia="tr-TR"/>
        </w:rPr>
        <w:t> </w:t>
      </w:r>
    </w:p>
    <w:p w:rsidR="00885F46" w:rsidRDefault="00885F46" w:rsidP="00470D73">
      <w:pPr>
        <w:spacing w:after="0" w:line="253" w:lineRule="atLeast"/>
        <w:jc w:val="both"/>
        <w:rPr>
          <w:rFonts w:ascii="Times New Roman" w:eastAsia="Times New Roman" w:hAnsi="Times New Roman" w:cs="Times New Roman"/>
          <w:b/>
          <w:bCs/>
          <w:color w:val="000000"/>
          <w:lang w:eastAsia="tr-TR"/>
        </w:rPr>
      </w:pPr>
    </w:p>
    <w:p w:rsidR="00885F46" w:rsidRPr="00470D73" w:rsidRDefault="00885F46" w:rsidP="00470D73">
      <w:pPr>
        <w:spacing w:after="0" w:line="253" w:lineRule="atLeast"/>
        <w:jc w:val="both"/>
        <w:rPr>
          <w:rFonts w:ascii="Times New Roman" w:eastAsia="Times New Roman" w:hAnsi="Times New Roman" w:cs="Times New Roman"/>
          <w:color w:val="000000"/>
          <w:lang w:eastAsia="tr-TR"/>
        </w:rPr>
      </w:pPr>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tbl>
      <w:tblPr>
        <w:tblW w:w="0" w:type="auto"/>
        <w:tblInd w:w="242" w:type="dxa"/>
        <w:tblCellMar>
          <w:left w:w="0" w:type="dxa"/>
          <w:right w:w="0" w:type="dxa"/>
        </w:tblCellMar>
        <w:tblLook w:val="04A0" w:firstRow="1" w:lastRow="0" w:firstColumn="1" w:lastColumn="0" w:noHBand="0" w:noVBand="1"/>
      </w:tblPr>
      <w:tblGrid>
        <w:gridCol w:w="3122"/>
        <w:gridCol w:w="1521"/>
        <w:gridCol w:w="889"/>
        <w:gridCol w:w="1493"/>
        <w:gridCol w:w="1720"/>
      </w:tblGrid>
      <w:tr w:rsidR="00470D73" w:rsidRPr="00470D73" w:rsidTr="00470D73">
        <w:tc>
          <w:tcPr>
            <w:tcW w:w="870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lastRenderedPageBreak/>
              <w:t>PAINTING WORKSHOP MATERIALS AND PRICES</w:t>
            </w:r>
          </w:p>
        </w:tc>
      </w:tr>
      <w:tr w:rsidR="00470D73" w:rsidRPr="00470D73" w:rsidTr="00470D73">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PRODUCT</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SIZE / QUANTITY</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PIECE</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UNIT PRICE</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EASEL</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172 cm</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8</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80</w:t>
            </w:r>
            <w:r>
              <w:rPr>
                <w:rFonts w:ascii="Arial" w:hAnsi="Arial" w:cs="Arial"/>
                <w:color w:val="545454"/>
                <w:sz w:val="21"/>
                <w:szCs w:val="21"/>
                <w:shd w:val="clear" w:color="auto" w:fill="FFFFFF"/>
              </w:rPr>
              <w:t xml:space="preserve"> €</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CANVAS</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35x50</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30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60</w:t>
            </w:r>
            <w:r>
              <w:rPr>
                <w:rFonts w:ascii="Arial" w:hAnsi="Arial" w:cs="Arial"/>
                <w:color w:val="545454"/>
                <w:sz w:val="21"/>
                <w:szCs w:val="21"/>
                <w:shd w:val="clear" w:color="auto" w:fill="FFFFFF"/>
              </w:rPr>
              <w:t xml:space="preserve"> €</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CANVAS</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50x70</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30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885F46">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8</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240</w:t>
            </w:r>
            <w:r>
              <w:rPr>
                <w:rFonts w:ascii="Arial" w:hAnsi="Arial" w:cs="Arial"/>
                <w:color w:val="545454"/>
                <w:sz w:val="21"/>
                <w:szCs w:val="21"/>
                <w:shd w:val="clear" w:color="auto" w:fill="FFFFFF"/>
              </w:rPr>
              <w:t xml:space="preserve"> €</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OIL PAINT (TUBE)</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45ml</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100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885F46">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200</w:t>
            </w:r>
            <w:r>
              <w:rPr>
                <w:rFonts w:ascii="Arial" w:hAnsi="Arial" w:cs="Arial"/>
                <w:color w:val="545454"/>
                <w:sz w:val="21"/>
                <w:szCs w:val="21"/>
                <w:shd w:val="clear" w:color="auto" w:fill="FFFFFF"/>
              </w:rPr>
              <w:t xml:space="preserve"> €</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BRUSH SET</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3</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885F46">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17</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51</w:t>
            </w:r>
            <w:r>
              <w:rPr>
                <w:rFonts w:ascii="Arial" w:hAnsi="Arial" w:cs="Arial"/>
                <w:color w:val="545454"/>
                <w:sz w:val="21"/>
                <w:szCs w:val="21"/>
                <w:shd w:val="clear" w:color="auto" w:fill="FFFFFF"/>
              </w:rPr>
              <w:t xml:space="preserve"> €</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PALETTE</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6</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3</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18</w:t>
            </w:r>
            <w:r>
              <w:rPr>
                <w:rFonts w:ascii="Arial" w:hAnsi="Arial" w:cs="Arial"/>
                <w:color w:val="545454"/>
                <w:sz w:val="21"/>
                <w:szCs w:val="21"/>
                <w:shd w:val="clear" w:color="auto" w:fill="FFFFFF"/>
              </w:rPr>
              <w:t xml:space="preserve"> €</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BRUSH CLEANING WATER</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100 ml</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5</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885F46">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4</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20</w:t>
            </w:r>
            <w:r>
              <w:rPr>
                <w:rFonts w:ascii="Arial" w:hAnsi="Arial" w:cs="Arial"/>
                <w:color w:val="545454"/>
                <w:sz w:val="21"/>
                <w:szCs w:val="21"/>
                <w:shd w:val="clear" w:color="auto" w:fill="FFFFFF"/>
              </w:rPr>
              <w:t xml:space="preserve"> €</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PAINTING SPATULA SET</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3</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885F46" w:rsidP="00885F46">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7</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21</w:t>
            </w:r>
            <w:r>
              <w:rPr>
                <w:rFonts w:ascii="Arial" w:hAnsi="Arial" w:cs="Arial"/>
                <w:color w:val="545454"/>
                <w:sz w:val="21"/>
                <w:szCs w:val="21"/>
                <w:shd w:val="clear" w:color="auto" w:fill="FFFFFF"/>
              </w:rPr>
              <w:t xml:space="preserve"> €</w:t>
            </w:r>
          </w:p>
        </w:tc>
      </w:tr>
      <w:tr w:rsidR="00470D73" w:rsidRPr="00470D73" w:rsidTr="00885F46">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885F46"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690</w:t>
            </w:r>
            <w:r>
              <w:rPr>
                <w:rFonts w:ascii="Arial" w:hAnsi="Arial" w:cs="Arial"/>
                <w:color w:val="545454"/>
                <w:sz w:val="21"/>
                <w:szCs w:val="21"/>
                <w:shd w:val="clear" w:color="auto" w:fill="FFFFFF"/>
              </w:rPr>
              <w:t xml:space="preserve"> €</w:t>
            </w:r>
          </w:p>
        </w:tc>
      </w:tr>
      <w:tr w:rsidR="00470D73" w:rsidRPr="00470D73" w:rsidTr="00470D73">
        <w:tc>
          <w:tcPr>
            <w:tcW w:w="870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 </w:t>
            </w:r>
          </w:p>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MUSIC WORKSHOP MATERIALS AND PRICES</w:t>
            </w:r>
          </w:p>
        </w:tc>
      </w:tr>
      <w:tr w:rsidR="00470D73" w:rsidRPr="00470D73" w:rsidTr="00470D73">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GUITAR</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48</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96</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REED</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E425DD">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2</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E425DD">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35</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70</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VIOLIN</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E425DD">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2</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40</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80</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DEF</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E425DD">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2</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35</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70</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DARBUKA</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E425DD">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2</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25</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50</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366</w:t>
            </w:r>
            <w:r>
              <w:rPr>
                <w:rFonts w:ascii="Arial" w:hAnsi="Arial" w:cs="Arial"/>
                <w:color w:val="545454"/>
                <w:sz w:val="21"/>
                <w:szCs w:val="21"/>
                <w:shd w:val="clear" w:color="auto" w:fill="FFFFFF"/>
              </w:rPr>
              <w:t xml:space="preserve"> €</w:t>
            </w:r>
          </w:p>
        </w:tc>
      </w:tr>
      <w:tr w:rsidR="00470D73" w:rsidRPr="00470D73" w:rsidTr="00470D73">
        <w:tc>
          <w:tcPr>
            <w:tcW w:w="870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RECYCLING MATERIALS AND PRICES</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GLUE</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250ml</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4 0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80</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STATIONERY MATERIAL</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100</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ALIMINTUM FOIL</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50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3</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150</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ADHESIVE</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100ml</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30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E425DD">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60</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CANDLE</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15</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E425DD">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3</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45</w:t>
            </w:r>
            <w:r>
              <w:rPr>
                <w:rFonts w:ascii="Arial" w:hAnsi="Arial" w:cs="Arial"/>
                <w:color w:val="545454"/>
                <w:sz w:val="21"/>
                <w:szCs w:val="21"/>
                <w:shd w:val="clear" w:color="auto" w:fill="FFFFFF"/>
              </w:rPr>
              <w:t xml:space="preserve"> €</w:t>
            </w:r>
          </w:p>
        </w:tc>
      </w:tr>
      <w:tr w:rsidR="00470D73" w:rsidRPr="00470D73" w:rsidTr="00E425DD">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435</w:t>
            </w:r>
            <w:r>
              <w:rPr>
                <w:rFonts w:ascii="Arial" w:hAnsi="Arial" w:cs="Arial"/>
                <w:color w:val="545454"/>
                <w:sz w:val="21"/>
                <w:szCs w:val="21"/>
                <w:shd w:val="clear" w:color="auto" w:fill="FFFFFF"/>
              </w:rPr>
              <w:t xml:space="preserve"> €</w:t>
            </w:r>
          </w:p>
        </w:tc>
      </w:tr>
    </w:tbl>
    <w:p w:rsidR="00470D73" w:rsidRPr="00470D73" w:rsidRDefault="00470D73" w:rsidP="00470D73">
      <w:pPr>
        <w:spacing w:after="160" w:line="238"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tbl>
      <w:tblPr>
        <w:tblW w:w="0" w:type="auto"/>
        <w:tblInd w:w="242" w:type="dxa"/>
        <w:tblCellMar>
          <w:left w:w="0" w:type="dxa"/>
          <w:right w:w="0" w:type="dxa"/>
        </w:tblCellMar>
        <w:tblLook w:val="04A0" w:firstRow="1" w:lastRow="0" w:firstColumn="1" w:lastColumn="0" w:noHBand="0" w:noVBand="1"/>
      </w:tblPr>
      <w:tblGrid>
        <w:gridCol w:w="3122"/>
        <w:gridCol w:w="1521"/>
        <w:gridCol w:w="846"/>
        <w:gridCol w:w="1493"/>
        <w:gridCol w:w="1720"/>
      </w:tblGrid>
      <w:tr w:rsidR="00470D73" w:rsidRPr="00470D73" w:rsidTr="00470D73">
        <w:tc>
          <w:tcPr>
            <w:tcW w:w="870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WOOD CARVING WORKSHOP MATERIALS AND PRICES</w:t>
            </w:r>
          </w:p>
        </w:tc>
      </w:tr>
      <w:tr w:rsidR="00470D73" w:rsidRPr="00470D73" w:rsidTr="00E7785F">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BRUSH SAW SET</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5</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15</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75</w:t>
            </w:r>
            <w:r>
              <w:rPr>
                <w:rFonts w:ascii="Arial" w:hAnsi="Arial" w:cs="Arial"/>
                <w:color w:val="545454"/>
                <w:sz w:val="21"/>
                <w:szCs w:val="21"/>
                <w:shd w:val="clear" w:color="auto" w:fill="FFFFFF"/>
              </w:rPr>
              <w:t xml:space="preserve"> €</w:t>
            </w:r>
          </w:p>
        </w:tc>
      </w:tr>
      <w:tr w:rsidR="00470D73" w:rsidRPr="00470D73" w:rsidTr="00E7785F">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Rasp-FILES</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5</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425DD"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5</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25</w:t>
            </w:r>
            <w:r>
              <w:rPr>
                <w:rFonts w:ascii="Arial" w:hAnsi="Arial" w:cs="Arial"/>
                <w:color w:val="545454"/>
                <w:sz w:val="21"/>
                <w:szCs w:val="21"/>
                <w:shd w:val="clear" w:color="auto" w:fill="FFFFFF"/>
              </w:rPr>
              <w:t xml:space="preserve"> €</w:t>
            </w:r>
          </w:p>
        </w:tc>
      </w:tr>
      <w:tr w:rsidR="00470D73" w:rsidRPr="00470D73" w:rsidTr="00E7785F">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WOOD KNIFE SET</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55</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110</w:t>
            </w:r>
            <w:r>
              <w:rPr>
                <w:rFonts w:ascii="Arial" w:hAnsi="Arial" w:cs="Arial"/>
                <w:color w:val="545454"/>
                <w:sz w:val="21"/>
                <w:szCs w:val="21"/>
                <w:shd w:val="clear" w:color="auto" w:fill="FFFFFF"/>
              </w:rPr>
              <w:t xml:space="preserve"> €</w:t>
            </w:r>
          </w:p>
        </w:tc>
      </w:tr>
      <w:tr w:rsidR="00470D73" w:rsidRPr="00470D73" w:rsidTr="00E7785F">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KNOB</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5</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6</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30</w:t>
            </w:r>
            <w:r>
              <w:rPr>
                <w:rFonts w:ascii="Arial" w:hAnsi="Arial" w:cs="Arial"/>
                <w:color w:val="545454"/>
                <w:sz w:val="21"/>
                <w:szCs w:val="21"/>
                <w:shd w:val="clear" w:color="auto" w:fill="FFFFFF"/>
              </w:rPr>
              <w:t xml:space="preserve"> €</w:t>
            </w:r>
          </w:p>
        </w:tc>
      </w:tr>
      <w:tr w:rsidR="00470D73" w:rsidRPr="00470D73" w:rsidTr="00E7785F">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CARVING ITEM</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5</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E7785F">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5</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25</w:t>
            </w:r>
            <w:r>
              <w:rPr>
                <w:rFonts w:ascii="Arial" w:hAnsi="Arial" w:cs="Arial"/>
                <w:color w:val="545454"/>
                <w:sz w:val="21"/>
                <w:szCs w:val="21"/>
                <w:shd w:val="clear" w:color="auto" w:fill="FFFFFF"/>
              </w:rPr>
              <w:t xml:space="preserve"> €</w:t>
            </w:r>
          </w:p>
        </w:tc>
      </w:tr>
      <w:tr w:rsidR="00470D73" w:rsidRPr="00470D73" w:rsidTr="00E7785F">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Engraving Machine</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E7785F">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35</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70</w:t>
            </w:r>
            <w:r>
              <w:rPr>
                <w:rFonts w:ascii="Arial" w:hAnsi="Arial" w:cs="Arial"/>
                <w:color w:val="545454"/>
                <w:sz w:val="21"/>
                <w:szCs w:val="21"/>
                <w:shd w:val="clear" w:color="auto" w:fill="FFFFFF"/>
              </w:rPr>
              <w:t xml:space="preserve"> €</w:t>
            </w:r>
          </w:p>
        </w:tc>
      </w:tr>
      <w:tr w:rsidR="00470D73" w:rsidRPr="00470D73" w:rsidTr="00E7785F">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PLATE WOOD</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17x48</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60</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4</w:t>
            </w:r>
            <w:r>
              <w:rPr>
                <w:rFonts w:ascii="Arial" w:hAnsi="Arial" w:cs="Arial"/>
                <w:color w:val="545454"/>
                <w:sz w:val="21"/>
                <w:szCs w:val="21"/>
                <w:shd w:val="clear" w:color="auto" w:fill="FFFFFF"/>
              </w:rPr>
              <w:t xml:space="preserve">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240</w:t>
            </w:r>
            <w:r>
              <w:rPr>
                <w:rFonts w:ascii="Arial" w:hAnsi="Arial" w:cs="Arial"/>
                <w:color w:val="545454"/>
                <w:sz w:val="21"/>
                <w:szCs w:val="21"/>
                <w:shd w:val="clear" w:color="auto" w:fill="FFFFFF"/>
              </w:rPr>
              <w:t xml:space="preserve"> €</w:t>
            </w:r>
          </w:p>
        </w:tc>
      </w:tr>
      <w:tr w:rsidR="00470D73" w:rsidRPr="00470D73" w:rsidTr="00E7785F">
        <w:tc>
          <w:tcPr>
            <w:tcW w:w="3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1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575</w:t>
            </w:r>
            <w:r>
              <w:rPr>
                <w:rFonts w:ascii="Arial" w:hAnsi="Arial" w:cs="Arial"/>
                <w:color w:val="545454"/>
                <w:sz w:val="21"/>
                <w:szCs w:val="21"/>
                <w:shd w:val="clear" w:color="auto" w:fill="FFFFFF"/>
              </w:rPr>
              <w:t xml:space="preserve"> €</w:t>
            </w:r>
          </w:p>
        </w:tc>
      </w:tr>
    </w:tbl>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Default="00470D73" w:rsidP="00470D73">
      <w:pPr>
        <w:spacing w:after="0" w:line="253" w:lineRule="atLeast"/>
        <w:rPr>
          <w:rFonts w:ascii="Times New Roman" w:eastAsia="Times New Roman" w:hAnsi="Times New Roman" w:cs="Times New Roman"/>
          <w:b/>
          <w:bCs/>
          <w:color w:val="000000"/>
          <w:lang w:eastAsia="tr-TR"/>
        </w:rPr>
      </w:pPr>
      <w:r w:rsidRPr="00470D73">
        <w:rPr>
          <w:rFonts w:ascii="Times New Roman" w:eastAsia="Times New Roman" w:hAnsi="Times New Roman" w:cs="Times New Roman"/>
          <w:b/>
          <w:bCs/>
          <w:color w:val="000000"/>
          <w:lang w:eastAsia="tr-TR"/>
        </w:rPr>
        <w:t> </w:t>
      </w:r>
    </w:p>
    <w:p w:rsidR="00DD7E29" w:rsidRDefault="00DD7E29" w:rsidP="00470D73">
      <w:pPr>
        <w:spacing w:after="0" w:line="253" w:lineRule="atLeast"/>
        <w:rPr>
          <w:rFonts w:ascii="Times New Roman" w:eastAsia="Times New Roman" w:hAnsi="Times New Roman" w:cs="Times New Roman"/>
          <w:b/>
          <w:bCs/>
          <w:color w:val="000000"/>
          <w:lang w:eastAsia="tr-TR"/>
        </w:rPr>
      </w:pPr>
    </w:p>
    <w:p w:rsidR="00DD7E29" w:rsidRDefault="00DD7E29" w:rsidP="00470D73">
      <w:pPr>
        <w:spacing w:after="0" w:line="253" w:lineRule="atLeast"/>
        <w:rPr>
          <w:rFonts w:ascii="Times New Roman" w:eastAsia="Times New Roman" w:hAnsi="Times New Roman" w:cs="Times New Roman"/>
          <w:b/>
          <w:bCs/>
          <w:color w:val="000000"/>
          <w:lang w:eastAsia="tr-TR"/>
        </w:rPr>
      </w:pPr>
    </w:p>
    <w:p w:rsidR="00DD7E29" w:rsidRDefault="00DD7E29" w:rsidP="00470D73">
      <w:pPr>
        <w:spacing w:after="0" w:line="253" w:lineRule="atLeast"/>
        <w:rPr>
          <w:rFonts w:ascii="Times New Roman" w:eastAsia="Times New Roman" w:hAnsi="Times New Roman" w:cs="Times New Roman"/>
          <w:b/>
          <w:bCs/>
          <w:color w:val="000000"/>
          <w:lang w:eastAsia="tr-TR"/>
        </w:rPr>
      </w:pPr>
    </w:p>
    <w:p w:rsidR="00DD7E29" w:rsidRDefault="00DD7E29" w:rsidP="00470D73">
      <w:pPr>
        <w:spacing w:after="0" w:line="253" w:lineRule="atLeast"/>
        <w:rPr>
          <w:rFonts w:ascii="Times New Roman" w:eastAsia="Times New Roman" w:hAnsi="Times New Roman" w:cs="Times New Roman"/>
          <w:b/>
          <w:bCs/>
          <w:color w:val="000000"/>
          <w:lang w:eastAsia="tr-TR"/>
        </w:rPr>
      </w:pPr>
    </w:p>
    <w:p w:rsidR="00DD7E29" w:rsidRDefault="00DD7E29" w:rsidP="00470D73">
      <w:pPr>
        <w:spacing w:after="0" w:line="253" w:lineRule="atLeast"/>
        <w:rPr>
          <w:rFonts w:ascii="Times New Roman" w:eastAsia="Times New Roman" w:hAnsi="Times New Roman" w:cs="Times New Roman"/>
          <w:b/>
          <w:bCs/>
          <w:color w:val="000000"/>
          <w:lang w:eastAsia="tr-TR"/>
        </w:rPr>
      </w:pPr>
    </w:p>
    <w:p w:rsidR="00DD7E29" w:rsidRDefault="00DD7E29" w:rsidP="00470D73">
      <w:pPr>
        <w:spacing w:after="0" w:line="253" w:lineRule="atLeast"/>
        <w:rPr>
          <w:rFonts w:ascii="Times New Roman" w:eastAsia="Times New Roman" w:hAnsi="Times New Roman" w:cs="Times New Roman"/>
          <w:b/>
          <w:bCs/>
          <w:color w:val="000000"/>
          <w:lang w:eastAsia="tr-TR"/>
        </w:rPr>
      </w:pPr>
    </w:p>
    <w:p w:rsidR="00DD7E29" w:rsidRDefault="00DD7E29" w:rsidP="00470D73">
      <w:pPr>
        <w:spacing w:after="0" w:line="253" w:lineRule="atLeast"/>
        <w:rPr>
          <w:rFonts w:ascii="Times New Roman" w:eastAsia="Times New Roman" w:hAnsi="Times New Roman" w:cs="Times New Roman"/>
          <w:b/>
          <w:bCs/>
          <w:color w:val="000000"/>
          <w:lang w:eastAsia="tr-TR"/>
        </w:rPr>
      </w:pPr>
    </w:p>
    <w:p w:rsidR="00DD7E29" w:rsidRPr="00470D73" w:rsidRDefault="00DD7E29" w:rsidP="00470D73">
      <w:pPr>
        <w:spacing w:after="0" w:line="253" w:lineRule="atLeast"/>
        <w:rPr>
          <w:rFonts w:ascii="Times New Roman" w:eastAsia="Times New Roman" w:hAnsi="Times New Roman" w:cs="Times New Roman"/>
          <w:color w:val="000000"/>
          <w:lang w:eastAsia="tr-TR"/>
        </w:rPr>
      </w:pPr>
    </w:p>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tbl>
      <w:tblPr>
        <w:tblW w:w="0" w:type="auto"/>
        <w:tblInd w:w="141" w:type="dxa"/>
        <w:tblLayout w:type="fixed"/>
        <w:tblCellMar>
          <w:left w:w="0" w:type="dxa"/>
          <w:right w:w="0" w:type="dxa"/>
        </w:tblCellMar>
        <w:tblLook w:val="04A0" w:firstRow="1" w:lastRow="0" w:firstColumn="1" w:lastColumn="0" w:noHBand="0" w:noVBand="1"/>
      </w:tblPr>
      <w:tblGrid>
        <w:gridCol w:w="2944"/>
        <w:gridCol w:w="2552"/>
        <w:gridCol w:w="708"/>
        <w:gridCol w:w="993"/>
        <w:gridCol w:w="1604"/>
      </w:tblGrid>
      <w:tr w:rsidR="00470D73" w:rsidRPr="00470D73" w:rsidTr="00DD7E29">
        <w:tc>
          <w:tcPr>
            <w:tcW w:w="880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DD7E29" w:rsidP="00DD7E29">
            <w:pPr>
              <w:spacing w:after="0" w:line="253" w:lineRule="atLeast"/>
              <w:jc w:val="center"/>
              <w:rPr>
                <w:rFonts w:ascii="Times New Roman" w:eastAsia="Times New Roman" w:hAnsi="Times New Roman" w:cs="Times New Roman"/>
                <w:lang w:eastAsia="tr-TR"/>
              </w:rPr>
            </w:pPr>
            <w:r>
              <w:rPr>
                <w:rFonts w:ascii="Times New Roman" w:eastAsia="Times New Roman" w:hAnsi="Times New Roman" w:cs="Times New Roman"/>
                <w:b/>
                <w:bCs/>
                <w:lang w:eastAsia="tr-TR"/>
              </w:rPr>
              <w:lastRenderedPageBreak/>
              <w:t xml:space="preserve">FACILITY </w:t>
            </w:r>
            <w:r w:rsidR="00470D73" w:rsidRPr="00470D73">
              <w:rPr>
                <w:rFonts w:ascii="Times New Roman" w:eastAsia="Times New Roman" w:hAnsi="Times New Roman" w:cs="Times New Roman"/>
                <w:b/>
                <w:bCs/>
                <w:lang w:eastAsia="tr-TR"/>
              </w:rPr>
              <w:t> EQUIPMENT AND ADVERTISING EXPENSES</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PRODUCT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TECHNICAL SPECIFICATION</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PIECE</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UNIT PRICE</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LAPTOP</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Intel Core i5 7200U 8GB</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one</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proofErr w:type="gramStart"/>
            <w:r w:rsidRPr="00470D73">
              <w:rPr>
                <w:rFonts w:ascii="Times New Roman" w:eastAsia="Times New Roman" w:hAnsi="Times New Roman" w:cs="Times New Roman"/>
                <w:lang w:eastAsia="tr-TR"/>
              </w:rPr>
              <w:t>2 .6</w:t>
            </w:r>
            <w:proofErr w:type="gramEnd"/>
            <w:r w:rsidRPr="00470D73">
              <w:rPr>
                <w:rFonts w:ascii="Times New Roman" w:eastAsia="Times New Roman" w:hAnsi="Times New Roman" w:cs="Times New Roman"/>
                <w:lang w:eastAsia="tr-TR"/>
              </w:rPr>
              <w:t> 00 $</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right"/>
              <w:rPr>
                <w:rFonts w:ascii="Times New Roman" w:eastAsia="Times New Roman" w:hAnsi="Times New Roman" w:cs="Times New Roman"/>
                <w:lang w:eastAsia="tr-TR"/>
              </w:rPr>
            </w:pPr>
            <w:proofErr w:type="gramStart"/>
            <w:r w:rsidRPr="00470D73">
              <w:rPr>
                <w:rFonts w:ascii="Times New Roman" w:eastAsia="Times New Roman" w:hAnsi="Times New Roman" w:cs="Times New Roman"/>
                <w:lang w:eastAsia="tr-TR"/>
              </w:rPr>
              <w:t>2 .6</w:t>
            </w:r>
            <w:proofErr w:type="gramEnd"/>
            <w:r w:rsidRPr="00470D73">
              <w:rPr>
                <w:rFonts w:ascii="Times New Roman" w:eastAsia="Times New Roman" w:hAnsi="Times New Roman" w:cs="Times New Roman"/>
                <w:lang w:eastAsia="tr-TR"/>
              </w:rPr>
              <w:t> 00 $</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COPY / PRİNTER</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one</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$ 689</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righ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6 $ 89</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OFFICE DESK</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shd w:val="clear" w:color="auto" w:fill="FFFFFF"/>
                <w:lang w:eastAsia="tr-TR"/>
              </w:rPr>
              <w:t>180x76x150 cm</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one</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$ 850</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righ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$ 850</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OFFICE WORKING CHAIR</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360 </w:t>
            </w:r>
            <w:r w:rsidRPr="00470D73">
              <w:rPr>
                <w:rFonts w:ascii="Times New Roman" w:eastAsia="Times New Roman" w:hAnsi="Times New Roman" w:cs="Times New Roman"/>
                <w:sz w:val="15"/>
                <w:szCs w:val="15"/>
                <w:vertAlign w:val="superscript"/>
                <w:lang w:eastAsia="tr-TR"/>
              </w:rPr>
              <w:t>0 </w:t>
            </w:r>
            <w:r w:rsidRPr="00470D73">
              <w:rPr>
                <w:rFonts w:ascii="Times New Roman" w:eastAsia="Times New Roman" w:hAnsi="Times New Roman" w:cs="Times New Roman"/>
                <w:lang w:eastAsia="tr-TR"/>
              </w:rPr>
              <w:t>rotatable</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one</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430</w:t>
            </w:r>
            <w:r>
              <w:rPr>
                <w:rFonts w:ascii="Arial" w:hAnsi="Arial" w:cs="Arial"/>
                <w:color w:val="545454"/>
                <w:sz w:val="21"/>
                <w:szCs w:val="21"/>
                <w:shd w:val="clear" w:color="auto" w:fill="FFFFFF"/>
              </w:rPr>
              <w:t xml:space="preserve"> €</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jc w:val="right"/>
              <w:rPr>
                <w:rFonts w:ascii="Times New Roman" w:eastAsia="Times New Roman" w:hAnsi="Times New Roman" w:cs="Times New Roman"/>
                <w:lang w:eastAsia="tr-TR"/>
              </w:rPr>
            </w:pPr>
            <w:r>
              <w:rPr>
                <w:rFonts w:ascii="Times New Roman" w:eastAsia="Times New Roman" w:hAnsi="Times New Roman" w:cs="Times New Roman"/>
                <w:lang w:eastAsia="tr-TR"/>
              </w:rPr>
              <w:t>430</w:t>
            </w:r>
            <w:r>
              <w:rPr>
                <w:rFonts w:ascii="Arial" w:hAnsi="Arial" w:cs="Arial"/>
                <w:color w:val="545454"/>
                <w:sz w:val="21"/>
                <w:szCs w:val="21"/>
                <w:shd w:val="clear" w:color="auto" w:fill="FFFFFF"/>
              </w:rPr>
              <w:t xml:space="preserve"> €</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OFFICE CHAIR</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50</w:t>
            </w:r>
            <w:r>
              <w:rPr>
                <w:rFonts w:ascii="Arial" w:hAnsi="Arial" w:cs="Arial"/>
                <w:color w:val="545454"/>
                <w:sz w:val="21"/>
                <w:szCs w:val="21"/>
                <w:shd w:val="clear" w:color="auto" w:fill="FFFFFF"/>
              </w:rPr>
              <w:t xml:space="preserve"> €</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jc w:val="right"/>
              <w:rPr>
                <w:rFonts w:ascii="Times New Roman" w:eastAsia="Times New Roman" w:hAnsi="Times New Roman" w:cs="Times New Roman"/>
                <w:lang w:eastAsia="tr-TR"/>
              </w:rPr>
            </w:pPr>
            <w:r>
              <w:rPr>
                <w:rFonts w:ascii="Times New Roman" w:eastAsia="Times New Roman" w:hAnsi="Times New Roman" w:cs="Times New Roman"/>
                <w:lang w:eastAsia="tr-TR"/>
              </w:rPr>
              <w:t>200</w:t>
            </w:r>
            <w:r>
              <w:rPr>
                <w:rFonts w:ascii="Arial" w:hAnsi="Arial" w:cs="Arial"/>
                <w:color w:val="545454"/>
                <w:sz w:val="21"/>
                <w:szCs w:val="21"/>
                <w:shd w:val="clear" w:color="auto" w:fill="FFFFFF"/>
              </w:rPr>
              <w:t xml:space="preserve"> €</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WORKING TABLE</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250X120 cm</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E7785F">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130</w:t>
            </w:r>
            <w:r>
              <w:rPr>
                <w:rFonts w:ascii="Arial" w:hAnsi="Arial" w:cs="Arial"/>
                <w:color w:val="545454"/>
                <w:sz w:val="21"/>
                <w:szCs w:val="21"/>
                <w:shd w:val="clear" w:color="auto" w:fill="FFFFFF"/>
              </w:rPr>
              <w:t xml:space="preserve"> €</w:t>
            </w:r>
            <w:r w:rsidRPr="00470D73">
              <w:rPr>
                <w:rFonts w:ascii="Times New Roman" w:eastAsia="Times New Roman" w:hAnsi="Times New Roman" w:cs="Times New Roman"/>
                <w:lang w:eastAsia="tr-TR"/>
              </w:rPr>
              <w:t xml:space="preserve"> </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jc w:val="right"/>
              <w:rPr>
                <w:rFonts w:ascii="Times New Roman" w:eastAsia="Times New Roman" w:hAnsi="Times New Roman" w:cs="Times New Roman"/>
                <w:lang w:eastAsia="tr-TR"/>
              </w:rPr>
            </w:pPr>
            <w:r>
              <w:rPr>
                <w:rFonts w:ascii="Times New Roman" w:eastAsia="Times New Roman" w:hAnsi="Times New Roman" w:cs="Times New Roman"/>
                <w:lang w:eastAsia="tr-TR"/>
              </w:rPr>
              <w:t>520</w:t>
            </w:r>
            <w:r>
              <w:rPr>
                <w:rFonts w:ascii="Arial" w:hAnsi="Arial" w:cs="Arial"/>
                <w:color w:val="545454"/>
                <w:sz w:val="21"/>
                <w:szCs w:val="21"/>
                <w:shd w:val="clear" w:color="auto" w:fill="FFFFFF"/>
              </w:rPr>
              <w:t xml:space="preserve"> €</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COUNTER SEAT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250X35 cm</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8</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50</w:t>
            </w:r>
            <w:r>
              <w:rPr>
                <w:rFonts w:ascii="Arial" w:hAnsi="Arial" w:cs="Arial"/>
                <w:color w:val="545454"/>
                <w:sz w:val="21"/>
                <w:szCs w:val="21"/>
                <w:shd w:val="clear" w:color="auto" w:fill="FFFFFF"/>
              </w:rPr>
              <w:t xml:space="preserve"> €</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jc w:val="right"/>
              <w:rPr>
                <w:rFonts w:ascii="Times New Roman" w:eastAsia="Times New Roman" w:hAnsi="Times New Roman" w:cs="Times New Roman"/>
                <w:lang w:eastAsia="tr-TR"/>
              </w:rPr>
            </w:pPr>
            <w:r>
              <w:rPr>
                <w:rFonts w:ascii="Times New Roman" w:eastAsia="Times New Roman" w:hAnsi="Times New Roman" w:cs="Times New Roman"/>
                <w:lang w:eastAsia="tr-TR"/>
              </w:rPr>
              <w:t>400</w:t>
            </w:r>
            <w:r>
              <w:rPr>
                <w:rFonts w:ascii="Arial" w:hAnsi="Arial" w:cs="Arial"/>
                <w:color w:val="545454"/>
                <w:sz w:val="21"/>
                <w:szCs w:val="21"/>
                <w:shd w:val="clear" w:color="auto" w:fill="FFFFFF"/>
              </w:rPr>
              <w:t xml:space="preserve"> €</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TRADITIONAL GARDEN TABLE</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50</w:t>
            </w:r>
            <w:r>
              <w:rPr>
                <w:rFonts w:ascii="Arial" w:hAnsi="Arial" w:cs="Arial"/>
                <w:color w:val="545454"/>
                <w:sz w:val="21"/>
                <w:szCs w:val="21"/>
                <w:shd w:val="clear" w:color="auto" w:fill="FFFFFF"/>
              </w:rPr>
              <w:t xml:space="preserve"> €</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jc w:val="right"/>
              <w:rPr>
                <w:rFonts w:ascii="Times New Roman" w:eastAsia="Times New Roman" w:hAnsi="Times New Roman" w:cs="Times New Roman"/>
                <w:lang w:eastAsia="tr-TR"/>
              </w:rPr>
            </w:pPr>
            <w:r>
              <w:rPr>
                <w:rFonts w:ascii="Times New Roman" w:eastAsia="Times New Roman" w:hAnsi="Times New Roman" w:cs="Times New Roman"/>
                <w:lang w:eastAsia="tr-TR"/>
              </w:rPr>
              <w:t>100</w:t>
            </w:r>
            <w:r>
              <w:rPr>
                <w:rFonts w:ascii="Arial" w:hAnsi="Arial" w:cs="Arial"/>
                <w:color w:val="545454"/>
                <w:sz w:val="21"/>
                <w:szCs w:val="21"/>
                <w:shd w:val="clear" w:color="auto" w:fill="FFFFFF"/>
              </w:rPr>
              <w:t xml:space="preserve"> €</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CHAIR</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8</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15</w:t>
            </w:r>
            <w:r>
              <w:rPr>
                <w:rFonts w:ascii="Arial" w:hAnsi="Arial" w:cs="Arial"/>
                <w:color w:val="545454"/>
                <w:sz w:val="21"/>
                <w:szCs w:val="21"/>
                <w:shd w:val="clear" w:color="auto" w:fill="FFFFFF"/>
              </w:rPr>
              <w:t xml:space="preserve"> €</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jc w:val="right"/>
              <w:rPr>
                <w:rFonts w:ascii="Times New Roman" w:eastAsia="Times New Roman" w:hAnsi="Times New Roman" w:cs="Times New Roman"/>
                <w:lang w:eastAsia="tr-TR"/>
              </w:rPr>
            </w:pPr>
            <w:r>
              <w:rPr>
                <w:rFonts w:ascii="Times New Roman" w:eastAsia="Times New Roman" w:hAnsi="Times New Roman" w:cs="Times New Roman"/>
                <w:lang w:eastAsia="tr-TR"/>
              </w:rPr>
              <w:t>120</w:t>
            </w:r>
            <w:r>
              <w:rPr>
                <w:rFonts w:ascii="Arial" w:hAnsi="Arial" w:cs="Arial"/>
                <w:color w:val="545454"/>
                <w:sz w:val="21"/>
                <w:szCs w:val="21"/>
                <w:shd w:val="clear" w:color="auto" w:fill="FFFFFF"/>
              </w:rPr>
              <w:t xml:space="preserve"> €</w:t>
            </w:r>
          </w:p>
        </w:tc>
      </w:tr>
      <w:tr w:rsidR="00470D73" w:rsidRPr="00470D73" w:rsidTr="00DD7E29">
        <w:tc>
          <w:tcPr>
            <w:tcW w:w="2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32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16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70D73" w:rsidRPr="00470D73" w:rsidRDefault="00E7785F" w:rsidP="00470D73">
            <w:pPr>
              <w:spacing w:after="0" w:line="253" w:lineRule="atLeast"/>
              <w:jc w:val="right"/>
              <w:rPr>
                <w:rFonts w:ascii="Times New Roman" w:eastAsia="Times New Roman" w:hAnsi="Times New Roman" w:cs="Times New Roman"/>
                <w:lang w:eastAsia="tr-TR"/>
              </w:rPr>
            </w:pPr>
            <w:r>
              <w:rPr>
                <w:rFonts w:ascii="Times New Roman" w:eastAsia="Times New Roman" w:hAnsi="Times New Roman" w:cs="Times New Roman"/>
                <w:lang w:eastAsia="tr-TR"/>
              </w:rPr>
              <w:t>1770</w:t>
            </w:r>
            <w:r>
              <w:rPr>
                <w:rFonts w:ascii="Arial" w:hAnsi="Arial" w:cs="Arial"/>
                <w:color w:val="545454"/>
                <w:sz w:val="21"/>
                <w:szCs w:val="21"/>
                <w:shd w:val="clear" w:color="auto" w:fill="FFFFFF"/>
              </w:rPr>
              <w:t xml:space="preserve"> €</w:t>
            </w:r>
          </w:p>
        </w:tc>
      </w:tr>
    </w:tbl>
    <w:p w:rsidR="00470D73" w:rsidRPr="00470D73" w:rsidRDefault="00470D73" w:rsidP="00470D73">
      <w:pPr>
        <w:spacing w:after="0" w:line="253" w:lineRule="atLeast"/>
        <w:ind w:left="360"/>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tbl>
      <w:tblPr>
        <w:tblW w:w="0" w:type="auto"/>
        <w:tblInd w:w="141" w:type="dxa"/>
        <w:tblCellMar>
          <w:left w:w="0" w:type="dxa"/>
          <w:right w:w="0" w:type="dxa"/>
        </w:tblCellMar>
        <w:tblLook w:val="04A0" w:firstRow="1" w:lastRow="0" w:firstColumn="1" w:lastColumn="0" w:noHBand="0" w:noVBand="1"/>
      </w:tblPr>
      <w:tblGrid>
        <w:gridCol w:w="2830"/>
        <w:gridCol w:w="1843"/>
        <w:gridCol w:w="851"/>
        <w:gridCol w:w="1417"/>
        <w:gridCol w:w="1700"/>
      </w:tblGrid>
      <w:tr w:rsidR="00470D73" w:rsidRPr="00470D73" w:rsidTr="00470D73">
        <w:tc>
          <w:tcPr>
            <w:tcW w:w="2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SIGN, ADVERTISING, BROCHURE EXPENSES</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rPr>
                <w:rFonts w:ascii="Times New Roman" w:eastAsia="Times New Roman" w:hAnsi="Times New Roman" w:cs="Times New Roman"/>
                <w:sz w:val="24"/>
                <w:szCs w:val="24"/>
                <w:lang w:eastAsia="tr-TR"/>
              </w:rPr>
            </w:pPr>
            <w:r w:rsidRPr="00470D73">
              <w:rPr>
                <w:rFonts w:ascii="Times New Roman" w:eastAsia="Times New Roman" w:hAnsi="Times New Roman" w:cs="Times New Roman"/>
                <w:lang w:eastAsia="tr-TR"/>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40" w:lineRule="auto"/>
              <w:jc w:val="both"/>
              <w:rPr>
                <w:rFonts w:ascii="Times New Roman" w:eastAsia="Times New Roman" w:hAnsi="Times New Roman" w:cs="Times New Roman"/>
                <w:sz w:val="24"/>
                <w:szCs w:val="24"/>
                <w:lang w:eastAsia="tr-TR"/>
              </w:rPr>
            </w:pPr>
            <w:r w:rsidRPr="00470D73">
              <w:rPr>
                <w:rFonts w:ascii="Times New Roman" w:eastAsia="Times New Roman" w:hAnsi="Times New Roman" w:cs="Times New Roman"/>
                <w:lang w:eastAsia="tr-TR"/>
              </w:rPr>
              <w:t> </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lang w:eastAsia="tr-TR"/>
              </w:rPr>
              <w:t>330</w:t>
            </w:r>
            <w:r>
              <w:rPr>
                <w:rFonts w:ascii="Arial" w:hAnsi="Arial" w:cs="Arial"/>
                <w:color w:val="545454"/>
                <w:sz w:val="21"/>
                <w:szCs w:val="21"/>
                <w:shd w:val="clear" w:color="auto" w:fill="FFFFFF"/>
              </w:rPr>
              <w:t xml:space="preserve"> €</w:t>
            </w:r>
          </w:p>
        </w:tc>
      </w:tr>
    </w:tbl>
    <w:p w:rsidR="00470D73" w:rsidRPr="00470D73" w:rsidRDefault="00470D73" w:rsidP="00470D73">
      <w:pPr>
        <w:spacing w:after="0" w:line="253" w:lineRule="atLeast"/>
        <w:rPr>
          <w:rFonts w:ascii="Times New Roman" w:eastAsia="Times New Roman" w:hAnsi="Times New Roman" w:cs="Times New Roman"/>
          <w:color w:val="000000"/>
          <w:lang w:eastAsia="tr-TR"/>
        </w:rPr>
      </w:pPr>
      <w:r w:rsidRPr="00470D73">
        <w:rPr>
          <w:rFonts w:ascii="Times New Roman" w:eastAsia="Times New Roman" w:hAnsi="Times New Roman" w:cs="Times New Roman"/>
          <w:b/>
          <w:bCs/>
          <w:color w:val="000000"/>
          <w:lang w:eastAsia="tr-TR"/>
        </w:rPr>
        <w:t> </w:t>
      </w:r>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tbl>
      <w:tblPr>
        <w:tblW w:w="0" w:type="auto"/>
        <w:tblInd w:w="303" w:type="dxa"/>
        <w:tblCellMar>
          <w:left w:w="0" w:type="dxa"/>
          <w:right w:w="0" w:type="dxa"/>
        </w:tblCellMar>
        <w:tblLook w:val="04A0" w:firstRow="1" w:lastRow="0" w:firstColumn="1" w:lastColumn="0" w:noHBand="0" w:noVBand="1"/>
      </w:tblPr>
      <w:tblGrid>
        <w:gridCol w:w="4110"/>
        <w:gridCol w:w="4531"/>
      </w:tblGrid>
      <w:tr w:rsidR="00470D73" w:rsidRPr="00470D73" w:rsidTr="00470D73">
        <w:tc>
          <w:tcPr>
            <w:tcW w:w="864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1 MONTHLY SALARY AND INSURANCE EXPENSES OF LOCAL STAFF</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Minimum wage</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416</w:t>
            </w:r>
            <w:r>
              <w:rPr>
                <w:rFonts w:ascii="Arial" w:hAnsi="Arial" w:cs="Arial"/>
                <w:color w:val="545454"/>
                <w:sz w:val="21"/>
                <w:szCs w:val="21"/>
                <w:shd w:val="clear" w:color="auto" w:fill="FFFFFF"/>
              </w:rPr>
              <w:t xml:space="preserve"> €</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xml:space="preserve">SSI Premium </w:t>
            </w:r>
            <w:proofErr w:type="gramStart"/>
            <w:r w:rsidRPr="00470D73">
              <w:rPr>
                <w:rFonts w:ascii="Times New Roman" w:eastAsia="Times New Roman" w:hAnsi="Times New Roman" w:cs="Times New Roman"/>
                <w:lang w:eastAsia="tr-TR"/>
              </w:rPr>
              <w:t>20.5</w:t>
            </w:r>
            <w:proofErr w:type="gramEnd"/>
            <w:r w:rsidRPr="00470D73">
              <w:rPr>
                <w:rFonts w:ascii="Times New Roman" w:eastAsia="Times New Roman" w:hAnsi="Times New Roman" w:cs="Times New Roman"/>
                <w:lang w:eastAsia="tr-TR"/>
              </w:rPr>
              <w:t>% (Employer's Share)</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r w:rsidR="00E7785F">
              <w:rPr>
                <w:rFonts w:ascii="Times New Roman" w:eastAsia="Times New Roman" w:hAnsi="Times New Roman" w:cs="Times New Roman"/>
                <w:lang w:eastAsia="tr-TR"/>
              </w:rPr>
              <w:t>87</w:t>
            </w:r>
            <w:r w:rsidR="00E7785F">
              <w:rPr>
                <w:rFonts w:ascii="Arial" w:hAnsi="Arial" w:cs="Arial"/>
                <w:color w:val="545454"/>
                <w:sz w:val="21"/>
                <w:szCs w:val="21"/>
                <w:shd w:val="clear" w:color="auto" w:fill="FFFFFF"/>
              </w:rPr>
              <w:t xml:space="preserve"> €</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Employer Unemployment Insurance Fund</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8,5</w:t>
            </w:r>
            <w:r>
              <w:rPr>
                <w:rFonts w:ascii="Arial" w:hAnsi="Arial" w:cs="Arial"/>
                <w:color w:val="545454"/>
                <w:sz w:val="21"/>
                <w:szCs w:val="21"/>
                <w:shd w:val="clear" w:color="auto" w:fill="FFFFFF"/>
              </w:rPr>
              <w:t xml:space="preserve"> €</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Total Cost</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511.5</w:t>
            </w:r>
            <w:r>
              <w:rPr>
                <w:rFonts w:ascii="Arial" w:hAnsi="Arial" w:cs="Arial"/>
                <w:color w:val="545454"/>
                <w:sz w:val="21"/>
                <w:szCs w:val="21"/>
                <w:shd w:val="clear" w:color="auto" w:fill="FFFFFF"/>
              </w:rPr>
              <w:t xml:space="preserve"> €</w:t>
            </w:r>
          </w:p>
        </w:tc>
      </w:tr>
      <w:tr w:rsidR="00470D73" w:rsidRPr="00470D73" w:rsidTr="00470D73">
        <w:tc>
          <w:tcPr>
            <w:tcW w:w="864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2 MONTHLY AND ANNUAL SALES AND INSURANCE EXPENSES OF LOCAL STAFF</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 MONTH OLD</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11 MONTHS</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1023</w:t>
            </w:r>
            <w:r>
              <w:rPr>
                <w:rFonts w:ascii="Arial" w:hAnsi="Arial" w:cs="Arial"/>
                <w:color w:val="545454"/>
                <w:sz w:val="21"/>
                <w:szCs w:val="21"/>
                <w:shd w:val="clear" w:color="auto" w:fill="FFFFFF"/>
              </w:rPr>
              <w:t xml:space="preserve"> €</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E7785F">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11253</w:t>
            </w:r>
            <w:r>
              <w:rPr>
                <w:rFonts w:ascii="Arial" w:hAnsi="Arial" w:cs="Arial"/>
                <w:color w:val="545454"/>
                <w:sz w:val="21"/>
                <w:szCs w:val="21"/>
                <w:shd w:val="clear" w:color="auto" w:fill="FFFFFF"/>
              </w:rPr>
              <w:t xml:space="preserve"> €</w:t>
            </w:r>
          </w:p>
        </w:tc>
      </w:tr>
    </w:tbl>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tbl>
      <w:tblPr>
        <w:tblW w:w="0" w:type="auto"/>
        <w:tblInd w:w="303" w:type="dxa"/>
        <w:tblCellMar>
          <w:left w:w="0" w:type="dxa"/>
          <w:right w:w="0" w:type="dxa"/>
        </w:tblCellMar>
        <w:tblLook w:val="04A0" w:firstRow="1" w:lastRow="0" w:firstColumn="1" w:lastColumn="0" w:noHBand="0" w:noVBand="1"/>
      </w:tblPr>
      <w:tblGrid>
        <w:gridCol w:w="4110"/>
        <w:gridCol w:w="4531"/>
      </w:tblGrid>
      <w:tr w:rsidR="00470D73" w:rsidRPr="00470D73" w:rsidTr="00470D73">
        <w:tc>
          <w:tcPr>
            <w:tcW w:w="864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RENOVATION OF RENTED LOCATION</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Class building with wooden panes</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2500</w:t>
            </w:r>
            <w:r>
              <w:rPr>
                <w:rFonts w:ascii="Arial" w:hAnsi="Arial" w:cs="Arial"/>
                <w:color w:val="545454"/>
                <w:sz w:val="21"/>
                <w:szCs w:val="21"/>
                <w:shd w:val="clear" w:color="auto" w:fill="FFFFFF"/>
              </w:rPr>
              <w:t xml:space="preserve"> €</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Electrical-plumbing</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E7785F">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    </w:t>
            </w:r>
            <w:r w:rsidR="00E7785F">
              <w:rPr>
                <w:rFonts w:ascii="Times New Roman" w:eastAsia="Times New Roman" w:hAnsi="Times New Roman" w:cs="Times New Roman"/>
                <w:lang w:eastAsia="tr-TR"/>
              </w:rPr>
              <w:t>500</w:t>
            </w:r>
            <w:r w:rsidR="00E7785F">
              <w:rPr>
                <w:rFonts w:ascii="Arial" w:hAnsi="Arial" w:cs="Arial"/>
                <w:color w:val="545454"/>
                <w:sz w:val="21"/>
                <w:szCs w:val="21"/>
                <w:shd w:val="clear" w:color="auto" w:fill="FFFFFF"/>
              </w:rPr>
              <w:t xml:space="preserve"> €</w:t>
            </w:r>
          </w:p>
        </w:tc>
      </w:tr>
      <w:tr w:rsidR="00470D73" w:rsidRPr="00470D73" w:rsidTr="00470D73">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Total</w:t>
            </w:r>
          </w:p>
        </w:tc>
        <w:tc>
          <w:tcPr>
            <w:tcW w:w="4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E7785F" w:rsidP="00470D73">
            <w:pPr>
              <w:spacing w:after="0" w:line="253" w:lineRule="atLeast"/>
              <w:jc w:val="both"/>
              <w:rPr>
                <w:rFonts w:ascii="Times New Roman" w:eastAsia="Times New Roman" w:hAnsi="Times New Roman" w:cs="Times New Roman"/>
                <w:lang w:eastAsia="tr-TR"/>
              </w:rPr>
            </w:pPr>
            <w:r>
              <w:rPr>
                <w:rFonts w:ascii="Times New Roman" w:eastAsia="Times New Roman" w:hAnsi="Times New Roman" w:cs="Times New Roman"/>
                <w:lang w:eastAsia="tr-TR"/>
              </w:rPr>
              <w:t>3000</w:t>
            </w:r>
            <w:r>
              <w:rPr>
                <w:rFonts w:ascii="Arial" w:hAnsi="Arial" w:cs="Arial"/>
                <w:color w:val="545454"/>
                <w:sz w:val="21"/>
                <w:szCs w:val="21"/>
                <w:shd w:val="clear" w:color="auto" w:fill="FFFFFF"/>
              </w:rPr>
              <w:t xml:space="preserve"> €</w:t>
            </w:r>
          </w:p>
        </w:tc>
      </w:tr>
    </w:tbl>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tbl>
      <w:tblPr>
        <w:tblW w:w="0" w:type="auto"/>
        <w:tblInd w:w="303" w:type="dxa"/>
        <w:tblCellMar>
          <w:left w:w="0" w:type="dxa"/>
          <w:right w:w="0" w:type="dxa"/>
        </w:tblCellMar>
        <w:tblLook w:val="04A0" w:firstRow="1" w:lastRow="0" w:firstColumn="1" w:lastColumn="0" w:noHBand="0" w:noVBand="1"/>
      </w:tblPr>
      <w:tblGrid>
        <w:gridCol w:w="6326"/>
        <w:gridCol w:w="2315"/>
      </w:tblGrid>
      <w:tr w:rsidR="00470D73" w:rsidRPr="00470D73" w:rsidTr="00470D73">
        <w:tc>
          <w:tcPr>
            <w:tcW w:w="864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center"/>
              <w:rPr>
                <w:rFonts w:ascii="Times New Roman" w:eastAsia="Times New Roman" w:hAnsi="Times New Roman" w:cs="Times New Roman"/>
                <w:lang w:eastAsia="tr-TR"/>
              </w:rPr>
            </w:pPr>
            <w:r w:rsidRPr="00470D73">
              <w:rPr>
                <w:rFonts w:ascii="Times New Roman" w:eastAsia="Times New Roman" w:hAnsi="Times New Roman" w:cs="Times New Roman"/>
                <w:b/>
                <w:bCs/>
                <w:lang w:eastAsia="tr-TR"/>
              </w:rPr>
              <w:t>TOTAL COST OF PROJECT</w:t>
            </w:r>
          </w:p>
        </w:tc>
      </w:tr>
      <w:tr w:rsidR="00470D73" w:rsidRPr="00470D73" w:rsidTr="00DD7E29">
        <w:tc>
          <w:tcPr>
            <w:tcW w:w="6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1 YEAR FACILITY RENT AND MAINTENANCE EXPENSES</w:t>
            </w:r>
          </w:p>
        </w:tc>
        <w:tc>
          <w:tcPr>
            <w:tcW w:w="2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DD7E29" w:rsidP="00470D73">
            <w:pPr>
              <w:spacing w:after="0" w:line="253" w:lineRule="atLeast"/>
              <w:jc w:val="both"/>
              <w:rPr>
                <w:rFonts w:ascii="Times New Roman" w:eastAsia="Times New Roman" w:hAnsi="Times New Roman" w:cs="Times New Roman"/>
                <w:lang w:eastAsia="tr-TR"/>
              </w:rPr>
            </w:pPr>
            <w:r w:rsidRPr="00DD7E29">
              <w:rPr>
                <w:rFonts w:ascii="Times New Roman" w:eastAsia="Times New Roman" w:hAnsi="Times New Roman" w:cs="Times New Roman"/>
                <w:bCs/>
                <w:lang w:eastAsia="tr-TR"/>
              </w:rPr>
              <w:t>5.115</w:t>
            </w:r>
            <w:r w:rsidRPr="00DD7E29">
              <w:rPr>
                <w:rFonts w:ascii="Arial" w:hAnsi="Arial" w:cs="Arial"/>
                <w:sz w:val="21"/>
                <w:szCs w:val="21"/>
                <w:shd w:val="clear" w:color="auto" w:fill="FFFFFF"/>
              </w:rPr>
              <w:t xml:space="preserve"> €</w:t>
            </w:r>
          </w:p>
        </w:tc>
      </w:tr>
      <w:tr w:rsidR="00470D73" w:rsidRPr="00470D73" w:rsidTr="00DD7E29">
        <w:tc>
          <w:tcPr>
            <w:tcW w:w="6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WORKSHOP MATERIALS RAW MATERIAL EXPENSES</w:t>
            </w:r>
          </w:p>
        </w:tc>
        <w:tc>
          <w:tcPr>
            <w:tcW w:w="2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DD7E29" w:rsidP="00470D73">
            <w:pPr>
              <w:spacing w:after="0" w:line="253" w:lineRule="atLeast"/>
              <w:jc w:val="both"/>
              <w:rPr>
                <w:rFonts w:ascii="Times New Roman" w:eastAsia="Times New Roman" w:hAnsi="Times New Roman" w:cs="Times New Roman"/>
                <w:lang w:eastAsia="tr-TR"/>
              </w:rPr>
            </w:pPr>
            <w:r w:rsidRPr="00DD7E29">
              <w:rPr>
                <w:rFonts w:ascii="Times New Roman" w:eastAsia="Times New Roman" w:hAnsi="Times New Roman" w:cs="Times New Roman"/>
                <w:lang w:eastAsia="tr-TR"/>
              </w:rPr>
              <w:t xml:space="preserve">2.066 </w:t>
            </w:r>
            <w:r w:rsidRPr="00DD7E29">
              <w:rPr>
                <w:rFonts w:ascii="Arial" w:hAnsi="Arial" w:cs="Arial"/>
                <w:sz w:val="21"/>
                <w:szCs w:val="21"/>
                <w:shd w:val="clear" w:color="auto" w:fill="FFFFFF"/>
              </w:rPr>
              <w:t>€</w:t>
            </w:r>
          </w:p>
        </w:tc>
      </w:tr>
      <w:tr w:rsidR="00470D73" w:rsidRPr="00470D73" w:rsidTr="00DD7E29">
        <w:tc>
          <w:tcPr>
            <w:tcW w:w="6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DD7E29" w:rsidP="00DD7E29">
            <w:pPr>
              <w:spacing w:after="0" w:line="253" w:lineRule="atLeast"/>
              <w:jc w:val="both"/>
              <w:rPr>
                <w:rFonts w:ascii="Times New Roman" w:eastAsia="Times New Roman" w:hAnsi="Times New Roman" w:cs="Times New Roman"/>
                <w:lang w:eastAsia="tr-TR"/>
              </w:rPr>
            </w:pPr>
            <w:r w:rsidRPr="00DD7E29">
              <w:rPr>
                <w:rFonts w:ascii="Times New Roman" w:eastAsia="Times New Roman" w:hAnsi="Times New Roman" w:cs="Times New Roman"/>
                <w:bCs/>
                <w:lang w:eastAsia="tr-TR"/>
              </w:rPr>
              <w:t>FACILITY EQUIPMENT AND ADVERTISING EXPENSES</w:t>
            </w:r>
          </w:p>
        </w:tc>
        <w:tc>
          <w:tcPr>
            <w:tcW w:w="2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DD7E29" w:rsidP="00470D73">
            <w:pPr>
              <w:spacing w:after="0" w:line="253" w:lineRule="atLeast"/>
              <w:jc w:val="both"/>
              <w:rPr>
                <w:rFonts w:ascii="Times New Roman" w:eastAsia="Times New Roman" w:hAnsi="Times New Roman" w:cs="Times New Roman"/>
                <w:lang w:eastAsia="tr-TR"/>
              </w:rPr>
            </w:pPr>
            <w:r w:rsidRPr="00DD7E29">
              <w:rPr>
                <w:rFonts w:ascii="Times New Roman" w:eastAsia="Times New Roman" w:hAnsi="Times New Roman" w:cs="Times New Roman"/>
                <w:lang w:eastAsia="tr-TR"/>
              </w:rPr>
              <w:t>1.770</w:t>
            </w:r>
            <w:r w:rsidRPr="00DD7E29">
              <w:rPr>
                <w:rFonts w:ascii="Arial" w:hAnsi="Arial" w:cs="Arial"/>
                <w:sz w:val="21"/>
                <w:szCs w:val="21"/>
                <w:shd w:val="clear" w:color="auto" w:fill="FFFFFF"/>
              </w:rPr>
              <w:t xml:space="preserve"> €</w:t>
            </w:r>
          </w:p>
        </w:tc>
      </w:tr>
      <w:tr w:rsidR="00470D73" w:rsidRPr="00470D73" w:rsidTr="00DD7E29">
        <w:tc>
          <w:tcPr>
            <w:tcW w:w="6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STAFF SALES EXPENSES</w:t>
            </w:r>
          </w:p>
        </w:tc>
        <w:tc>
          <w:tcPr>
            <w:tcW w:w="2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E7785F" w:rsidP="00470D73">
            <w:pPr>
              <w:spacing w:after="0" w:line="253" w:lineRule="atLeast"/>
              <w:jc w:val="both"/>
              <w:rPr>
                <w:rFonts w:ascii="Times New Roman" w:eastAsia="Times New Roman" w:hAnsi="Times New Roman" w:cs="Times New Roman"/>
                <w:lang w:eastAsia="tr-TR"/>
              </w:rPr>
            </w:pPr>
            <w:r w:rsidRPr="00DD7E29">
              <w:rPr>
                <w:rFonts w:ascii="Times New Roman" w:eastAsia="Times New Roman" w:hAnsi="Times New Roman" w:cs="Times New Roman"/>
                <w:lang w:eastAsia="tr-TR"/>
              </w:rPr>
              <w:t>11</w:t>
            </w:r>
            <w:r w:rsidR="00DD7E29" w:rsidRPr="00DD7E29">
              <w:rPr>
                <w:rFonts w:ascii="Times New Roman" w:eastAsia="Times New Roman" w:hAnsi="Times New Roman" w:cs="Times New Roman"/>
                <w:lang w:eastAsia="tr-TR"/>
              </w:rPr>
              <w:t>.</w:t>
            </w:r>
            <w:r w:rsidRPr="00DD7E29">
              <w:rPr>
                <w:rFonts w:ascii="Times New Roman" w:eastAsia="Times New Roman" w:hAnsi="Times New Roman" w:cs="Times New Roman"/>
                <w:lang w:eastAsia="tr-TR"/>
              </w:rPr>
              <w:t>253</w:t>
            </w:r>
            <w:r w:rsidRPr="00DD7E29">
              <w:rPr>
                <w:rFonts w:ascii="Arial" w:hAnsi="Arial" w:cs="Arial"/>
                <w:sz w:val="21"/>
                <w:szCs w:val="21"/>
                <w:shd w:val="clear" w:color="auto" w:fill="FFFFFF"/>
              </w:rPr>
              <w:t xml:space="preserve"> €</w:t>
            </w:r>
          </w:p>
        </w:tc>
      </w:tr>
      <w:tr w:rsidR="00470D73" w:rsidRPr="00470D73" w:rsidTr="00DD7E29">
        <w:tc>
          <w:tcPr>
            <w:tcW w:w="6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SIGN, </w:t>
            </w:r>
            <w:proofErr w:type="gramStart"/>
            <w:r w:rsidRPr="00470D73">
              <w:rPr>
                <w:rFonts w:ascii="Times New Roman" w:eastAsia="Times New Roman" w:hAnsi="Times New Roman" w:cs="Times New Roman"/>
                <w:lang w:eastAsia="tr-TR"/>
              </w:rPr>
              <w:t>ADVERTISING , BROCHURE</w:t>
            </w:r>
            <w:proofErr w:type="gramEnd"/>
            <w:r w:rsidRPr="00470D73">
              <w:rPr>
                <w:rFonts w:ascii="Times New Roman" w:eastAsia="Times New Roman" w:hAnsi="Times New Roman" w:cs="Times New Roman"/>
                <w:lang w:eastAsia="tr-TR"/>
              </w:rPr>
              <w:t xml:space="preserve"> EXPENSES</w:t>
            </w:r>
          </w:p>
        </w:tc>
        <w:tc>
          <w:tcPr>
            <w:tcW w:w="2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E7785F" w:rsidP="00470D73">
            <w:pPr>
              <w:spacing w:after="0" w:line="253" w:lineRule="atLeast"/>
              <w:jc w:val="both"/>
              <w:rPr>
                <w:rFonts w:ascii="Times New Roman" w:eastAsia="Times New Roman" w:hAnsi="Times New Roman" w:cs="Times New Roman"/>
                <w:lang w:eastAsia="tr-TR"/>
              </w:rPr>
            </w:pPr>
            <w:r w:rsidRPr="00DD7E29">
              <w:rPr>
                <w:rFonts w:ascii="Times New Roman" w:eastAsia="Times New Roman" w:hAnsi="Times New Roman" w:cs="Times New Roman"/>
                <w:lang w:eastAsia="tr-TR"/>
              </w:rPr>
              <w:t>330</w:t>
            </w:r>
            <w:r w:rsidRPr="00DD7E29">
              <w:rPr>
                <w:rFonts w:ascii="Arial" w:hAnsi="Arial" w:cs="Arial"/>
                <w:sz w:val="21"/>
                <w:szCs w:val="21"/>
                <w:shd w:val="clear" w:color="auto" w:fill="FFFFFF"/>
              </w:rPr>
              <w:t xml:space="preserve"> €</w:t>
            </w:r>
          </w:p>
        </w:tc>
      </w:tr>
      <w:tr w:rsidR="00470D73" w:rsidRPr="00470D73" w:rsidTr="00DD7E29">
        <w:tc>
          <w:tcPr>
            <w:tcW w:w="6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470D73" w:rsidRDefault="00470D73" w:rsidP="00470D73">
            <w:pPr>
              <w:spacing w:after="0" w:line="253" w:lineRule="atLeast"/>
              <w:jc w:val="both"/>
              <w:rPr>
                <w:rFonts w:ascii="Times New Roman" w:eastAsia="Times New Roman" w:hAnsi="Times New Roman" w:cs="Times New Roman"/>
                <w:lang w:eastAsia="tr-TR"/>
              </w:rPr>
            </w:pPr>
            <w:r w:rsidRPr="00470D73">
              <w:rPr>
                <w:rFonts w:ascii="Times New Roman" w:eastAsia="Times New Roman" w:hAnsi="Times New Roman" w:cs="Times New Roman"/>
                <w:lang w:eastAsia="tr-TR"/>
              </w:rPr>
              <w:t>RENOVATION OF RENTED LOCATION</w:t>
            </w:r>
          </w:p>
        </w:tc>
        <w:tc>
          <w:tcPr>
            <w:tcW w:w="2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E7785F" w:rsidP="00470D73">
            <w:pPr>
              <w:spacing w:after="0" w:line="253" w:lineRule="atLeast"/>
              <w:jc w:val="both"/>
              <w:rPr>
                <w:rFonts w:ascii="Times New Roman" w:eastAsia="Times New Roman" w:hAnsi="Times New Roman" w:cs="Times New Roman"/>
                <w:lang w:eastAsia="tr-TR"/>
              </w:rPr>
            </w:pPr>
            <w:r w:rsidRPr="00DD7E29">
              <w:rPr>
                <w:rFonts w:ascii="Times New Roman" w:eastAsia="Times New Roman" w:hAnsi="Times New Roman" w:cs="Times New Roman"/>
                <w:lang w:eastAsia="tr-TR"/>
              </w:rPr>
              <w:t>3</w:t>
            </w:r>
            <w:r w:rsidR="00DD7E29" w:rsidRPr="00DD7E29">
              <w:rPr>
                <w:rFonts w:ascii="Times New Roman" w:eastAsia="Times New Roman" w:hAnsi="Times New Roman" w:cs="Times New Roman"/>
                <w:lang w:eastAsia="tr-TR"/>
              </w:rPr>
              <w:t>.</w:t>
            </w:r>
            <w:r w:rsidRPr="00DD7E29">
              <w:rPr>
                <w:rFonts w:ascii="Times New Roman" w:eastAsia="Times New Roman" w:hAnsi="Times New Roman" w:cs="Times New Roman"/>
                <w:lang w:eastAsia="tr-TR"/>
              </w:rPr>
              <w:t>000</w:t>
            </w:r>
            <w:r w:rsidRPr="00DD7E29">
              <w:rPr>
                <w:rFonts w:ascii="Arial" w:hAnsi="Arial" w:cs="Arial"/>
                <w:sz w:val="21"/>
                <w:szCs w:val="21"/>
                <w:shd w:val="clear" w:color="auto" w:fill="FFFFFF"/>
              </w:rPr>
              <w:t xml:space="preserve"> €</w:t>
            </w:r>
          </w:p>
        </w:tc>
      </w:tr>
      <w:tr w:rsidR="00470D73" w:rsidRPr="00470D73" w:rsidTr="00DD7E29">
        <w:tc>
          <w:tcPr>
            <w:tcW w:w="6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DD7E29" w:rsidP="00470D73">
            <w:pPr>
              <w:spacing w:after="0" w:line="253" w:lineRule="atLeast"/>
              <w:jc w:val="both"/>
              <w:rPr>
                <w:rFonts w:ascii="Times New Roman" w:eastAsia="Times New Roman" w:hAnsi="Times New Roman" w:cs="Times New Roman"/>
                <w:sz w:val="32"/>
                <w:lang w:eastAsia="tr-TR"/>
              </w:rPr>
            </w:pPr>
            <w:proofErr w:type="gramStart"/>
            <w:r>
              <w:rPr>
                <w:rFonts w:ascii="Times New Roman" w:eastAsia="Times New Roman" w:hAnsi="Times New Roman" w:cs="Times New Roman"/>
                <w:b/>
                <w:bCs/>
                <w:sz w:val="32"/>
                <w:lang w:eastAsia="tr-TR"/>
              </w:rPr>
              <w:t xml:space="preserve">TOTAL </w:t>
            </w:r>
            <w:r w:rsidR="00470D73" w:rsidRPr="00DD7E29">
              <w:rPr>
                <w:rFonts w:ascii="Times New Roman" w:eastAsia="Times New Roman" w:hAnsi="Times New Roman" w:cs="Times New Roman"/>
                <w:b/>
                <w:bCs/>
                <w:sz w:val="32"/>
                <w:lang w:eastAsia="tr-TR"/>
              </w:rPr>
              <w:t xml:space="preserve"> COST</w:t>
            </w:r>
            <w:proofErr w:type="gramEnd"/>
          </w:p>
        </w:tc>
        <w:tc>
          <w:tcPr>
            <w:tcW w:w="2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0D73" w:rsidRPr="00DD7E29" w:rsidRDefault="00DD7E29" w:rsidP="00470D73">
            <w:pPr>
              <w:spacing w:after="0" w:line="253" w:lineRule="atLeast"/>
              <w:jc w:val="both"/>
              <w:rPr>
                <w:rFonts w:ascii="Times New Roman" w:eastAsia="Times New Roman" w:hAnsi="Times New Roman" w:cs="Times New Roman"/>
                <w:b/>
                <w:sz w:val="32"/>
                <w:lang w:eastAsia="tr-TR"/>
              </w:rPr>
            </w:pPr>
            <w:r w:rsidRPr="00DD7E29">
              <w:rPr>
                <w:rFonts w:ascii="Times New Roman" w:eastAsia="Times New Roman" w:hAnsi="Times New Roman" w:cs="Times New Roman"/>
                <w:b/>
                <w:sz w:val="32"/>
                <w:lang w:eastAsia="tr-TR"/>
              </w:rPr>
              <w:t xml:space="preserve">23.534 </w:t>
            </w:r>
            <w:r w:rsidRPr="00DD7E29">
              <w:rPr>
                <w:rFonts w:ascii="Arial" w:hAnsi="Arial" w:cs="Arial"/>
                <w:b/>
                <w:sz w:val="32"/>
                <w:szCs w:val="21"/>
                <w:shd w:val="clear" w:color="auto" w:fill="FFFFFF"/>
              </w:rPr>
              <w:t>€</w:t>
            </w:r>
          </w:p>
        </w:tc>
      </w:tr>
    </w:tbl>
    <w:p w:rsidR="00470D73" w:rsidRPr="00470D73" w:rsidRDefault="00470D73" w:rsidP="00470D73">
      <w:pPr>
        <w:spacing w:after="0" w:line="253" w:lineRule="atLeast"/>
        <w:jc w:val="both"/>
        <w:rPr>
          <w:rFonts w:ascii="Times New Roman" w:eastAsia="Times New Roman" w:hAnsi="Times New Roman" w:cs="Times New Roman"/>
          <w:color w:val="000000"/>
          <w:lang w:eastAsia="tr-TR"/>
        </w:rPr>
      </w:pPr>
      <w:r w:rsidRPr="00470D73">
        <w:rPr>
          <w:rFonts w:ascii="Times New Roman" w:eastAsia="Times New Roman" w:hAnsi="Times New Roman" w:cs="Times New Roman"/>
          <w:color w:val="000000"/>
          <w:lang w:eastAsia="tr-TR"/>
        </w:rPr>
        <w:t> </w:t>
      </w:r>
    </w:p>
    <w:p w:rsidR="00470D73" w:rsidRPr="00DD7E29" w:rsidRDefault="00470D73" w:rsidP="00470D73">
      <w:pPr>
        <w:spacing w:after="0" w:line="253" w:lineRule="atLeast"/>
        <w:jc w:val="both"/>
        <w:rPr>
          <w:rFonts w:ascii="Times New Roman" w:eastAsia="Times New Roman" w:hAnsi="Times New Roman" w:cs="Times New Roman"/>
          <w:b/>
          <w:color w:val="000000"/>
          <w:sz w:val="28"/>
          <w:lang w:eastAsia="tr-TR"/>
        </w:rPr>
      </w:pPr>
      <w:r w:rsidRPr="00DD7E29">
        <w:rPr>
          <w:rFonts w:ascii="Times New Roman" w:eastAsia="Times New Roman" w:hAnsi="Times New Roman" w:cs="Times New Roman"/>
          <w:b/>
          <w:color w:val="000000"/>
          <w:sz w:val="28"/>
          <w:u w:val="single"/>
          <w:lang w:eastAsia="tr-TR"/>
        </w:rPr>
        <w:t>Contact information:</w:t>
      </w:r>
    </w:p>
    <w:p w:rsidR="00470D73" w:rsidRPr="00470D73" w:rsidRDefault="00470D73" w:rsidP="00470D73">
      <w:pPr>
        <w:spacing w:after="0" w:line="276" w:lineRule="atLeast"/>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lang w:eastAsia="tr-TR"/>
        </w:rPr>
        <w:t>Chairman </w:t>
      </w:r>
      <w:r w:rsidR="00DD7E29">
        <w:rPr>
          <w:rFonts w:ascii="Times New Roman" w:eastAsia="Times New Roman" w:hAnsi="Times New Roman" w:cs="Times New Roman"/>
          <w:color w:val="000000"/>
          <w:sz w:val="24"/>
          <w:szCs w:val="24"/>
          <w:lang w:eastAsia="tr-TR"/>
        </w:rPr>
        <w:tab/>
      </w:r>
      <w:r w:rsidRPr="00470D73">
        <w:rPr>
          <w:rFonts w:ascii="Times New Roman" w:eastAsia="Times New Roman" w:hAnsi="Times New Roman" w:cs="Times New Roman"/>
          <w:color w:val="000000"/>
          <w:sz w:val="24"/>
          <w:szCs w:val="24"/>
          <w:lang w:eastAsia="tr-TR"/>
        </w:rPr>
        <w:t>: Mahmut SELÇUK                              </w:t>
      </w:r>
    </w:p>
    <w:p w:rsidR="00470D73" w:rsidRPr="00470D73" w:rsidRDefault="00DD7E29" w:rsidP="00470D73">
      <w:pPr>
        <w:spacing w:after="0" w:line="276"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Em</w:t>
      </w:r>
      <w:r w:rsidR="00470D73" w:rsidRPr="00470D73">
        <w:rPr>
          <w:rFonts w:ascii="Times New Roman" w:eastAsia="Times New Roman" w:hAnsi="Times New Roman" w:cs="Times New Roman"/>
          <w:color w:val="000000"/>
          <w:sz w:val="24"/>
          <w:szCs w:val="24"/>
          <w:lang w:eastAsia="tr-TR"/>
        </w:rPr>
        <w:t>ail</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470D73" w:rsidRPr="00470D73">
        <w:rPr>
          <w:rFonts w:ascii="Times New Roman" w:eastAsia="Times New Roman" w:hAnsi="Times New Roman" w:cs="Times New Roman"/>
          <w:color w:val="000000"/>
          <w:sz w:val="24"/>
          <w:szCs w:val="24"/>
          <w:lang w:eastAsia="tr-TR"/>
        </w:rPr>
        <w:t> : </w:t>
      </w:r>
      <w:hyperlink r:id="rId9" w:history="1">
        <w:r w:rsidR="00470D73" w:rsidRPr="00470D73">
          <w:rPr>
            <w:rFonts w:ascii="Times New Roman" w:eastAsia="Times New Roman" w:hAnsi="Times New Roman" w:cs="Times New Roman"/>
            <w:color w:val="000000"/>
            <w:sz w:val="24"/>
            <w:szCs w:val="24"/>
            <w:u w:val="single"/>
            <w:lang w:eastAsia="tr-TR"/>
          </w:rPr>
          <w:t>mahmutselcuk79 </w:t>
        </w:r>
      </w:hyperlink>
      <w:hyperlink r:id="rId10" w:history="1">
        <w:r w:rsidR="00470D73" w:rsidRPr="00470D73">
          <w:rPr>
            <w:rFonts w:ascii="Times New Roman" w:eastAsia="Times New Roman" w:hAnsi="Times New Roman" w:cs="Times New Roman"/>
            <w:color w:val="000000"/>
            <w:sz w:val="24"/>
            <w:szCs w:val="24"/>
            <w:u w:val="single"/>
            <w:lang w:eastAsia="tr-TR"/>
          </w:rPr>
          <w:t>@g </w:t>
        </w:r>
      </w:hyperlink>
      <w:hyperlink r:id="rId11" w:history="1">
        <w:r w:rsidR="00470D73" w:rsidRPr="00470D73">
          <w:rPr>
            <w:rFonts w:ascii="Times New Roman" w:eastAsia="Times New Roman" w:hAnsi="Times New Roman" w:cs="Times New Roman"/>
            <w:color w:val="000000"/>
            <w:sz w:val="24"/>
            <w:szCs w:val="24"/>
            <w:u w:val="single"/>
            <w:lang w:eastAsia="tr-TR"/>
          </w:rPr>
          <w:t>mail.com</w:t>
        </w:r>
      </w:hyperlink>
      <w:r w:rsidR="00470D73" w:rsidRPr="00470D73">
        <w:rPr>
          <w:rFonts w:ascii="Times New Roman" w:eastAsia="Times New Roman" w:hAnsi="Times New Roman" w:cs="Times New Roman"/>
          <w:color w:val="000000"/>
          <w:sz w:val="24"/>
          <w:szCs w:val="24"/>
          <w:u w:val="single"/>
          <w:lang w:eastAsia="tr-TR"/>
        </w:rPr>
        <w:t> /</w:t>
      </w:r>
      <w:r w:rsidR="00470D73" w:rsidRPr="00470D73">
        <w:rPr>
          <w:rFonts w:ascii="Times New Roman" w:eastAsia="Times New Roman" w:hAnsi="Times New Roman" w:cs="Times New Roman"/>
          <w:color w:val="000000"/>
          <w:sz w:val="24"/>
          <w:szCs w:val="24"/>
          <w:lang w:eastAsia="tr-TR"/>
        </w:rPr>
        <w:t>                              </w:t>
      </w:r>
    </w:p>
    <w:p w:rsidR="00470D73" w:rsidRPr="00470D73" w:rsidRDefault="00470D73" w:rsidP="00470D73">
      <w:pPr>
        <w:spacing w:after="0" w:line="276" w:lineRule="atLeast"/>
        <w:jc w:val="both"/>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lang w:eastAsia="tr-TR"/>
        </w:rPr>
        <w:t>Web </w:t>
      </w:r>
      <w:r w:rsidR="00DD7E29">
        <w:rPr>
          <w:rFonts w:ascii="Times New Roman" w:eastAsia="Times New Roman" w:hAnsi="Times New Roman" w:cs="Times New Roman"/>
          <w:color w:val="000000"/>
          <w:sz w:val="24"/>
          <w:szCs w:val="24"/>
          <w:lang w:eastAsia="tr-TR"/>
        </w:rPr>
        <w:tab/>
      </w:r>
      <w:r w:rsidR="00DD7E29">
        <w:rPr>
          <w:rFonts w:ascii="Times New Roman" w:eastAsia="Times New Roman" w:hAnsi="Times New Roman" w:cs="Times New Roman"/>
          <w:color w:val="000000"/>
          <w:sz w:val="24"/>
          <w:szCs w:val="24"/>
          <w:lang w:eastAsia="tr-TR"/>
        </w:rPr>
        <w:tab/>
      </w:r>
      <w:r w:rsidRPr="00470D73">
        <w:rPr>
          <w:rFonts w:ascii="Times New Roman" w:eastAsia="Times New Roman" w:hAnsi="Times New Roman" w:cs="Times New Roman"/>
          <w:color w:val="000000"/>
          <w:sz w:val="24"/>
          <w:szCs w:val="24"/>
          <w:lang w:eastAsia="tr-TR"/>
        </w:rPr>
        <w:t>: </w:t>
      </w:r>
      <w:hyperlink r:id="rId12" w:history="1">
        <w:r w:rsidRPr="00470D73">
          <w:rPr>
            <w:rFonts w:ascii="Times New Roman" w:eastAsia="Times New Roman" w:hAnsi="Times New Roman" w:cs="Times New Roman"/>
            <w:color w:val="000000"/>
            <w:sz w:val="24"/>
            <w:szCs w:val="24"/>
            <w:u w:val="single"/>
            <w:lang w:eastAsia="tr-TR"/>
          </w:rPr>
          <w:t>www.iyadfoundation.org</w:t>
        </w:r>
      </w:hyperlink>
      <w:r w:rsidRPr="00470D73">
        <w:rPr>
          <w:rFonts w:ascii="Times New Roman" w:eastAsia="Times New Roman" w:hAnsi="Times New Roman" w:cs="Times New Roman"/>
          <w:color w:val="000000"/>
          <w:sz w:val="24"/>
          <w:szCs w:val="24"/>
          <w:lang w:eastAsia="tr-TR"/>
        </w:rPr>
        <w:t>                              </w:t>
      </w:r>
    </w:p>
    <w:p w:rsidR="00470D73" w:rsidRPr="00470D73" w:rsidRDefault="00470D73" w:rsidP="00470D73">
      <w:pPr>
        <w:spacing w:after="0" w:line="240" w:lineRule="auto"/>
        <w:rPr>
          <w:rFonts w:ascii="Times New Roman" w:eastAsia="Times New Roman" w:hAnsi="Times New Roman" w:cs="Times New Roman"/>
          <w:color w:val="000000"/>
          <w:sz w:val="27"/>
          <w:szCs w:val="27"/>
          <w:lang w:eastAsia="tr-TR"/>
        </w:rPr>
      </w:pPr>
      <w:r w:rsidRPr="00470D73">
        <w:rPr>
          <w:rFonts w:ascii="Times New Roman" w:eastAsia="Times New Roman" w:hAnsi="Times New Roman" w:cs="Times New Roman"/>
          <w:color w:val="000000"/>
          <w:sz w:val="24"/>
          <w:szCs w:val="24"/>
          <w:lang w:eastAsia="tr-TR"/>
        </w:rPr>
        <w:t>Mobile </w:t>
      </w:r>
      <w:r w:rsidR="00DD7E29">
        <w:rPr>
          <w:rFonts w:ascii="Times New Roman" w:eastAsia="Times New Roman" w:hAnsi="Times New Roman" w:cs="Times New Roman"/>
          <w:color w:val="000000"/>
          <w:sz w:val="24"/>
          <w:szCs w:val="24"/>
          <w:lang w:eastAsia="tr-TR"/>
        </w:rPr>
        <w:tab/>
      </w:r>
      <w:r w:rsidRPr="00470D73">
        <w:rPr>
          <w:rFonts w:ascii="Times New Roman" w:eastAsia="Times New Roman" w:hAnsi="Times New Roman" w:cs="Times New Roman"/>
          <w:color w:val="000000"/>
          <w:sz w:val="24"/>
          <w:szCs w:val="24"/>
          <w:lang w:eastAsia="tr-TR"/>
        </w:rPr>
        <w:t>: + (90) 532 168 63 45                 </w:t>
      </w:r>
    </w:p>
    <w:p w:rsidR="00470D73" w:rsidRPr="00470D73" w:rsidRDefault="00470D73" w:rsidP="00470D73">
      <w:pPr>
        <w:spacing w:after="0" w:line="240" w:lineRule="auto"/>
        <w:rPr>
          <w:rFonts w:ascii="Times New Roman" w:eastAsia="Times New Roman" w:hAnsi="Times New Roman" w:cs="Times New Roman"/>
          <w:color w:val="000000"/>
          <w:sz w:val="27"/>
          <w:szCs w:val="27"/>
          <w:lang w:eastAsia="tr-TR"/>
        </w:rPr>
      </w:pPr>
      <w:r w:rsidRPr="00470D73">
        <w:rPr>
          <w:rFonts w:ascii="Times New Roman" w:eastAsia="Times New Roman" w:hAnsi="Times New Roman" w:cs="Times New Roman"/>
          <w:color w:val="000000"/>
          <w:sz w:val="24"/>
          <w:szCs w:val="24"/>
          <w:lang w:eastAsia="tr-TR"/>
        </w:rPr>
        <w:t>Facebook </w:t>
      </w:r>
      <w:r w:rsidR="00DD7E29">
        <w:rPr>
          <w:rFonts w:ascii="Times New Roman" w:eastAsia="Times New Roman" w:hAnsi="Times New Roman" w:cs="Times New Roman"/>
          <w:color w:val="000000"/>
          <w:sz w:val="24"/>
          <w:szCs w:val="24"/>
          <w:lang w:eastAsia="tr-TR"/>
        </w:rPr>
        <w:tab/>
      </w:r>
      <w:r w:rsidRPr="00470D73">
        <w:rPr>
          <w:rFonts w:ascii="Times New Roman" w:eastAsia="Times New Roman" w:hAnsi="Times New Roman" w:cs="Times New Roman"/>
          <w:color w:val="000000"/>
          <w:sz w:val="24"/>
          <w:szCs w:val="24"/>
          <w:lang w:eastAsia="tr-TR"/>
        </w:rPr>
        <w:t>: </w:t>
      </w:r>
      <w:hyperlink r:id="rId13" w:tgtFrame="_blank" w:history="1">
        <w:r w:rsidRPr="00470D73">
          <w:rPr>
            <w:rFonts w:ascii="Times New Roman" w:eastAsia="Times New Roman" w:hAnsi="Times New Roman" w:cs="Times New Roman"/>
            <w:color w:val="000000"/>
            <w:sz w:val="24"/>
            <w:szCs w:val="24"/>
            <w:u w:val="single"/>
            <w:lang w:eastAsia="tr-TR"/>
          </w:rPr>
          <w:t>https://www.facebook.com/iyadd2013/</w:t>
        </w:r>
      </w:hyperlink>
      <w:r w:rsidRPr="00470D73">
        <w:rPr>
          <w:rFonts w:ascii="Times New Roman" w:eastAsia="Times New Roman" w:hAnsi="Times New Roman" w:cs="Times New Roman"/>
          <w:color w:val="000000"/>
          <w:sz w:val="24"/>
          <w:szCs w:val="24"/>
          <w:lang w:eastAsia="tr-TR"/>
        </w:rPr>
        <w:t>              </w:t>
      </w:r>
    </w:p>
    <w:p w:rsidR="00470D73" w:rsidRPr="00470D73" w:rsidRDefault="00470D73" w:rsidP="00470D73">
      <w:pPr>
        <w:spacing w:after="0" w:line="240" w:lineRule="auto"/>
        <w:rPr>
          <w:rFonts w:ascii="Times New Roman" w:eastAsia="Times New Roman" w:hAnsi="Times New Roman" w:cs="Times New Roman"/>
          <w:color w:val="000000"/>
          <w:sz w:val="27"/>
          <w:szCs w:val="27"/>
          <w:lang w:eastAsia="tr-TR"/>
        </w:rPr>
      </w:pPr>
      <w:r w:rsidRPr="00470D73">
        <w:rPr>
          <w:rFonts w:ascii="Times New Roman" w:eastAsia="Times New Roman" w:hAnsi="Times New Roman" w:cs="Times New Roman"/>
          <w:color w:val="000000"/>
          <w:sz w:val="24"/>
          <w:szCs w:val="24"/>
          <w:lang w:eastAsia="tr-TR"/>
        </w:rPr>
        <w:t>instagram </w:t>
      </w:r>
      <w:r w:rsidR="00DD7E29">
        <w:rPr>
          <w:rFonts w:ascii="Times New Roman" w:eastAsia="Times New Roman" w:hAnsi="Times New Roman" w:cs="Times New Roman"/>
          <w:color w:val="000000"/>
          <w:sz w:val="24"/>
          <w:szCs w:val="24"/>
          <w:lang w:eastAsia="tr-TR"/>
        </w:rPr>
        <w:tab/>
      </w:r>
      <w:r w:rsidRPr="00470D73">
        <w:rPr>
          <w:rFonts w:ascii="Times New Roman" w:eastAsia="Times New Roman" w:hAnsi="Times New Roman" w:cs="Times New Roman"/>
          <w:color w:val="000000"/>
          <w:sz w:val="24"/>
          <w:szCs w:val="24"/>
          <w:lang w:eastAsia="tr-TR"/>
        </w:rPr>
        <w:t>: </w:t>
      </w:r>
      <w:hyperlink r:id="rId14" w:tgtFrame="_blank" w:history="1">
        <w:r w:rsidRPr="00470D73">
          <w:rPr>
            <w:rFonts w:ascii="Times New Roman" w:eastAsia="Times New Roman" w:hAnsi="Times New Roman" w:cs="Times New Roman"/>
            <w:color w:val="000000"/>
            <w:sz w:val="24"/>
            <w:szCs w:val="24"/>
            <w:u w:val="single"/>
            <w:lang w:eastAsia="tr-TR"/>
          </w:rPr>
          <w:t>https://www.instagram.com/2013iyad/</w:t>
        </w:r>
      </w:hyperlink>
      <w:r w:rsidRPr="00470D73">
        <w:rPr>
          <w:rFonts w:ascii="Times New Roman" w:eastAsia="Times New Roman" w:hAnsi="Times New Roman" w:cs="Times New Roman"/>
          <w:color w:val="000000"/>
          <w:sz w:val="24"/>
          <w:szCs w:val="24"/>
          <w:lang w:eastAsia="tr-TR"/>
        </w:rPr>
        <w:t>             </w:t>
      </w:r>
    </w:p>
    <w:p w:rsidR="00E9159B" w:rsidRDefault="00470D73" w:rsidP="00DD7E29">
      <w:pPr>
        <w:spacing w:after="0" w:line="240" w:lineRule="auto"/>
        <w:rPr>
          <w:rFonts w:ascii="Times New Roman" w:eastAsia="Times New Roman" w:hAnsi="Times New Roman" w:cs="Times New Roman"/>
          <w:color w:val="000000"/>
          <w:sz w:val="24"/>
          <w:szCs w:val="24"/>
          <w:lang w:eastAsia="tr-TR"/>
        </w:rPr>
      </w:pPr>
      <w:r w:rsidRPr="00470D73">
        <w:rPr>
          <w:rFonts w:ascii="Times New Roman" w:eastAsia="Times New Roman" w:hAnsi="Times New Roman" w:cs="Times New Roman"/>
          <w:color w:val="000000"/>
          <w:sz w:val="24"/>
          <w:szCs w:val="24"/>
          <w:lang w:eastAsia="tr-TR"/>
        </w:rPr>
        <w:t>Address </w:t>
      </w:r>
      <w:r w:rsidR="00DD7E29">
        <w:rPr>
          <w:rFonts w:ascii="Times New Roman" w:eastAsia="Times New Roman" w:hAnsi="Times New Roman" w:cs="Times New Roman"/>
          <w:color w:val="000000"/>
          <w:sz w:val="24"/>
          <w:szCs w:val="24"/>
          <w:lang w:eastAsia="tr-TR"/>
        </w:rPr>
        <w:tab/>
      </w:r>
      <w:r w:rsidRPr="00470D73">
        <w:rPr>
          <w:rFonts w:ascii="Times New Roman" w:eastAsia="Times New Roman" w:hAnsi="Times New Roman" w:cs="Times New Roman"/>
          <w:color w:val="000000"/>
          <w:sz w:val="24"/>
          <w:szCs w:val="24"/>
          <w:lang w:eastAsia="tr-TR"/>
        </w:rPr>
        <w:t xml:space="preserve">: </w:t>
      </w:r>
      <w:r w:rsidR="00DD7E29">
        <w:rPr>
          <w:rFonts w:ascii="Times New Roman" w:eastAsia="Times New Roman" w:hAnsi="Times New Roman" w:cs="Times New Roman"/>
          <w:color w:val="000000"/>
          <w:sz w:val="24"/>
          <w:szCs w:val="24"/>
          <w:lang w:eastAsia="tr-TR"/>
        </w:rPr>
        <w:t>Cumhuriyet mah. Tokatlı Reşit</w:t>
      </w:r>
      <w:r w:rsidRPr="00470D73">
        <w:rPr>
          <w:rFonts w:ascii="Times New Roman" w:eastAsia="Times New Roman" w:hAnsi="Times New Roman" w:cs="Times New Roman"/>
          <w:color w:val="000000"/>
          <w:sz w:val="24"/>
          <w:szCs w:val="24"/>
          <w:lang w:eastAsia="tr-TR"/>
        </w:rPr>
        <w:t xml:space="preserve"> Sokak No: 29 Kilis / TURKEY  </w:t>
      </w:r>
    </w:p>
    <w:p w:rsidR="00E9159B" w:rsidRPr="00621FB6" w:rsidRDefault="00E9159B" w:rsidP="00E9159B">
      <w:pPr>
        <w:pBdr>
          <w:top w:val="nil"/>
          <w:left w:val="nil"/>
          <w:bottom w:val="nil"/>
          <w:right w:val="nil"/>
          <w:between w:val="nil"/>
        </w:pBdr>
        <w:spacing w:after="0"/>
        <w:jc w:val="both"/>
        <w:rPr>
          <w:rFonts w:ascii="Times New Roman" w:eastAsia="Calibri" w:hAnsi="Times New Roman" w:cs="Times New Roman"/>
        </w:rPr>
      </w:pPr>
      <w:r>
        <w:rPr>
          <w:rFonts w:ascii="Times New Roman" w:eastAsia="Calibri" w:hAnsi="Times New Roman" w:cs="Times New Roman"/>
          <w:noProof/>
          <w:lang w:eastAsia="tr-TR"/>
        </w:rPr>
        <w:lastRenderedPageBreak/>
        <w:drawing>
          <wp:inline distT="0" distB="0" distL="0" distR="0" wp14:anchorId="52B80749" wp14:editId="78FC5521">
            <wp:extent cx="2781300" cy="2724149"/>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99873_2465820416989501_50587391827640320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0381" cy="2723249"/>
                    </a:xfrm>
                    <a:prstGeom prst="rect">
                      <a:avLst/>
                    </a:prstGeom>
                  </pic:spPr>
                </pic:pic>
              </a:graphicData>
            </a:graphic>
          </wp:inline>
        </w:drawing>
      </w:r>
      <w:r>
        <w:rPr>
          <w:rFonts w:ascii="Times New Roman" w:eastAsia="Calibri" w:hAnsi="Times New Roman" w:cs="Times New Roman"/>
          <w:noProof/>
          <w:lang w:eastAsia="tr-TR"/>
        </w:rPr>
        <w:drawing>
          <wp:inline distT="0" distB="0" distL="0" distR="0" wp14:anchorId="035ADC7C" wp14:editId="4FC94083">
            <wp:extent cx="2724150" cy="27146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567745_2451029358468607_7585280851714244608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23407" cy="2713885"/>
                    </a:xfrm>
                    <a:prstGeom prst="rect">
                      <a:avLst/>
                    </a:prstGeom>
                  </pic:spPr>
                </pic:pic>
              </a:graphicData>
            </a:graphic>
          </wp:inline>
        </w:drawing>
      </w:r>
      <w:r>
        <w:rPr>
          <w:rFonts w:ascii="Times New Roman" w:eastAsia="Calibri" w:hAnsi="Times New Roman" w:cs="Times New Roman"/>
          <w:noProof/>
          <w:lang w:eastAsia="tr-TR"/>
        </w:rPr>
        <w:drawing>
          <wp:inline distT="0" distB="0" distL="0" distR="0" wp14:anchorId="76BCB5A8" wp14:editId="4091E697">
            <wp:extent cx="5505450" cy="3086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708642_2437458806492329_7074862140779134976_n.jpg"/>
                    <pic:cNvPicPr/>
                  </pic:nvPicPr>
                  <pic:blipFill>
                    <a:blip r:embed="rId17">
                      <a:extLst>
                        <a:ext uri="{28A0092B-C50C-407E-A947-70E740481C1C}">
                          <a14:useLocalDpi xmlns:a14="http://schemas.microsoft.com/office/drawing/2010/main" val="0"/>
                        </a:ext>
                      </a:extLst>
                    </a:blip>
                    <a:stretch>
                      <a:fillRect/>
                    </a:stretch>
                  </pic:blipFill>
                  <pic:spPr>
                    <a:xfrm>
                      <a:off x="0" y="0"/>
                      <a:ext cx="5503630" cy="3085080"/>
                    </a:xfrm>
                    <a:prstGeom prst="rect">
                      <a:avLst/>
                    </a:prstGeom>
                  </pic:spPr>
                </pic:pic>
              </a:graphicData>
            </a:graphic>
          </wp:inline>
        </w:drawing>
      </w:r>
    </w:p>
    <w:p w:rsidR="00CA149B" w:rsidRDefault="00E9159B" w:rsidP="00DD7E29">
      <w:pPr>
        <w:spacing w:after="0" w:line="240" w:lineRule="auto"/>
      </w:pPr>
      <w:bookmarkStart w:id="0" w:name="_GoBack"/>
      <w:r>
        <w:rPr>
          <w:rFonts w:ascii="Times New Roman" w:eastAsia="Times New Roman" w:hAnsi="Times New Roman" w:cs="Times New Roman"/>
          <w:noProof/>
          <w:color w:val="000000"/>
          <w:sz w:val="24"/>
          <w:szCs w:val="24"/>
          <w:lang w:eastAsia="tr-TR"/>
        </w:rPr>
        <w:drawing>
          <wp:inline distT="0" distB="0" distL="0" distR="0">
            <wp:extent cx="5505450" cy="2569369"/>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238512_2437458169825726_995894244679876608_n.jpg"/>
                    <pic:cNvPicPr/>
                  </pic:nvPicPr>
                  <pic:blipFill>
                    <a:blip r:embed="rId18">
                      <a:extLst>
                        <a:ext uri="{28A0092B-C50C-407E-A947-70E740481C1C}">
                          <a14:useLocalDpi xmlns:a14="http://schemas.microsoft.com/office/drawing/2010/main" val="0"/>
                        </a:ext>
                      </a:extLst>
                    </a:blip>
                    <a:stretch>
                      <a:fillRect/>
                    </a:stretch>
                  </pic:blipFill>
                  <pic:spPr>
                    <a:xfrm>
                      <a:off x="0" y="0"/>
                      <a:ext cx="5503630" cy="2568520"/>
                    </a:xfrm>
                    <a:prstGeom prst="rect">
                      <a:avLst/>
                    </a:prstGeom>
                  </pic:spPr>
                </pic:pic>
              </a:graphicData>
            </a:graphic>
          </wp:inline>
        </w:drawing>
      </w:r>
      <w:bookmarkEnd w:id="0"/>
      <w:r w:rsidR="00470D73" w:rsidRPr="00470D73">
        <w:rPr>
          <w:rFonts w:ascii="Times New Roman" w:eastAsia="Times New Roman" w:hAnsi="Times New Roman" w:cs="Times New Roman"/>
          <w:color w:val="000000"/>
          <w:sz w:val="24"/>
          <w:szCs w:val="24"/>
          <w:lang w:eastAsia="tr-TR"/>
        </w:rPr>
        <w:t>         </w:t>
      </w:r>
    </w:p>
    <w:sectPr w:rsidR="00CA149B" w:rsidSect="003B7F7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03" w:rsidRDefault="00474003" w:rsidP="003B7F78">
      <w:pPr>
        <w:spacing w:after="0" w:line="240" w:lineRule="auto"/>
      </w:pPr>
      <w:r>
        <w:separator/>
      </w:r>
    </w:p>
  </w:endnote>
  <w:endnote w:type="continuationSeparator" w:id="0">
    <w:p w:rsidR="00474003" w:rsidRDefault="00474003" w:rsidP="003B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03" w:rsidRDefault="00474003" w:rsidP="003B7F78">
      <w:pPr>
        <w:spacing w:after="0" w:line="240" w:lineRule="auto"/>
      </w:pPr>
      <w:r>
        <w:separator/>
      </w:r>
    </w:p>
  </w:footnote>
  <w:footnote w:type="continuationSeparator" w:id="0">
    <w:p w:rsidR="00474003" w:rsidRDefault="00474003" w:rsidP="003B7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43731"/>
    <w:multiLevelType w:val="multilevel"/>
    <w:tmpl w:val="0E7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B87B09"/>
    <w:multiLevelType w:val="multilevel"/>
    <w:tmpl w:val="CACA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3C60A7"/>
    <w:multiLevelType w:val="multilevel"/>
    <w:tmpl w:val="7D7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7A3E77"/>
    <w:multiLevelType w:val="multilevel"/>
    <w:tmpl w:val="2FEA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BD3DF5"/>
    <w:multiLevelType w:val="multilevel"/>
    <w:tmpl w:val="1D10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B838F3"/>
    <w:multiLevelType w:val="multilevel"/>
    <w:tmpl w:val="FA1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73"/>
    <w:rsid w:val="00383F05"/>
    <w:rsid w:val="003A567D"/>
    <w:rsid w:val="003B7F78"/>
    <w:rsid w:val="00470D73"/>
    <w:rsid w:val="00474003"/>
    <w:rsid w:val="007768B9"/>
    <w:rsid w:val="00885F46"/>
    <w:rsid w:val="00A8144B"/>
    <w:rsid w:val="00CA149B"/>
    <w:rsid w:val="00DD7E29"/>
    <w:rsid w:val="00E425DD"/>
    <w:rsid w:val="00E7785F"/>
    <w:rsid w:val="00E915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0D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70D73"/>
    <w:rPr>
      <w:color w:val="0000FF"/>
      <w:u w:val="single"/>
    </w:rPr>
  </w:style>
  <w:style w:type="character" w:styleId="zlenenKpr">
    <w:name w:val="FollowedHyperlink"/>
    <w:basedOn w:val="VarsaylanParagrafYazTipi"/>
    <w:uiPriority w:val="99"/>
    <w:semiHidden/>
    <w:unhideWhenUsed/>
    <w:rsid w:val="00470D73"/>
    <w:rPr>
      <w:color w:val="800080"/>
      <w:u w:val="single"/>
    </w:rPr>
  </w:style>
  <w:style w:type="paragraph" w:styleId="BalonMetni">
    <w:name w:val="Balloon Text"/>
    <w:basedOn w:val="Normal"/>
    <w:link w:val="BalonMetniChar"/>
    <w:uiPriority w:val="99"/>
    <w:semiHidden/>
    <w:unhideWhenUsed/>
    <w:rsid w:val="003B7F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7F78"/>
    <w:rPr>
      <w:rFonts w:ascii="Tahoma" w:hAnsi="Tahoma" w:cs="Tahoma"/>
      <w:sz w:val="16"/>
      <w:szCs w:val="16"/>
    </w:rPr>
  </w:style>
  <w:style w:type="paragraph" w:styleId="stbilgi">
    <w:name w:val="header"/>
    <w:basedOn w:val="Normal"/>
    <w:link w:val="stbilgiChar"/>
    <w:uiPriority w:val="99"/>
    <w:unhideWhenUsed/>
    <w:rsid w:val="003B7F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7F78"/>
  </w:style>
  <w:style w:type="paragraph" w:styleId="Altbilgi">
    <w:name w:val="footer"/>
    <w:basedOn w:val="Normal"/>
    <w:link w:val="AltbilgiChar"/>
    <w:uiPriority w:val="99"/>
    <w:unhideWhenUsed/>
    <w:rsid w:val="003B7F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7F78"/>
  </w:style>
  <w:style w:type="paragraph" w:styleId="ListeParagraf">
    <w:name w:val="List Paragraph"/>
    <w:basedOn w:val="Normal"/>
    <w:uiPriority w:val="34"/>
    <w:qFormat/>
    <w:rsid w:val="003B7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0D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70D73"/>
    <w:rPr>
      <w:color w:val="0000FF"/>
      <w:u w:val="single"/>
    </w:rPr>
  </w:style>
  <w:style w:type="character" w:styleId="zlenenKpr">
    <w:name w:val="FollowedHyperlink"/>
    <w:basedOn w:val="VarsaylanParagrafYazTipi"/>
    <w:uiPriority w:val="99"/>
    <w:semiHidden/>
    <w:unhideWhenUsed/>
    <w:rsid w:val="00470D73"/>
    <w:rPr>
      <w:color w:val="800080"/>
      <w:u w:val="single"/>
    </w:rPr>
  </w:style>
  <w:style w:type="paragraph" w:styleId="BalonMetni">
    <w:name w:val="Balloon Text"/>
    <w:basedOn w:val="Normal"/>
    <w:link w:val="BalonMetniChar"/>
    <w:uiPriority w:val="99"/>
    <w:semiHidden/>
    <w:unhideWhenUsed/>
    <w:rsid w:val="003B7F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7F78"/>
    <w:rPr>
      <w:rFonts w:ascii="Tahoma" w:hAnsi="Tahoma" w:cs="Tahoma"/>
      <w:sz w:val="16"/>
      <w:szCs w:val="16"/>
    </w:rPr>
  </w:style>
  <w:style w:type="paragraph" w:styleId="stbilgi">
    <w:name w:val="header"/>
    <w:basedOn w:val="Normal"/>
    <w:link w:val="stbilgiChar"/>
    <w:uiPriority w:val="99"/>
    <w:unhideWhenUsed/>
    <w:rsid w:val="003B7F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7F78"/>
  </w:style>
  <w:style w:type="paragraph" w:styleId="Altbilgi">
    <w:name w:val="footer"/>
    <w:basedOn w:val="Normal"/>
    <w:link w:val="AltbilgiChar"/>
    <w:uiPriority w:val="99"/>
    <w:unhideWhenUsed/>
    <w:rsid w:val="003B7F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7F78"/>
  </w:style>
  <w:style w:type="paragraph" w:styleId="ListeParagraf">
    <w:name w:val="List Paragraph"/>
    <w:basedOn w:val="Normal"/>
    <w:uiPriority w:val="34"/>
    <w:qFormat/>
    <w:rsid w:val="003B7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09290">
      <w:bodyDiv w:val="1"/>
      <w:marLeft w:val="0"/>
      <w:marRight w:val="0"/>
      <w:marTop w:val="0"/>
      <w:marBottom w:val="0"/>
      <w:divBdr>
        <w:top w:val="none" w:sz="0" w:space="0" w:color="auto"/>
        <w:left w:val="none" w:sz="0" w:space="0" w:color="auto"/>
        <w:bottom w:val="none" w:sz="0" w:space="0" w:color="auto"/>
        <w:right w:val="none" w:sz="0" w:space="0" w:color="auto"/>
      </w:divBdr>
      <w:divsChild>
        <w:div w:id="1511330268">
          <w:marLeft w:val="0"/>
          <w:marRight w:val="0"/>
          <w:marTop w:val="90"/>
          <w:marBottom w:val="90"/>
          <w:divBdr>
            <w:top w:val="none" w:sz="0" w:space="0" w:color="auto"/>
            <w:left w:val="none" w:sz="0" w:space="0" w:color="auto"/>
            <w:bottom w:val="none" w:sz="0" w:space="0" w:color="auto"/>
            <w:right w:val="none" w:sz="0" w:space="0" w:color="auto"/>
          </w:divBdr>
        </w:div>
      </w:divsChild>
    </w:div>
    <w:div w:id="783771761">
      <w:bodyDiv w:val="1"/>
      <w:marLeft w:val="0"/>
      <w:marRight w:val="0"/>
      <w:marTop w:val="0"/>
      <w:marBottom w:val="0"/>
      <w:divBdr>
        <w:top w:val="none" w:sz="0" w:space="0" w:color="auto"/>
        <w:left w:val="none" w:sz="0" w:space="0" w:color="auto"/>
        <w:bottom w:val="none" w:sz="0" w:space="0" w:color="auto"/>
        <w:right w:val="none" w:sz="0" w:space="0" w:color="auto"/>
      </w:divBdr>
      <w:divsChild>
        <w:div w:id="214010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nslate.google.com/translate?hl=tr&amp;prev=_t&amp;sl=tr&amp;tl=en&amp;u=https://translate.google.com/translate%3Fhl%3Dtr%26prev%3D_t%26sl%3Dauto%26tl%3Dtr%26u%3Dhttps://www.facebook.com/iyadd2013/" TargetMode="External"/><Relationship Id="rId18"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ranslate.google.com/translate?hl=tr&amp;prev=_t&amp;sl=tr&amp;tl=en&amp;u=http://www.iyadfoundation.org"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hmutselcuk79@gmail.com"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mahmutselcuk79@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hmutselcuk79@gmail.com" TargetMode="External"/><Relationship Id="rId14" Type="http://schemas.openxmlformats.org/officeDocument/2006/relationships/hyperlink" Target="https://translate.google.com/translate?hl=tr&amp;prev=_t&amp;sl=tr&amp;tl=en&amp;u=https://translate.google.com/translate%3Fhl%3Dtr%26prev%3D_t%26sl%3Dauto%26tl%3Dtr%26u%3Dhttps://www.instagram.com/2013iyad/"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1952</Words>
  <Characters>11132</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2019-11-11T08:56:00Z</dcterms:created>
  <dcterms:modified xsi:type="dcterms:W3CDTF">2019-11-11T11:00:00Z</dcterms:modified>
</cp:coreProperties>
</file>