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F0"/>
  <w:body>
    <w:p w:rsidR="008D5F5C" w:rsidRDefault="008D5F5C" w:rsidP="008D5F5C">
      <w:pPr>
        <w:spacing w:after="0" w:line="240" w:lineRule="auto"/>
        <w:jc w:val="both"/>
        <w:rPr>
          <w:rFonts w:ascii="Times New Roman" w:eastAsia="Times New Roman" w:hAnsi="Times New Roman" w:cs="Times New Roman"/>
          <w:b/>
          <w:color w:val="0070C0"/>
          <w:sz w:val="28"/>
          <w:shd w:val="clear" w:color="auto" w:fill="FFFFFF"/>
        </w:rPr>
      </w:pPr>
      <w:r w:rsidRPr="008D5F5C">
        <w:rPr>
          <w:rFonts w:ascii="Times New Roman" w:eastAsia="Times New Roman" w:hAnsi="Times New Roman" w:cs="Times New Roman"/>
          <w:b/>
          <w:color w:val="0070C0"/>
          <w:sz w:val="28"/>
          <w:shd w:val="clear" w:color="auto" w:fill="FFFFFF"/>
        </w:rPr>
        <w:drawing>
          <wp:inline distT="0" distB="0" distL="0" distR="0">
            <wp:extent cx="4695825" cy="4695825"/>
            <wp:effectExtent l="0" t="0" r="0" b="0"/>
            <wp:docPr id="9" name="Picture 9" descr="C:\Users\User\Desktop\LOGO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LOGO (1) (2).PNG"/>
                    <pic:cNvPicPr>
                      <a:picLocks noChangeAspect="1" noChangeArrowheads="1"/>
                    </pic:cNvPicPr>
                  </pic:nvPicPr>
                  <pic:blipFill>
                    <a:blip r:embed="rId7"/>
                    <a:srcRect/>
                    <a:stretch>
                      <a:fillRect/>
                    </a:stretch>
                  </pic:blipFill>
                  <pic:spPr bwMode="auto">
                    <a:xfrm>
                      <a:off x="0" y="0"/>
                      <a:ext cx="4695825" cy="4695825"/>
                    </a:xfrm>
                    <a:prstGeom prst="rect">
                      <a:avLst/>
                    </a:prstGeom>
                    <a:noFill/>
                    <a:ln w="9525">
                      <a:noFill/>
                      <a:miter lim="800000"/>
                      <a:headEnd/>
                      <a:tailEnd/>
                    </a:ln>
                  </pic:spPr>
                </pic:pic>
              </a:graphicData>
            </a:graphic>
          </wp:inline>
        </w:drawing>
      </w:r>
    </w:p>
    <w:p w:rsidR="008D5F5C" w:rsidRDefault="008D5F5C" w:rsidP="008D5F5C">
      <w:pPr>
        <w:spacing w:after="0" w:line="240" w:lineRule="auto"/>
        <w:jc w:val="both"/>
        <w:rPr>
          <w:rFonts w:ascii="Times New Roman" w:eastAsia="Times New Roman" w:hAnsi="Times New Roman" w:cs="Times New Roman"/>
          <w:b/>
          <w:color w:val="0070C0"/>
          <w:sz w:val="28"/>
          <w:shd w:val="clear" w:color="auto" w:fill="FFFFFF"/>
        </w:rPr>
      </w:pPr>
    </w:p>
    <w:p w:rsidR="008D5F5C" w:rsidRPr="008D5F5C" w:rsidRDefault="008D5F5C" w:rsidP="008D5F5C">
      <w:pPr>
        <w:spacing w:after="0" w:line="240" w:lineRule="auto"/>
        <w:jc w:val="both"/>
        <w:rPr>
          <w:rFonts w:ascii="Times New Roman" w:eastAsia="Times New Roman" w:hAnsi="Times New Roman" w:cs="Times New Roman"/>
          <w:b/>
          <w:color w:val="0070C0"/>
          <w:sz w:val="28"/>
          <w:shd w:val="clear" w:color="auto" w:fill="FFFFFF"/>
        </w:rPr>
      </w:pPr>
      <w:r w:rsidRPr="008D5F5C">
        <w:rPr>
          <w:rFonts w:ascii="Times New Roman" w:eastAsia="Times New Roman" w:hAnsi="Times New Roman" w:cs="Times New Roman"/>
          <w:b/>
          <w:color w:val="0070C0"/>
          <w:sz w:val="28"/>
          <w:shd w:val="clear" w:color="auto" w:fill="FFFFFF"/>
        </w:rPr>
        <w:t>ACoH: MLTV01/2 - MAMA NGINA ORPHANAGE HOME KISUMU  </w:t>
      </w:r>
    </w:p>
    <w:p w:rsidR="008D5F5C" w:rsidRDefault="008D5F5C" w:rsidP="008D5F5C">
      <w:pPr>
        <w:spacing w:after="0" w:line="240" w:lineRule="auto"/>
        <w:jc w:val="both"/>
        <w:rPr>
          <w:rFonts w:ascii="Times New Roman" w:eastAsia="Times New Roman" w:hAnsi="Times New Roman" w:cs="Times New Roman"/>
          <w:b/>
          <w:color w:val="00B050"/>
          <w:shd w:val="clear" w:color="auto" w:fill="FFFFFF"/>
        </w:rPr>
      </w:pPr>
      <w:r>
        <w:rPr>
          <w:rFonts w:ascii="Times New Roman" w:eastAsia="Times New Roman" w:hAnsi="Times New Roman" w:cs="Times New Roman"/>
          <w:b/>
          <w:color w:val="00B050"/>
          <w:shd w:val="clear" w:color="auto" w:fill="FFFFFF"/>
        </w:rPr>
        <w:t xml:space="preserve">Back Ground </w:t>
      </w:r>
    </w:p>
    <w:p w:rsidR="008D5F5C" w:rsidRDefault="008D5F5C" w:rsidP="008D5F5C">
      <w:pPr>
        <w:spacing w:after="0" w:line="24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EDUCATION/PHYSICAL PROGRAM FOR CHILDREN</w:t>
      </w:r>
    </w:p>
    <w:p w:rsidR="008D5F5C" w:rsidRDefault="008D5F5C" w:rsidP="008D5F5C">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This project is organized in support of Children's Rehabilitation Home in Kisumu Town. The home was established in 2002 with the aim to rehabilitate 38 destitute children. With support of local churches, individuals, donors and organizations, the project has continued to pursue its objectives of providing parental care, quality education and health services to orphans and vulnerable children. </w:t>
      </w:r>
    </w:p>
    <w:p w:rsidR="008D5F5C" w:rsidRDefault="008D5F5C" w:rsidP="008D5F5C">
      <w:pPr>
        <w:spacing w:after="0" w:line="240" w:lineRule="auto"/>
        <w:rPr>
          <w:rFonts w:ascii="Times New Roman" w:eastAsia="Times New Roman" w:hAnsi="Times New Roman" w:cs="Times New Roman"/>
          <w:color w:val="000000"/>
          <w:shd w:val="clear" w:color="auto" w:fill="FFFFFF"/>
        </w:rPr>
      </w:pPr>
    </w:p>
    <w:p w:rsidR="008D5F5C" w:rsidRDefault="008D5F5C" w:rsidP="008D5F5C">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noProof/>
          <w:color w:val="000000"/>
          <w:shd w:val="clear" w:color="auto" w:fill="FFFFFF"/>
        </w:rPr>
        <w:lastRenderedPageBreak/>
        <w:drawing>
          <wp:inline distT="0" distB="0" distL="0" distR="0">
            <wp:extent cx="4205671" cy="3152775"/>
            <wp:effectExtent l="19050" t="0" r="4379" b="0"/>
            <wp:docPr id="1" name="Picture 1" descr="C:\Users\User\Desktop\char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harles.JPG"/>
                    <pic:cNvPicPr>
                      <a:picLocks noChangeAspect="1" noChangeArrowheads="1"/>
                    </pic:cNvPicPr>
                  </pic:nvPicPr>
                  <pic:blipFill>
                    <a:blip r:embed="rId8" cstate="print"/>
                    <a:srcRect/>
                    <a:stretch>
                      <a:fillRect/>
                    </a:stretch>
                  </pic:blipFill>
                  <pic:spPr bwMode="auto">
                    <a:xfrm>
                      <a:off x="0" y="0"/>
                      <a:ext cx="4209245" cy="3155454"/>
                    </a:xfrm>
                    <a:prstGeom prst="rect">
                      <a:avLst/>
                    </a:prstGeom>
                    <a:noFill/>
                    <a:ln w="9525">
                      <a:noFill/>
                      <a:miter lim="800000"/>
                      <a:headEnd/>
                      <a:tailEnd/>
                    </a:ln>
                  </pic:spPr>
                </pic:pic>
              </a:graphicData>
            </a:graphic>
          </wp:inline>
        </w:drawing>
      </w:r>
    </w:p>
    <w:p w:rsidR="008D5F5C" w:rsidRDefault="008D5F5C" w:rsidP="008D5F5C">
      <w:pPr>
        <w:spacing w:after="0" w:line="240" w:lineRule="auto"/>
        <w:rPr>
          <w:rFonts w:ascii="Times New Roman" w:eastAsia="Times New Roman" w:hAnsi="Times New Roman" w:cs="Times New Roman"/>
          <w:color w:val="000000"/>
          <w:shd w:val="clear" w:color="auto" w:fill="FFFFFF"/>
        </w:rPr>
      </w:pPr>
    </w:p>
    <w:p w:rsidR="008D5F5C" w:rsidRDefault="008D5F5C" w:rsidP="008D5F5C">
      <w:pPr>
        <w:spacing w:after="0" w:line="240" w:lineRule="auto"/>
        <w:rPr>
          <w:rFonts w:ascii="Times New Roman" w:eastAsia="Times New Roman" w:hAnsi="Times New Roman" w:cs="Times New Roman"/>
          <w:color w:val="000000"/>
          <w:shd w:val="clear" w:color="auto" w:fill="FFFFFF"/>
        </w:rPr>
      </w:pPr>
    </w:p>
    <w:p w:rsidR="008D5F5C" w:rsidRDefault="008D5F5C" w:rsidP="008D5F5C">
      <w:pPr>
        <w:spacing w:after="0" w:line="240" w:lineRule="auto"/>
        <w:rPr>
          <w:rFonts w:ascii="Times New Roman" w:eastAsia="Times New Roman" w:hAnsi="Times New Roman" w:cs="Times New Roman"/>
          <w:color w:val="000000"/>
          <w:shd w:val="clear" w:color="auto" w:fill="FFFFFF"/>
        </w:rPr>
      </w:pPr>
    </w:p>
    <w:p w:rsidR="008D5F5C" w:rsidRDefault="008D5F5C" w:rsidP="008D5F5C">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Since its inception, the home has experienced remarkable growth and is currently supporting 120 children. Children in the home are provided not only with food and shelter, but also with significant emotional and spiritual support, education and guidance. We need motivated volunteers to assist in the primary school and in the orphanage.</w:t>
      </w:r>
    </w:p>
    <w:p w:rsidR="008D5F5C" w:rsidRDefault="008D5F5C" w:rsidP="008D5F5C">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
    <w:p w:rsidR="008D5F5C" w:rsidRDefault="008D5F5C" w:rsidP="008D5F5C">
      <w:pPr>
        <w:spacing w:after="0" w:line="240" w:lineRule="auto"/>
        <w:jc w:val="both"/>
        <w:rPr>
          <w:rFonts w:ascii="Times New Roman" w:eastAsia="Times New Roman" w:hAnsi="Times New Roman" w:cs="Times New Roman"/>
          <w:b/>
          <w:color w:val="00B050"/>
          <w:shd w:val="clear" w:color="auto" w:fill="FFFFFF"/>
        </w:rPr>
      </w:pPr>
      <w:r>
        <w:rPr>
          <w:rFonts w:ascii="Times New Roman" w:eastAsia="Times New Roman" w:hAnsi="Times New Roman" w:cs="Times New Roman"/>
          <w:b/>
          <w:color w:val="00B050"/>
          <w:shd w:val="clear" w:color="auto" w:fill="FFFFFF"/>
        </w:rPr>
        <w:t xml:space="preserve">ESSENTIAL DUTIES AND RESPONSIBILITIES </w:t>
      </w:r>
    </w:p>
    <w:p w:rsidR="008D5F5C" w:rsidRDefault="008D5F5C" w:rsidP="008D5F5C">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The volunteers will work with the children, teaching English, Math, Social Science, singing, drawing and making crafts, helping them with their homework, and counseling.</w:t>
      </w:r>
    </w:p>
    <w:p w:rsidR="008D5F5C" w:rsidRDefault="008D5F5C" w:rsidP="008D5F5C">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The volunteers will work 5 hours in the morning and 2 hours in the afternoon. Saturday and Sunday are free. Sometimes, depending on the nature of work, the time can be extended.</w:t>
      </w:r>
      <w:r>
        <w:rPr>
          <w:rFonts w:ascii="Times New Roman" w:eastAsia="Times New Roman" w:hAnsi="Times New Roman" w:cs="Times New Roman"/>
          <w:shd w:val="clear" w:color="auto" w:fill="FFFFFF"/>
        </w:rPr>
        <w:t xml:space="preserve"> Teaching English (1-2 hours a day) to children. Organizing games, drawing, singing, dancing, and other creative education and extracurricular activities. Taking kids on Playgrounds. Helping kids to do homework, monitor academic progress, and make sure kids complete their homework. Sanitation (helping kids in brushing teeth, shower, and personal hygiene).Child care services for orphans who cannot go to school. Help kids to dress up and reach school safely. Help with administration, running errands etc.                                                                   Help in other activities or programs designed for kids.</w:t>
      </w:r>
    </w:p>
    <w:p w:rsidR="008D5F5C" w:rsidRDefault="008D5F5C" w:rsidP="008D5F5C">
      <w:pPr>
        <w:spacing w:before="100" w:after="100" w:line="240" w:lineRule="auto"/>
        <w:rPr>
          <w:rFonts w:ascii="Times New Roman" w:eastAsia="Times New Roman" w:hAnsi="Times New Roman" w:cs="Times New Roman"/>
        </w:rPr>
      </w:pPr>
      <w:r>
        <w:rPr>
          <w:rFonts w:ascii="Times New Roman" w:eastAsia="Times New Roman" w:hAnsi="Times New Roman" w:cs="Times New Roman"/>
          <w:b/>
          <w:color w:val="000000"/>
        </w:rPr>
        <w:t>Day 1: Arrival and pick up</w:t>
      </w: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from the Jomo Kenyatta International Airport, in Nairobi, Kenya and transfer to host family home or hostel. </w:t>
      </w:r>
    </w:p>
    <w:p w:rsidR="008D5F5C" w:rsidRDefault="008D5F5C" w:rsidP="008D5F5C">
      <w:pPr>
        <w:spacing w:before="100" w:after="100" w:line="240" w:lineRule="auto"/>
        <w:rPr>
          <w:rFonts w:ascii="Times New Roman" w:eastAsia="Times New Roman" w:hAnsi="Times New Roman" w:cs="Times New Roman"/>
        </w:rPr>
      </w:pPr>
    </w:p>
    <w:p w:rsidR="008D5F5C" w:rsidRDefault="008D5F5C" w:rsidP="008D5F5C">
      <w:pPr>
        <w:spacing w:before="100" w:after="100" w:line="240" w:lineRule="auto"/>
        <w:rPr>
          <w:rFonts w:ascii="Times New Roman" w:eastAsia="Times New Roman" w:hAnsi="Times New Roman" w:cs="Times New Roman"/>
        </w:rPr>
      </w:pPr>
      <w:r>
        <w:rPr>
          <w:rFonts w:ascii="Times New Roman" w:eastAsia="Times New Roman" w:hAnsi="Times New Roman" w:cs="Times New Roman"/>
          <w:b/>
          <w:color w:val="000000"/>
        </w:rPr>
        <w:t>Day 2: Morning: registration and start of orientation.</w:t>
      </w:r>
      <w:r>
        <w:rPr>
          <w:rFonts w:ascii="Times New Roman" w:eastAsia="Times New Roman" w:hAnsi="Times New Roman" w:cs="Times New Roman"/>
        </w:rPr>
        <w:t xml:space="preserve"> About 4 hours lecture at the home of your host. Topics covered during orientation lecture will include East African culture, history, customs, politics, geography, and necessary health precautions, and various other topics, such as the diversity of Kenyan life. Afternoon is free for exploring rural Kenyan life and getting to know your host family.  </w:t>
      </w:r>
    </w:p>
    <w:p w:rsidR="008D5F5C" w:rsidRDefault="008D5F5C" w:rsidP="008D5F5C">
      <w:pPr>
        <w:spacing w:before="100" w:after="100" w:line="240" w:lineRule="auto"/>
        <w:rPr>
          <w:rFonts w:ascii="Times New Roman" w:eastAsia="Times New Roman" w:hAnsi="Times New Roman" w:cs="Times New Roman"/>
        </w:rPr>
      </w:pPr>
    </w:p>
    <w:p w:rsidR="008D5F5C" w:rsidRDefault="008D5F5C" w:rsidP="008D5F5C">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Leisure activities:</w:t>
      </w:r>
      <w:r>
        <w:rPr>
          <w:rFonts w:ascii="Times New Roman" w:eastAsia="Times New Roman" w:hAnsi="Times New Roman" w:cs="Times New Roman"/>
          <w:color w:val="000000"/>
        </w:rPr>
        <w:t xml:space="preserve"> Visit to Lake Victoria, cultural exchange, excursions.                                                    </w:t>
      </w:r>
      <w:r>
        <w:rPr>
          <w:rFonts w:ascii="Times New Roman" w:eastAsia="Times New Roman" w:hAnsi="Times New Roman" w:cs="Times New Roman"/>
          <w:b/>
          <w:color w:val="000000"/>
        </w:rPr>
        <w:t>Language:</w:t>
      </w:r>
      <w:r>
        <w:rPr>
          <w:rFonts w:ascii="Times New Roman" w:eastAsia="Times New Roman" w:hAnsi="Times New Roman" w:cs="Times New Roman"/>
          <w:color w:val="000000"/>
        </w:rPr>
        <w:t xml:space="preserve"> English                                                                                                                            </w:t>
      </w:r>
      <w:r>
        <w:rPr>
          <w:rFonts w:ascii="Times New Roman" w:eastAsia="Times New Roman" w:hAnsi="Times New Roman" w:cs="Times New Roman"/>
          <w:b/>
          <w:color w:val="000000"/>
        </w:rPr>
        <w:lastRenderedPageBreak/>
        <w:t>Duration of the project:</w:t>
      </w:r>
      <w:r>
        <w:rPr>
          <w:rFonts w:ascii="Times New Roman" w:eastAsia="Times New Roman" w:hAnsi="Times New Roman" w:cs="Times New Roman"/>
          <w:color w:val="000000"/>
        </w:rPr>
        <w:t xml:space="preserve"> 1 to 6 months. The program is running throughout the year.             </w:t>
      </w:r>
      <w:r>
        <w:rPr>
          <w:rFonts w:ascii="Times New Roman" w:eastAsia="Times New Roman" w:hAnsi="Times New Roman" w:cs="Times New Roman"/>
          <w:b/>
          <w:color w:val="000000"/>
        </w:rPr>
        <w:t>Orientation:</w:t>
      </w:r>
      <w:r>
        <w:rPr>
          <w:rFonts w:ascii="Times New Roman" w:eastAsia="Times New Roman" w:hAnsi="Times New Roman" w:cs="Times New Roman"/>
          <w:color w:val="000000"/>
        </w:rPr>
        <w:t xml:space="preserve"> Orientation meeting will take place in Nairobi before proceeding to the project.       </w:t>
      </w:r>
      <w:r>
        <w:rPr>
          <w:rFonts w:ascii="Times New Roman" w:eastAsia="Times New Roman" w:hAnsi="Times New Roman" w:cs="Times New Roman"/>
          <w:b/>
          <w:color w:val="000000"/>
        </w:rPr>
        <w:t>Accommodation:</w:t>
      </w:r>
      <w:r>
        <w:rPr>
          <w:rFonts w:ascii="Times New Roman" w:eastAsia="Times New Roman" w:hAnsi="Times New Roman" w:cs="Times New Roman"/>
          <w:color w:val="000000"/>
        </w:rPr>
        <w:t xml:space="preserve"> Accommodation is provided in the orphanage, or host family. There is electricity and shower at the accommodation.                                                                                  </w:t>
      </w:r>
      <w:r>
        <w:rPr>
          <w:rFonts w:ascii="Times New Roman" w:eastAsia="Times New Roman" w:hAnsi="Times New Roman" w:cs="Times New Roman"/>
          <w:b/>
          <w:color w:val="000000"/>
        </w:rPr>
        <w:t xml:space="preserve">                           Location:</w:t>
      </w:r>
      <w:r>
        <w:rPr>
          <w:rFonts w:ascii="Times New Roman" w:eastAsia="Times New Roman" w:hAnsi="Times New Roman" w:cs="Times New Roman"/>
          <w:color w:val="000000"/>
        </w:rPr>
        <w:t xml:space="preserve"> Kisumu county, kikuyu market close to Kisumu town. Approximately 6hrs drive from Nairobi. The closest Hospital and Market is 5 minutes’ walk; Post Office, Banks (ATMs), Internet and other social facilities are located in Kisumu Town                                                                                                              </w:t>
      </w:r>
      <w:r>
        <w:rPr>
          <w:rFonts w:ascii="Times New Roman" w:eastAsia="Times New Roman" w:hAnsi="Times New Roman" w:cs="Times New Roman"/>
          <w:b/>
          <w:color w:val="000000"/>
        </w:rPr>
        <w:t>Age range:</w:t>
      </w:r>
      <w:r>
        <w:rPr>
          <w:rFonts w:ascii="Times New Roman" w:eastAsia="Times New Roman" w:hAnsi="Times New Roman" w:cs="Times New Roman"/>
          <w:color w:val="000000"/>
        </w:rPr>
        <w:t xml:space="preserve"> 18 and over                                                                                                                  </w:t>
      </w:r>
      <w:r>
        <w:rPr>
          <w:rFonts w:ascii="Times New Roman" w:eastAsia="Times New Roman" w:hAnsi="Times New Roman" w:cs="Times New Roman"/>
          <w:b/>
          <w:color w:val="000000"/>
        </w:rPr>
        <w:t>Participation fee:</w:t>
      </w:r>
      <w:r>
        <w:rPr>
          <w:rFonts w:ascii="Times New Roman" w:eastAsia="Times New Roman" w:hAnsi="Times New Roman" w:cs="Times New Roman"/>
          <w:color w:val="000000"/>
        </w:rPr>
        <w:t xml:space="preserve"> 900 Euros for 3 months</w:t>
      </w:r>
    </w:p>
    <w:p w:rsidR="00E84C83" w:rsidRDefault="00E84C83"/>
    <w:sectPr w:rsidR="00E84C83" w:rsidSect="008D5F5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peopleHats" w:sz="21" w:space="24" w:color="auto"/>
        <w:left w:val="peopleHats" w:sz="21" w:space="24" w:color="auto"/>
        <w:bottom w:val="peopleHats" w:sz="21" w:space="24" w:color="auto"/>
        <w:right w:val="peopleHats" w:sz="21"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D8F" w:rsidRDefault="00E35D8F" w:rsidP="008D5F5C">
      <w:pPr>
        <w:spacing w:after="0" w:line="240" w:lineRule="auto"/>
      </w:pPr>
      <w:r>
        <w:separator/>
      </w:r>
    </w:p>
  </w:endnote>
  <w:endnote w:type="continuationSeparator" w:id="1">
    <w:p w:rsidR="00E35D8F" w:rsidRDefault="00E35D8F" w:rsidP="008D5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5C" w:rsidRDefault="008D5F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5C" w:rsidRDefault="008D5F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5C" w:rsidRDefault="008D5F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D8F" w:rsidRDefault="00E35D8F" w:rsidP="008D5F5C">
      <w:pPr>
        <w:spacing w:after="0" w:line="240" w:lineRule="auto"/>
      </w:pPr>
      <w:r>
        <w:separator/>
      </w:r>
    </w:p>
  </w:footnote>
  <w:footnote w:type="continuationSeparator" w:id="1">
    <w:p w:rsidR="00E35D8F" w:rsidRDefault="00E35D8F" w:rsidP="008D5F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5C" w:rsidRDefault="008D5F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86516" o:spid="_x0000_s2050" type="#_x0000_t136" style="position:absolute;margin-left:0;margin-top:0;width:494.9pt;height:164.95pt;rotation:315;z-index:-251654144;mso-position-horizontal:center;mso-position-horizontal-relative:margin;mso-position-vertical:center;mso-position-vertical-relative:margin" o:allowincell="f" fillcolor="silver" stroked="f">
          <v:fill opacity=".5"/>
          <v:textpath style="font-family:&quot;Calibri&quot;;font-size:1pt" string="ACoH Keny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5C" w:rsidRDefault="008D5F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86517" o:spid="_x0000_s2051" type="#_x0000_t136" style="position:absolute;margin-left:0;margin-top:0;width:494.9pt;height:164.95pt;rotation:315;z-index:-251652096;mso-position-horizontal:center;mso-position-horizontal-relative:margin;mso-position-vertical:center;mso-position-vertical-relative:margin" o:allowincell="f" fillcolor="silver" stroked="f">
          <v:fill opacity=".5"/>
          <v:textpath style="font-family:&quot;Calibri&quot;;font-size:1pt" string="ACoH Keny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5C" w:rsidRDefault="008D5F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86515" o:spid="_x0000_s2049" type="#_x0000_t136" style="position:absolute;margin-left:0;margin-top:0;width:494.9pt;height:164.95pt;rotation:315;z-index:-251656192;mso-position-horizontal:center;mso-position-horizontal-relative:margin;mso-position-vertical:center;mso-position-vertical-relative:margin" o:allowincell="f" fillcolor="silver" stroked="f">
          <v:fill opacity=".5"/>
          <v:textpath style="font-family:&quot;Calibri&quot;;font-size:1pt" string="ACoH Keny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47A9"/>
    <w:multiLevelType w:val="multilevel"/>
    <w:tmpl w:val="B190507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81B6680"/>
    <w:multiLevelType w:val="multilevel"/>
    <w:tmpl w:val="13D2E7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3074">
      <o:colormenu v:ext="edit" fillcolor="#00b0f0"/>
    </o:shapedefaults>
    <o:shapelayout v:ext="edit">
      <o:idmap v:ext="edit" data="2"/>
    </o:shapelayout>
  </w:hdrShapeDefaults>
  <w:footnotePr>
    <w:footnote w:id="0"/>
    <w:footnote w:id="1"/>
  </w:footnotePr>
  <w:endnotePr>
    <w:endnote w:id="0"/>
    <w:endnote w:id="1"/>
  </w:endnotePr>
  <w:compat/>
  <w:rsids>
    <w:rsidRoot w:val="008D5F5C"/>
    <w:rsid w:val="008D5F5C"/>
    <w:rsid w:val="00E35D8F"/>
    <w:rsid w:val="00E84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F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F5C"/>
    <w:rPr>
      <w:rFonts w:ascii="Tahoma" w:eastAsiaTheme="minorEastAsia" w:hAnsi="Tahoma" w:cs="Tahoma"/>
      <w:sz w:val="16"/>
      <w:szCs w:val="16"/>
    </w:rPr>
  </w:style>
  <w:style w:type="paragraph" w:styleId="Header">
    <w:name w:val="header"/>
    <w:basedOn w:val="Normal"/>
    <w:link w:val="HeaderChar"/>
    <w:uiPriority w:val="99"/>
    <w:semiHidden/>
    <w:unhideWhenUsed/>
    <w:rsid w:val="008D5F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5F5C"/>
    <w:rPr>
      <w:rFonts w:eastAsiaTheme="minorEastAsia"/>
    </w:rPr>
  </w:style>
  <w:style w:type="paragraph" w:styleId="Footer">
    <w:name w:val="footer"/>
    <w:basedOn w:val="Normal"/>
    <w:link w:val="FooterChar"/>
    <w:uiPriority w:val="99"/>
    <w:semiHidden/>
    <w:unhideWhenUsed/>
    <w:rsid w:val="008D5F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5F5C"/>
    <w:rPr>
      <w:rFonts w:eastAsiaTheme="minorEastAsia"/>
    </w:rPr>
  </w:style>
</w:styles>
</file>

<file path=word/webSettings.xml><?xml version="1.0" encoding="utf-8"?>
<w:webSettings xmlns:r="http://schemas.openxmlformats.org/officeDocument/2006/relationships" xmlns:w="http://schemas.openxmlformats.org/wordprocessingml/2006/main">
  <w:divs>
    <w:div w:id="5047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2018-12-20T12:38:00Z</dcterms:created>
  <dcterms:modified xsi:type="dcterms:W3CDTF">2018-12-20T12:47:00Z</dcterms:modified>
</cp:coreProperties>
</file>