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BD2" w:rsidRPr="00B54BD2" w:rsidRDefault="006C32FA" w:rsidP="000C1EE4">
      <w:pPr>
        <w:pStyle w:val="stbilgi"/>
        <w:tabs>
          <w:tab w:val="clear" w:pos="4536"/>
          <w:tab w:val="left" w:pos="1200"/>
          <w:tab w:val="center" w:pos="4535"/>
        </w:tabs>
        <w:spacing w:before="120"/>
        <w:rPr>
          <w:rFonts w:ascii="Garamond" w:hAnsi="Garamond"/>
          <w:noProof/>
          <w:sz w:val="24"/>
          <w:szCs w:val="24"/>
          <w:lang w:eastAsia="tr-TR"/>
        </w:rPr>
      </w:pPr>
      <w:r>
        <w:rPr>
          <w:noProof/>
          <w:lang w:eastAsia="tr-TR"/>
        </w:rPr>
        <w:drawing>
          <wp:inline distT="0" distB="0" distL="0" distR="0" wp14:anchorId="020F7FD6" wp14:editId="27A7DA35">
            <wp:extent cx="1370965" cy="723900"/>
            <wp:effectExtent l="0" t="0" r="63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7155" cy="748289"/>
                    </a:xfrm>
                    <a:prstGeom prst="rect">
                      <a:avLst/>
                    </a:prstGeom>
                  </pic:spPr>
                </pic:pic>
              </a:graphicData>
            </a:graphic>
          </wp:inline>
        </w:drawing>
      </w:r>
      <w:r w:rsidR="000C1EE4">
        <w:rPr>
          <w:rFonts w:ascii="Garamond" w:hAnsi="Garamond"/>
          <w:noProof/>
          <w:sz w:val="24"/>
          <w:szCs w:val="24"/>
          <w:lang w:eastAsia="tr-TR"/>
        </w:rPr>
        <w:tab/>
      </w:r>
      <w:r w:rsidR="00B54BD2" w:rsidRPr="00B54BD2">
        <w:rPr>
          <w:rFonts w:ascii="Garamond" w:hAnsi="Garamond"/>
          <w:noProof/>
          <w:sz w:val="24"/>
          <w:szCs w:val="24"/>
          <w:lang w:eastAsia="tr-TR"/>
        </w:rPr>
        <w:t>T. C.</w:t>
      </w:r>
    </w:p>
    <w:p w:rsidR="00B54BD2" w:rsidRPr="00B54BD2" w:rsidRDefault="006C32FA" w:rsidP="006C32FA">
      <w:pPr>
        <w:pStyle w:val="stbilgi"/>
        <w:tabs>
          <w:tab w:val="clear" w:pos="4536"/>
          <w:tab w:val="left" w:pos="1035"/>
          <w:tab w:val="center" w:pos="4535"/>
        </w:tabs>
        <w:rPr>
          <w:rFonts w:ascii="Garamond" w:hAnsi="Garamond"/>
          <w:noProof/>
          <w:sz w:val="24"/>
          <w:szCs w:val="24"/>
          <w:lang w:eastAsia="tr-TR"/>
        </w:rPr>
      </w:pPr>
      <w:r>
        <w:rPr>
          <w:rFonts w:ascii="Garamond" w:hAnsi="Garamond"/>
          <w:noProof/>
          <w:sz w:val="24"/>
          <w:szCs w:val="24"/>
          <w:lang w:eastAsia="tr-TR"/>
        </w:rPr>
        <w:tab/>
      </w:r>
      <w:r>
        <w:rPr>
          <w:rFonts w:ascii="Garamond" w:hAnsi="Garamond"/>
          <w:noProof/>
          <w:sz w:val="24"/>
          <w:szCs w:val="24"/>
          <w:lang w:eastAsia="tr-TR"/>
        </w:rPr>
        <w:tab/>
      </w:r>
      <w:r w:rsidR="00B54BD2" w:rsidRPr="00B54BD2">
        <w:rPr>
          <w:rFonts w:ascii="Garamond" w:hAnsi="Garamond"/>
          <w:noProof/>
          <w:sz w:val="24"/>
          <w:szCs w:val="24"/>
          <w:lang w:eastAsia="tr-TR"/>
        </w:rPr>
        <w:t>GOVERNORSHIP OF ESKİŞEHİR</w:t>
      </w:r>
      <w:bookmarkStart w:id="0" w:name="_GoBack"/>
      <w:bookmarkEnd w:id="0"/>
    </w:p>
    <w:p w:rsidR="00B54BD2" w:rsidRPr="00B54BD2" w:rsidRDefault="00B54BD2" w:rsidP="00B54BD2">
      <w:pPr>
        <w:pStyle w:val="stbilgi"/>
        <w:jc w:val="center"/>
        <w:rPr>
          <w:rFonts w:ascii="Garamond" w:hAnsi="Garamond"/>
          <w:noProof/>
          <w:sz w:val="24"/>
          <w:szCs w:val="24"/>
          <w:lang w:eastAsia="tr-TR"/>
        </w:rPr>
      </w:pPr>
      <w:r w:rsidRPr="00B54BD2">
        <w:rPr>
          <w:rFonts w:ascii="Garamond" w:hAnsi="Garamond"/>
          <w:noProof/>
          <w:sz w:val="24"/>
          <w:szCs w:val="24"/>
          <w:lang w:eastAsia="tr-TR"/>
        </w:rPr>
        <w:t>FAMILY, WORK AND SOCIAL SERVICES</w:t>
      </w:r>
    </w:p>
    <w:p w:rsidR="00793AE1" w:rsidRPr="00B54BD2" w:rsidRDefault="00B54BD2" w:rsidP="00B54BD2">
      <w:pPr>
        <w:pStyle w:val="stbilgi"/>
        <w:jc w:val="center"/>
        <w:rPr>
          <w:rFonts w:ascii="Garamond" w:hAnsi="Garamond"/>
          <w:noProof/>
          <w:sz w:val="24"/>
          <w:szCs w:val="24"/>
          <w:lang w:eastAsia="tr-TR"/>
        </w:rPr>
      </w:pPr>
      <w:r w:rsidRPr="00B54BD2">
        <w:rPr>
          <w:rFonts w:ascii="Garamond" w:hAnsi="Garamond"/>
          <w:noProof/>
          <w:sz w:val="24"/>
          <w:szCs w:val="24"/>
          <w:lang w:eastAsia="tr-TR"/>
        </w:rPr>
        <w:t>PROVINCIAL DIRECTORATE</w:t>
      </w:r>
    </w:p>
    <w:tbl>
      <w:tblPr>
        <w:tblW w:w="9640" w:type="dxa"/>
        <w:tblInd w:w="-34" w:type="dxa"/>
        <w:tblLayout w:type="fixed"/>
        <w:tblLook w:val="0000" w:firstRow="0" w:lastRow="0" w:firstColumn="0" w:lastColumn="0" w:noHBand="0" w:noVBand="0"/>
      </w:tblPr>
      <w:tblGrid>
        <w:gridCol w:w="3510"/>
        <w:gridCol w:w="34"/>
        <w:gridCol w:w="968"/>
        <w:gridCol w:w="5128"/>
      </w:tblGrid>
      <w:tr w:rsidR="006D4A98" w:rsidRPr="00BC0D94" w:rsidTr="008E3811">
        <w:trPr>
          <w:trHeight w:val="366"/>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D4A98" w:rsidRPr="00BC0D94" w:rsidRDefault="006D4A98" w:rsidP="00D03A50">
            <w:pPr>
              <w:spacing w:before="120" w:after="120" w:line="240" w:lineRule="auto"/>
              <w:jc w:val="center"/>
              <w:rPr>
                <w:rFonts w:ascii="Times New Roman" w:hAnsi="Times New Roman" w:cs="Times New Roman"/>
                <w:b/>
                <w:sz w:val="24"/>
                <w:szCs w:val="24"/>
                <w:lang w:val="en-US"/>
              </w:rPr>
            </w:pPr>
            <w:r w:rsidRPr="00BC0D94">
              <w:rPr>
                <w:rFonts w:ascii="Times New Roman" w:hAnsi="Times New Roman" w:cs="Times New Roman"/>
                <w:sz w:val="24"/>
                <w:szCs w:val="24"/>
                <w:lang w:val="en-US"/>
              </w:rPr>
              <w:t xml:space="preserve">Identification of Partner </w:t>
            </w:r>
            <w:r w:rsidR="006A2B73" w:rsidRPr="00BC0D94">
              <w:rPr>
                <w:rFonts w:ascii="Times New Roman" w:hAnsi="Times New Roman" w:cs="Times New Roman"/>
                <w:sz w:val="24"/>
                <w:szCs w:val="24"/>
                <w:lang w:val="en-US"/>
              </w:rPr>
              <w:t>Organization</w:t>
            </w:r>
          </w:p>
        </w:tc>
      </w:tr>
      <w:tr w:rsidR="006C32FA" w:rsidRPr="00BC0D94" w:rsidTr="008E3811">
        <w:trPr>
          <w:trHeight w:val="366"/>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C32FA" w:rsidRPr="00BC0D94" w:rsidRDefault="006C32FA" w:rsidP="00D03A50">
            <w:pPr>
              <w:spacing w:before="120" w:after="120" w:line="240" w:lineRule="auto"/>
              <w:jc w:val="center"/>
              <w:rPr>
                <w:rFonts w:ascii="Times New Roman" w:hAnsi="Times New Roman" w:cs="Times New Roman"/>
                <w:sz w:val="24"/>
                <w:szCs w:val="24"/>
                <w:lang w:val="en-US"/>
              </w:rPr>
            </w:pP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4E20EE" w:rsidRPr="00BC0D94" w:rsidRDefault="006D4A98" w:rsidP="00AF222B">
            <w:pPr>
              <w:autoSpaceDE w:val="0"/>
              <w:spacing w:after="0" w:line="240" w:lineRule="auto"/>
              <w:jc w:val="right"/>
              <w:rPr>
                <w:rFonts w:ascii="Times New Roman" w:hAnsi="Times New Roman" w:cs="Times New Roman"/>
                <w:b/>
                <w:lang w:val="en-US"/>
              </w:rPr>
            </w:pPr>
            <w:r w:rsidRPr="00BC0D94">
              <w:rPr>
                <w:rFonts w:ascii="Times New Roman" w:hAnsi="Times New Roman" w:cs="Times New Roman"/>
                <w:b/>
                <w:lang w:val="en-US"/>
              </w:rPr>
              <w:t xml:space="preserve">ERASMUS+ PIC </w:t>
            </w:r>
          </w:p>
          <w:p w:rsidR="006D4A98" w:rsidRPr="00BC0D94" w:rsidRDefault="006D4A98" w:rsidP="00AF222B">
            <w:pPr>
              <w:autoSpaceDE w:val="0"/>
              <w:spacing w:after="0" w:line="240" w:lineRule="auto"/>
              <w:jc w:val="right"/>
              <w:rPr>
                <w:rFonts w:ascii="Times New Roman" w:hAnsi="Times New Roman" w:cs="Times New Roman"/>
                <w:b/>
                <w:lang w:val="en-US"/>
              </w:rPr>
            </w:pPr>
            <w:r w:rsidRPr="00BC0D94">
              <w:rPr>
                <w:rFonts w:ascii="Times New Roman" w:hAnsi="Times New Roman" w:cs="Times New Roman"/>
                <w:b/>
                <w:lang w:val="en-US"/>
              </w:rPr>
              <w:t>(UNIQUE ID CODE)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0C1EE4" w:rsidRDefault="000C1EE4" w:rsidP="006D4A98">
            <w:pPr>
              <w:pStyle w:val="youthaff"/>
              <w:spacing w:before="0" w:after="0"/>
              <w:rPr>
                <w:rFonts w:ascii="Times New Roman" w:hAnsi="Times New Roman"/>
                <w:b/>
                <w:sz w:val="22"/>
                <w:szCs w:val="22"/>
                <w:lang w:val="en-US"/>
              </w:rPr>
            </w:pPr>
          </w:p>
          <w:p w:rsidR="006D4A98" w:rsidRPr="00BC0D94" w:rsidRDefault="000C1EE4" w:rsidP="006D4A98">
            <w:pPr>
              <w:pStyle w:val="youthaff"/>
              <w:spacing w:before="0" w:after="0"/>
              <w:rPr>
                <w:rFonts w:ascii="Times New Roman" w:hAnsi="Times New Roman"/>
                <w:sz w:val="22"/>
                <w:szCs w:val="22"/>
                <w:lang w:val="en-US"/>
              </w:rPr>
            </w:pPr>
            <w:r>
              <w:rPr>
                <w:rFonts w:ascii="Times New Roman" w:hAnsi="Times New Roman"/>
                <w:b/>
                <w:sz w:val="22"/>
                <w:szCs w:val="22"/>
                <w:lang w:val="en-US"/>
              </w:rPr>
              <w:t>903441123</w:t>
            </w:r>
          </w:p>
        </w:tc>
      </w:tr>
      <w:tr w:rsidR="00156C00" w:rsidRPr="00BC0D94" w:rsidTr="00344E6A">
        <w:tc>
          <w:tcPr>
            <w:tcW w:w="3544" w:type="dxa"/>
            <w:gridSpan w:val="2"/>
            <w:tcBorders>
              <w:top w:val="single" w:sz="4" w:space="0" w:color="000000"/>
              <w:left w:val="single" w:sz="4" w:space="0" w:color="000000"/>
              <w:bottom w:val="single" w:sz="4" w:space="0" w:color="000000"/>
            </w:tcBorders>
            <w:shd w:val="clear" w:color="auto" w:fill="BFBFBF"/>
          </w:tcPr>
          <w:p w:rsidR="00156C00" w:rsidRPr="00BC0D94" w:rsidRDefault="00156C00" w:rsidP="00156C00">
            <w:pPr>
              <w:autoSpaceDE w:val="0"/>
              <w:spacing w:after="0" w:line="240" w:lineRule="auto"/>
              <w:jc w:val="right"/>
              <w:rPr>
                <w:rFonts w:ascii="Times New Roman" w:hAnsi="Times New Roman" w:cs="Times New Roman"/>
                <w:b/>
                <w:lang w:val="en-US"/>
              </w:rPr>
            </w:pPr>
            <w:r w:rsidRPr="00BC0D94">
              <w:rPr>
                <w:rFonts w:ascii="Times New Roman" w:hAnsi="Times New Roman" w:cs="Times New Roman"/>
                <w:b/>
                <w:lang w:val="en-US"/>
              </w:rPr>
              <w:t>EuropeAid ID</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156C00" w:rsidRPr="00BC0D94" w:rsidRDefault="00156C00" w:rsidP="006D4A98">
            <w:pPr>
              <w:pStyle w:val="youthaff"/>
              <w:spacing w:before="0" w:after="0"/>
              <w:rPr>
                <w:rFonts w:ascii="Times New Roman" w:hAnsi="Times New Roman"/>
                <w:b/>
                <w:sz w:val="22"/>
                <w:szCs w:val="22"/>
                <w:lang w:val="en-US"/>
              </w:rPr>
            </w:pPr>
          </w:p>
        </w:tc>
      </w:tr>
      <w:tr w:rsidR="006D4A98" w:rsidRPr="00BC0D94" w:rsidTr="0063126F">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Promoter's legal name (national language)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832B2F" w:rsidRDefault="00832B2F" w:rsidP="00832B2F">
            <w:pPr>
              <w:pStyle w:val="stbilgi"/>
              <w:rPr>
                <w:rFonts w:ascii="Garamond" w:hAnsi="Garamond"/>
                <w:noProof/>
                <w:sz w:val="24"/>
                <w:szCs w:val="24"/>
                <w:lang w:eastAsia="tr-TR"/>
              </w:rPr>
            </w:pPr>
            <w:r w:rsidRPr="00B54BD2">
              <w:rPr>
                <w:rFonts w:ascii="Garamond" w:hAnsi="Garamond"/>
                <w:noProof/>
                <w:sz w:val="24"/>
                <w:szCs w:val="24"/>
                <w:lang w:eastAsia="tr-TR"/>
              </w:rPr>
              <w:t>E</w:t>
            </w:r>
            <w:r>
              <w:rPr>
                <w:rFonts w:ascii="Garamond" w:hAnsi="Garamond"/>
                <w:noProof/>
                <w:sz w:val="24"/>
                <w:szCs w:val="24"/>
                <w:lang w:eastAsia="tr-TR"/>
              </w:rPr>
              <w:t>skişehir Family, Work and</w:t>
            </w:r>
            <w:r w:rsidRPr="00B54BD2">
              <w:rPr>
                <w:rFonts w:ascii="Garamond" w:hAnsi="Garamond"/>
                <w:noProof/>
                <w:sz w:val="24"/>
                <w:szCs w:val="24"/>
                <w:lang w:eastAsia="tr-TR"/>
              </w:rPr>
              <w:t xml:space="preserve"> </w:t>
            </w:r>
            <w:r>
              <w:rPr>
                <w:rFonts w:ascii="Garamond" w:hAnsi="Garamond"/>
                <w:noProof/>
                <w:sz w:val="24"/>
                <w:szCs w:val="24"/>
                <w:lang w:eastAsia="tr-TR"/>
              </w:rPr>
              <w:t>Social</w:t>
            </w:r>
            <w:r w:rsidRPr="00B54BD2">
              <w:rPr>
                <w:rFonts w:ascii="Garamond" w:hAnsi="Garamond"/>
                <w:noProof/>
                <w:sz w:val="24"/>
                <w:szCs w:val="24"/>
                <w:lang w:eastAsia="tr-TR"/>
              </w:rPr>
              <w:t xml:space="preserve"> </w:t>
            </w:r>
            <w:r>
              <w:rPr>
                <w:rFonts w:ascii="Garamond" w:hAnsi="Garamond"/>
                <w:noProof/>
                <w:sz w:val="24"/>
                <w:szCs w:val="24"/>
                <w:lang w:eastAsia="tr-TR"/>
              </w:rPr>
              <w:t xml:space="preserve">Services </w:t>
            </w:r>
            <w:r w:rsidRPr="00B54BD2">
              <w:rPr>
                <w:rFonts w:ascii="Garamond" w:hAnsi="Garamond"/>
                <w:noProof/>
                <w:sz w:val="24"/>
                <w:szCs w:val="24"/>
                <w:lang w:eastAsia="tr-TR"/>
              </w:rPr>
              <w:t>P</w:t>
            </w:r>
            <w:r>
              <w:rPr>
                <w:rFonts w:ascii="Garamond" w:hAnsi="Garamond"/>
                <w:sz w:val="24"/>
                <w:szCs w:val="24"/>
                <w:lang w:eastAsia="tr-TR"/>
              </w:rPr>
              <w:t>rovincial</w:t>
            </w:r>
            <w:r w:rsidRPr="00B54BD2">
              <w:rPr>
                <w:rFonts w:ascii="Garamond" w:hAnsi="Garamond"/>
                <w:noProof/>
                <w:sz w:val="24"/>
                <w:szCs w:val="24"/>
                <w:lang w:eastAsia="tr-TR"/>
              </w:rPr>
              <w:t xml:space="preserve"> D</w:t>
            </w:r>
            <w:r>
              <w:rPr>
                <w:rFonts w:ascii="Garamond" w:hAnsi="Garamond"/>
                <w:sz w:val="24"/>
                <w:szCs w:val="24"/>
                <w:lang w:eastAsia="tr-TR"/>
              </w:rPr>
              <w:t>irectorate</w:t>
            </w:r>
          </w:p>
        </w:tc>
      </w:tr>
      <w:tr w:rsidR="006D4A98" w:rsidRPr="00BC0D94" w:rsidTr="0063126F">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Promoter's legal name (Latin characters – if applicable)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832B2F" w:rsidP="004E20EE">
            <w:pPr>
              <w:pStyle w:val="youthaff"/>
              <w:tabs>
                <w:tab w:val="clear" w:pos="284"/>
                <w:tab w:val="left" w:pos="1976"/>
              </w:tabs>
              <w:spacing w:before="0" w:after="0"/>
              <w:jc w:val="both"/>
              <w:rPr>
                <w:rFonts w:ascii="Times New Roman" w:hAnsi="Times New Roman"/>
                <w:sz w:val="24"/>
                <w:szCs w:val="24"/>
                <w:lang w:val="en-US"/>
              </w:rPr>
            </w:pPr>
            <w:r>
              <w:rPr>
                <w:rFonts w:ascii="Times New Roman" w:hAnsi="Times New Roman"/>
                <w:sz w:val="24"/>
                <w:szCs w:val="24"/>
                <w:lang w:val="en-US"/>
              </w:rPr>
              <w:t>Eskişehir Aile, Çalışma ve Sosyal Hizmetler İl Müdürlüğü</w:t>
            </w:r>
          </w:p>
        </w:tc>
      </w:tr>
      <w:tr w:rsidR="006D4A98" w:rsidRPr="00BC0D94" w:rsidTr="00344E6A">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Acronym, if applicable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832B2F" w:rsidP="006D4A98">
            <w:pPr>
              <w:snapToGri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Eskisehir AÇSB</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National ID number, if applicable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B54BD2" w:rsidP="00CD6C05">
            <w:pPr>
              <w:snapToGri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60721445</w:t>
            </w:r>
          </w:p>
        </w:tc>
      </w:tr>
      <w:tr w:rsidR="006D4A98" w:rsidRPr="00BC0D94" w:rsidTr="00344E6A">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Department, if applicable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6D4A98" w:rsidP="006D4A98">
            <w:pPr>
              <w:snapToGrid w:val="0"/>
              <w:spacing w:after="0" w:line="240" w:lineRule="auto"/>
              <w:rPr>
                <w:rFonts w:ascii="Times New Roman" w:hAnsi="Times New Roman" w:cs="Times New Roman"/>
                <w:sz w:val="24"/>
                <w:szCs w:val="24"/>
                <w:lang w:val="en-US"/>
              </w:rPr>
            </w:pP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Legal address</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8E5F81" w:rsidP="001A60DE">
            <w:pPr>
              <w:snapToGri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Deliklitaş Mah.</w:t>
            </w:r>
            <w:r w:rsidR="00832B2F">
              <w:rPr>
                <w:rFonts w:ascii="Times New Roman" w:hAnsi="Times New Roman" w:cs="Times New Roman"/>
                <w:sz w:val="24"/>
                <w:szCs w:val="24"/>
                <w:lang w:val="en-US"/>
              </w:rPr>
              <w:t>Hamamyolu Cad.No:59 Odunpazarı</w:t>
            </w:r>
            <w:r>
              <w:rPr>
                <w:rFonts w:ascii="Times New Roman" w:hAnsi="Times New Roman" w:cs="Times New Roman"/>
                <w:sz w:val="24"/>
                <w:szCs w:val="24"/>
                <w:lang w:val="en-US"/>
              </w:rPr>
              <w:t>/Eskişehir</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Postal code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832B2F" w:rsidP="0031376A">
            <w:pPr>
              <w:snapToGri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26090 PC</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City</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832B2F" w:rsidP="006D4A98">
            <w:pPr>
              <w:snapToGri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Eskisehir</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Country</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832B2F" w:rsidP="006D4A98">
            <w:pPr>
              <w:snapToGri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Turkey</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Region</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6D4A98" w:rsidP="00CD6C05">
            <w:pPr>
              <w:snapToGrid w:val="0"/>
              <w:spacing w:after="0" w:line="240" w:lineRule="auto"/>
              <w:rPr>
                <w:rFonts w:ascii="Times New Roman" w:hAnsi="Times New Roman" w:cs="Times New Roman"/>
                <w:sz w:val="24"/>
                <w:szCs w:val="24"/>
                <w:lang w:val="en-US"/>
              </w:rPr>
            </w:pP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Web site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832B2F" w:rsidP="00CD6C05">
            <w:pPr>
              <w:pStyle w:val="youthaff"/>
              <w:spacing w:before="0" w:after="0"/>
              <w:rPr>
                <w:rFonts w:ascii="Times New Roman" w:hAnsi="Times New Roman"/>
                <w:sz w:val="24"/>
                <w:szCs w:val="24"/>
                <w:lang w:val="en-US"/>
              </w:rPr>
            </w:pPr>
            <w:r>
              <w:rPr>
                <w:rFonts w:ascii="Times New Roman" w:hAnsi="Times New Roman"/>
                <w:sz w:val="24"/>
                <w:szCs w:val="24"/>
                <w:lang w:val="en-US"/>
              </w:rPr>
              <w:t>www.ailevecalisma.gov.tr</w:t>
            </w:r>
          </w:p>
        </w:tc>
      </w:tr>
      <w:tr w:rsidR="006D4A98" w:rsidRPr="00BC0D94" w:rsidTr="00344E6A">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Email</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832B2F" w:rsidP="00832B2F">
            <w:pPr>
              <w:pStyle w:val="youthaff"/>
              <w:spacing w:before="0" w:after="0"/>
              <w:rPr>
                <w:rFonts w:ascii="Times New Roman" w:hAnsi="Times New Roman"/>
                <w:sz w:val="24"/>
                <w:szCs w:val="24"/>
                <w:lang w:val="en-US"/>
              </w:rPr>
            </w:pPr>
            <w:r>
              <w:rPr>
                <w:rFonts w:ascii="Times New Roman" w:hAnsi="Times New Roman"/>
                <w:sz w:val="24"/>
                <w:szCs w:val="24"/>
                <w:lang w:val="en-US"/>
              </w:rPr>
              <w:t>eskisehir</w:t>
            </w:r>
            <w:r w:rsidR="004E20EE" w:rsidRPr="00BC0D94">
              <w:rPr>
                <w:rFonts w:ascii="Times New Roman" w:hAnsi="Times New Roman"/>
                <w:sz w:val="24"/>
                <w:szCs w:val="24"/>
                <w:lang w:val="en-US"/>
              </w:rPr>
              <w:t>@</w:t>
            </w:r>
            <w:r>
              <w:rPr>
                <w:rFonts w:ascii="Times New Roman" w:hAnsi="Times New Roman"/>
                <w:sz w:val="24"/>
                <w:szCs w:val="24"/>
                <w:lang w:val="en-US"/>
              </w:rPr>
              <w:t>ailevecalisma.gov.tr</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Telephone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832B2F" w:rsidP="00CD6C05">
            <w:pPr>
              <w:pStyle w:val="youthaff"/>
              <w:spacing w:before="0" w:after="0"/>
              <w:rPr>
                <w:rFonts w:ascii="Times New Roman" w:hAnsi="Times New Roman"/>
                <w:sz w:val="24"/>
                <w:szCs w:val="24"/>
                <w:lang w:val="en-US"/>
              </w:rPr>
            </w:pPr>
            <w:r>
              <w:rPr>
                <w:rFonts w:ascii="Times New Roman" w:hAnsi="Times New Roman"/>
                <w:sz w:val="24"/>
                <w:szCs w:val="24"/>
                <w:lang w:val="en-US"/>
              </w:rPr>
              <w:t>+902222174605</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Fax</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4E20EE" w:rsidP="006D4A98">
            <w:pPr>
              <w:snapToGrid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w:t>
            </w:r>
          </w:p>
        </w:tc>
      </w:tr>
      <w:tr w:rsidR="006D4A98" w:rsidRPr="00BC0D94" w:rsidTr="006D4A98">
        <w:tc>
          <w:tcPr>
            <w:tcW w:w="9640" w:type="dxa"/>
            <w:gridSpan w:val="4"/>
            <w:tcBorders>
              <w:top w:val="single" w:sz="4" w:space="0" w:color="000000"/>
              <w:left w:val="single" w:sz="4" w:space="0" w:color="000000"/>
              <w:bottom w:val="single" w:sz="4" w:space="0" w:color="000000"/>
              <w:right w:val="single" w:sz="4" w:space="0" w:color="000000"/>
            </w:tcBorders>
            <w:shd w:val="clear" w:color="auto" w:fill="BFBFBF"/>
          </w:tcPr>
          <w:p w:rsidR="006D4A98" w:rsidRPr="00BC0D94" w:rsidRDefault="006D4A98" w:rsidP="006D4A98">
            <w:pPr>
              <w:spacing w:before="120" w:after="120" w:line="240" w:lineRule="auto"/>
              <w:jc w:val="center"/>
              <w:rPr>
                <w:rFonts w:ascii="Times New Roman" w:hAnsi="Times New Roman" w:cs="Times New Roman"/>
                <w:sz w:val="24"/>
                <w:szCs w:val="24"/>
                <w:lang w:val="en-US"/>
              </w:rPr>
            </w:pPr>
            <w:r w:rsidRPr="00BC0D94">
              <w:rPr>
                <w:rFonts w:ascii="Times New Roman" w:hAnsi="Times New Roman" w:cs="Times New Roman"/>
                <w:b/>
                <w:sz w:val="24"/>
                <w:szCs w:val="24"/>
                <w:lang w:val="en-US"/>
              </w:rPr>
              <w:t xml:space="preserve">Person </w:t>
            </w:r>
            <w:r w:rsidR="0089195B" w:rsidRPr="00BC0D94">
              <w:rPr>
                <w:rFonts w:ascii="Times New Roman" w:hAnsi="Times New Roman" w:cs="Times New Roman"/>
                <w:b/>
                <w:sz w:val="24"/>
                <w:szCs w:val="24"/>
                <w:lang w:val="en-US"/>
              </w:rPr>
              <w:t>authorized</w:t>
            </w:r>
            <w:r w:rsidRPr="00BC0D94">
              <w:rPr>
                <w:rFonts w:ascii="Times New Roman" w:hAnsi="Times New Roman" w:cs="Times New Roman"/>
                <w:b/>
                <w:sz w:val="24"/>
                <w:szCs w:val="24"/>
                <w:lang w:val="en-US"/>
              </w:rPr>
              <w:t xml:space="preserve"> to legally commit the promoter (legal representative)</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Title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CD6C05" w:rsidP="006D4A98">
            <w:pPr>
              <w:pStyle w:val="youthaff"/>
              <w:spacing w:before="0" w:after="0"/>
              <w:rPr>
                <w:rFonts w:ascii="Times New Roman" w:hAnsi="Times New Roman"/>
                <w:sz w:val="24"/>
                <w:szCs w:val="24"/>
                <w:lang w:val="en-US"/>
              </w:rPr>
            </w:pPr>
            <w:r w:rsidRPr="00BC0D94">
              <w:rPr>
                <w:rFonts w:ascii="Times New Roman" w:hAnsi="Times New Roman"/>
                <w:sz w:val="24"/>
                <w:szCs w:val="24"/>
                <w:lang w:val="en-US"/>
              </w:rPr>
              <w:t>M</w:t>
            </w:r>
            <w:r w:rsidR="00E76FA3" w:rsidRPr="00BC0D94">
              <w:rPr>
                <w:rFonts w:ascii="Times New Roman" w:hAnsi="Times New Roman"/>
                <w:sz w:val="24"/>
                <w:szCs w:val="24"/>
                <w:lang w:val="en-US"/>
              </w:rPr>
              <w:t>r</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Family name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832B2F" w:rsidP="006D4A98">
            <w:pPr>
              <w:pStyle w:val="youthaff"/>
              <w:spacing w:before="0" w:after="0"/>
              <w:rPr>
                <w:rFonts w:ascii="Times New Roman" w:hAnsi="Times New Roman"/>
                <w:sz w:val="24"/>
                <w:szCs w:val="24"/>
                <w:lang w:val="en-US"/>
              </w:rPr>
            </w:pPr>
            <w:r>
              <w:rPr>
                <w:rFonts w:ascii="Times New Roman" w:hAnsi="Times New Roman"/>
                <w:sz w:val="24"/>
                <w:szCs w:val="24"/>
                <w:lang w:val="en-US"/>
              </w:rPr>
              <w:t>Sezer</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First name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832B2F" w:rsidP="006D4A98">
            <w:pPr>
              <w:pStyle w:val="youthaff"/>
              <w:spacing w:before="0" w:after="0"/>
              <w:rPr>
                <w:rFonts w:ascii="Times New Roman" w:hAnsi="Times New Roman"/>
                <w:sz w:val="24"/>
                <w:szCs w:val="24"/>
                <w:lang w:val="en-US"/>
              </w:rPr>
            </w:pPr>
            <w:r>
              <w:rPr>
                <w:rFonts w:ascii="Times New Roman" w:hAnsi="Times New Roman"/>
                <w:sz w:val="24"/>
                <w:szCs w:val="24"/>
                <w:lang w:val="en-US"/>
              </w:rPr>
              <w:t>Alper</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Position</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6A2B73" w:rsidP="006D4A98">
            <w:pPr>
              <w:pStyle w:val="youthaff"/>
              <w:spacing w:before="0" w:after="0"/>
              <w:rPr>
                <w:rFonts w:ascii="Times New Roman" w:hAnsi="Times New Roman"/>
                <w:sz w:val="24"/>
                <w:szCs w:val="24"/>
                <w:lang w:val="en-US"/>
              </w:rPr>
            </w:pPr>
            <w:r w:rsidRPr="00BC0D94">
              <w:rPr>
                <w:rFonts w:ascii="Times New Roman" w:hAnsi="Times New Roman"/>
                <w:sz w:val="24"/>
                <w:szCs w:val="24"/>
                <w:lang w:val="en-US"/>
              </w:rPr>
              <w:t>Director</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Email</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F41BA8" w:rsidP="00F41BA8">
            <w:pPr>
              <w:pStyle w:val="youthaff"/>
              <w:spacing w:before="0" w:after="0"/>
              <w:rPr>
                <w:rFonts w:ascii="Times New Roman" w:hAnsi="Times New Roman"/>
                <w:sz w:val="24"/>
                <w:szCs w:val="24"/>
                <w:lang w:val="en-US"/>
              </w:rPr>
            </w:pPr>
            <w:r>
              <w:rPr>
                <w:rFonts w:ascii="Times New Roman" w:hAnsi="Times New Roman"/>
                <w:sz w:val="24"/>
                <w:szCs w:val="24"/>
                <w:lang w:val="en-US"/>
              </w:rPr>
              <w:t>a</w:t>
            </w:r>
            <w:r w:rsidR="001B629E">
              <w:rPr>
                <w:rFonts w:ascii="Times New Roman" w:hAnsi="Times New Roman"/>
                <w:sz w:val="24"/>
                <w:szCs w:val="24"/>
                <w:lang w:val="en-US"/>
              </w:rPr>
              <w:t>lper</w:t>
            </w:r>
            <w:r>
              <w:rPr>
                <w:rFonts w:ascii="Times New Roman" w:hAnsi="Times New Roman"/>
                <w:sz w:val="24"/>
                <w:szCs w:val="24"/>
                <w:lang w:val="en-US"/>
              </w:rPr>
              <w:t>sezer</w:t>
            </w:r>
            <w:r w:rsidR="00340DE9" w:rsidRPr="00BC0D94">
              <w:rPr>
                <w:rFonts w:ascii="Times New Roman" w:hAnsi="Times New Roman"/>
                <w:sz w:val="24"/>
                <w:szCs w:val="24"/>
                <w:lang w:val="en-US"/>
              </w:rPr>
              <w:t>@</w:t>
            </w:r>
            <w:r>
              <w:rPr>
                <w:rFonts w:ascii="Times New Roman" w:hAnsi="Times New Roman"/>
                <w:sz w:val="24"/>
                <w:szCs w:val="24"/>
                <w:lang w:val="en-US"/>
              </w:rPr>
              <w:t>ailevecalisma.gov.tr</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Telephone</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F41BA8" w:rsidP="006D4A98">
            <w:pPr>
              <w:pStyle w:val="youthaff"/>
              <w:spacing w:before="0" w:after="0"/>
              <w:rPr>
                <w:rFonts w:ascii="Times New Roman" w:hAnsi="Times New Roman"/>
                <w:sz w:val="24"/>
                <w:szCs w:val="24"/>
                <w:lang w:val="en-US"/>
              </w:rPr>
            </w:pPr>
            <w:r>
              <w:rPr>
                <w:rFonts w:ascii="Times New Roman" w:hAnsi="Times New Roman"/>
                <w:sz w:val="24"/>
                <w:szCs w:val="24"/>
                <w:lang w:val="en-US"/>
              </w:rPr>
              <w:t>+902222174605</w:t>
            </w:r>
          </w:p>
        </w:tc>
      </w:tr>
      <w:tr w:rsidR="006D4A98" w:rsidRPr="00BC0D94" w:rsidTr="004E20EE">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 xml:space="preserve">Same address as the </w:t>
            </w:r>
            <w:r w:rsidR="0089195B" w:rsidRPr="00BC0D94">
              <w:rPr>
                <w:rFonts w:ascii="Times New Roman" w:hAnsi="Times New Roman" w:cs="Times New Roman"/>
                <w:sz w:val="24"/>
                <w:szCs w:val="24"/>
                <w:lang w:val="en-US"/>
              </w:rPr>
              <w:t>organization</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AE3031" w:rsidP="00F27166">
            <w:pPr>
              <w:pStyle w:val="youthaff"/>
              <w:spacing w:before="0" w:after="0"/>
              <w:rPr>
                <w:rFonts w:ascii="Times New Roman" w:hAnsi="Times New Roman"/>
                <w:sz w:val="24"/>
                <w:szCs w:val="24"/>
                <w:lang w:val="en-US"/>
              </w:rPr>
            </w:pPr>
            <w:r>
              <w:rPr>
                <w:rFonts w:ascii="Times New Roman" w:hAnsi="Times New Roman"/>
                <w:sz w:val="24"/>
                <w:szCs w:val="24"/>
                <w:lang w:val="en-US"/>
              </w:rPr>
              <w:t xml:space="preserve">Deliklitas Mah. </w:t>
            </w:r>
            <w:r w:rsidR="00F41BA8">
              <w:rPr>
                <w:rFonts w:ascii="Times New Roman" w:hAnsi="Times New Roman"/>
                <w:sz w:val="24"/>
                <w:szCs w:val="24"/>
                <w:lang w:val="en-US"/>
              </w:rPr>
              <w:t>Hamamyolu Cad.No:59 Odunpazarı</w:t>
            </w:r>
            <w:r>
              <w:rPr>
                <w:rFonts w:ascii="Times New Roman" w:hAnsi="Times New Roman"/>
                <w:sz w:val="24"/>
                <w:szCs w:val="24"/>
                <w:lang w:val="en-US"/>
              </w:rPr>
              <w:t>/Eskisehir</w:t>
            </w:r>
          </w:p>
        </w:tc>
      </w:tr>
      <w:tr w:rsidR="006D4A98" w:rsidRPr="00BC0D94" w:rsidTr="004E20EE">
        <w:trPr>
          <w:trHeight w:val="265"/>
        </w:trPr>
        <w:tc>
          <w:tcPr>
            <w:tcW w:w="3544" w:type="dxa"/>
            <w:gridSpan w:val="2"/>
            <w:tcBorders>
              <w:top w:val="single" w:sz="4" w:space="0" w:color="000000"/>
              <w:left w:val="single" w:sz="4" w:space="0" w:color="000000"/>
              <w:bottom w:val="single" w:sz="4" w:space="0" w:color="000000"/>
            </w:tcBorders>
            <w:shd w:val="clear" w:color="auto" w:fill="BFBFBF"/>
          </w:tcPr>
          <w:p w:rsidR="006D4A98" w:rsidRPr="00BC0D94" w:rsidRDefault="006D4A98" w:rsidP="006D4A98">
            <w:pPr>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Fax</w:t>
            </w:r>
          </w:p>
        </w:tc>
        <w:tc>
          <w:tcPr>
            <w:tcW w:w="6096" w:type="dxa"/>
            <w:gridSpan w:val="2"/>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340DE9" w:rsidP="006D4A98">
            <w:pPr>
              <w:pStyle w:val="youthaff"/>
              <w:spacing w:before="0" w:after="0"/>
              <w:rPr>
                <w:rFonts w:ascii="Times New Roman" w:hAnsi="Times New Roman"/>
                <w:sz w:val="24"/>
                <w:szCs w:val="24"/>
                <w:lang w:val="en-US"/>
              </w:rPr>
            </w:pPr>
            <w:r w:rsidRPr="00BC0D94">
              <w:rPr>
                <w:rFonts w:ascii="Times New Roman" w:hAnsi="Times New Roman"/>
                <w:sz w:val="24"/>
                <w:szCs w:val="24"/>
                <w:lang w:val="en-US"/>
              </w:rPr>
              <w:t>-</w:t>
            </w:r>
          </w:p>
        </w:tc>
      </w:tr>
      <w:tr w:rsidR="006D4A98" w:rsidRPr="00BC0D94" w:rsidTr="006D4A98">
        <w:tc>
          <w:tcPr>
            <w:tcW w:w="9640" w:type="dxa"/>
            <w:gridSpan w:val="4"/>
            <w:tcBorders>
              <w:top w:val="single" w:sz="4" w:space="0" w:color="000000"/>
              <w:left w:val="single" w:sz="4" w:space="0" w:color="000000"/>
              <w:bottom w:val="single" w:sz="4" w:space="0" w:color="000000"/>
              <w:right w:val="single" w:sz="4" w:space="0" w:color="000000"/>
            </w:tcBorders>
            <w:shd w:val="clear" w:color="auto" w:fill="BFBFBF"/>
          </w:tcPr>
          <w:p w:rsidR="006D4A98" w:rsidRPr="00BC0D94" w:rsidRDefault="006D4A98" w:rsidP="006D4A98">
            <w:pPr>
              <w:spacing w:before="120" w:after="120" w:line="240" w:lineRule="auto"/>
              <w:jc w:val="center"/>
              <w:rPr>
                <w:rFonts w:ascii="Times New Roman" w:hAnsi="Times New Roman" w:cs="Times New Roman"/>
                <w:sz w:val="24"/>
                <w:szCs w:val="24"/>
                <w:lang w:val="en-US"/>
              </w:rPr>
            </w:pPr>
            <w:r w:rsidRPr="00BC0D94">
              <w:rPr>
                <w:rFonts w:ascii="Times New Roman" w:hAnsi="Times New Roman" w:cs="Times New Roman"/>
                <w:b/>
                <w:sz w:val="24"/>
                <w:szCs w:val="24"/>
                <w:lang w:val="en-US"/>
              </w:rPr>
              <w:t>Person responsible for the implementation of the action (contact person)</w:t>
            </w:r>
          </w:p>
        </w:tc>
      </w:tr>
      <w:tr w:rsidR="0089195B" w:rsidRPr="00BC0D94" w:rsidTr="00CE2949">
        <w:tc>
          <w:tcPr>
            <w:tcW w:w="3510" w:type="dxa"/>
            <w:tcBorders>
              <w:top w:val="single" w:sz="4" w:space="0" w:color="000000"/>
              <w:left w:val="single" w:sz="4" w:space="0" w:color="000000"/>
              <w:bottom w:val="single" w:sz="4" w:space="0" w:color="000000"/>
            </w:tcBorders>
            <w:shd w:val="clear" w:color="auto" w:fill="BFBFBF"/>
          </w:tcPr>
          <w:p w:rsidR="0089195B" w:rsidRPr="00BC0D94" w:rsidRDefault="0089195B" w:rsidP="006D4A98">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Title</w:t>
            </w:r>
          </w:p>
        </w:tc>
        <w:tc>
          <w:tcPr>
            <w:tcW w:w="6130" w:type="dxa"/>
            <w:gridSpan w:val="3"/>
            <w:tcBorders>
              <w:top w:val="single" w:sz="4" w:space="0" w:color="000000"/>
              <w:left w:val="single" w:sz="4" w:space="0" w:color="000000"/>
              <w:bottom w:val="single" w:sz="4" w:space="0" w:color="000000"/>
              <w:right w:val="single" w:sz="4" w:space="0" w:color="000000"/>
            </w:tcBorders>
            <w:shd w:val="clear" w:color="auto" w:fill="auto"/>
          </w:tcPr>
          <w:p w:rsidR="0089195B" w:rsidRPr="00BC0D94" w:rsidRDefault="006A2B73" w:rsidP="0089195B">
            <w:pPr>
              <w:pStyle w:val="youthaff"/>
              <w:spacing w:before="0" w:after="0"/>
              <w:rPr>
                <w:rFonts w:ascii="Times New Roman" w:hAnsi="Times New Roman"/>
                <w:sz w:val="24"/>
                <w:szCs w:val="24"/>
                <w:lang w:val="en-US"/>
              </w:rPr>
            </w:pPr>
            <w:r w:rsidRPr="00BC0D94">
              <w:rPr>
                <w:rFonts w:ascii="Times New Roman" w:hAnsi="Times New Roman"/>
                <w:sz w:val="24"/>
                <w:szCs w:val="24"/>
                <w:lang w:val="en-US"/>
              </w:rPr>
              <w:t>Mr</w:t>
            </w:r>
            <w:r w:rsidR="00F41BA8">
              <w:rPr>
                <w:rFonts w:ascii="Times New Roman" w:hAnsi="Times New Roman"/>
                <w:sz w:val="24"/>
                <w:szCs w:val="24"/>
                <w:lang w:val="en-US"/>
              </w:rPr>
              <w:t>s</w:t>
            </w:r>
          </w:p>
        </w:tc>
      </w:tr>
      <w:tr w:rsidR="00CD6C05" w:rsidRPr="00BC0D94" w:rsidTr="00CE2949">
        <w:tc>
          <w:tcPr>
            <w:tcW w:w="3510" w:type="dxa"/>
            <w:tcBorders>
              <w:top w:val="single" w:sz="4" w:space="0" w:color="000000"/>
              <w:left w:val="single" w:sz="4" w:space="0" w:color="000000"/>
              <w:bottom w:val="single" w:sz="4" w:space="0" w:color="000000"/>
            </w:tcBorders>
            <w:shd w:val="clear" w:color="auto" w:fill="BFBFBF"/>
          </w:tcPr>
          <w:p w:rsidR="00CD6C05" w:rsidRPr="00BC0D94" w:rsidRDefault="00CD6C05" w:rsidP="00CD6C05">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Family name</w:t>
            </w:r>
          </w:p>
        </w:tc>
        <w:tc>
          <w:tcPr>
            <w:tcW w:w="6130" w:type="dxa"/>
            <w:gridSpan w:val="3"/>
            <w:tcBorders>
              <w:top w:val="single" w:sz="4" w:space="0" w:color="000000"/>
              <w:left w:val="single" w:sz="4" w:space="0" w:color="000000"/>
              <w:bottom w:val="single" w:sz="4" w:space="0" w:color="000000"/>
              <w:right w:val="single" w:sz="4" w:space="0" w:color="000000"/>
            </w:tcBorders>
            <w:shd w:val="clear" w:color="auto" w:fill="auto"/>
          </w:tcPr>
          <w:p w:rsidR="00CD6C05" w:rsidRPr="00BC0D94" w:rsidRDefault="00F41BA8" w:rsidP="00CD6C05">
            <w:pPr>
              <w:pStyle w:val="youthaff"/>
              <w:spacing w:before="0" w:after="0"/>
              <w:rPr>
                <w:rFonts w:ascii="Times New Roman" w:hAnsi="Times New Roman"/>
                <w:sz w:val="24"/>
                <w:szCs w:val="24"/>
                <w:lang w:val="en-US"/>
              </w:rPr>
            </w:pPr>
            <w:r>
              <w:rPr>
                <w:rFonts w:ascii="Times New Roman" w:hAnsi="Times New Roman"/>
                <w:sz w:val="24"/>
                <w:szCs w:val="24"/>
                <w:lang w:val="en-US"/>
              </w:rPr>
              <w:t>Uysal</w:t>
            </w:r>
          </w:p>
        </w:tc>
      </w:tr>
      <w:tr w:rsidR="00CD6C05" w:rsidRPr="00BC0D94" w:rsidTr="00CE2949">
        <w:tc>
          <w:tcPr>
            <w:tcW w:w="3510" w:type="dxa"/>
            <w:tcBorders>
              <w:top w:val="single" w:sz="4" w:space="0" w:color="000000"/>
              <w:left w:val="single" w:sz="4" w:space="0" w:color="000000"/>
              <w:bottom w:val="single" w:sz="4" w:space="0" w:color="000000"/>
            </w:tcBorders>
            <w:shd w:val="clear" w:color="auto" w:fill="BFBFBF"/>
          </w:tcPr>
          <w:p w:rsidR="00CD6C05" w:rsidRPr="00BC0D94" w:rsidRDefault="00CD6C05" w:rsidP="00CD6C05">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First name</w:t>
            </w:r>
          </w:p>
        </w:tc>
        <w:tc>
          <w:tcPr>
            <w:tcW w:w="6130" w:type="dxa"/>
            <w:gridSpan w:val="3"/>
            <w:tcBorders>
              <w:top w:val="single" w:sz="4" w:space="0" w:color="000000"/>
              <w:left w:val="single" w:sz="4" w:space="0" w:color="000000"/>
              <w:bottom w:val="single" w:sz="4" w:space="0" w:color="000000"/>
              <w:right w:val="single" w:sz="4" w:space="0" w:color="000000"/>
            </w:tcBorders>
            <w:shd w:val="clear" w:color="auto" w:fill="auto"/>
          </w:tcPr>
          <w:p w:rsidR="00CD6C05" w:rsidRPr="00BC0D94" w:rsidRDefault="00F41BA8" w:rsidP="00CD6C05">
            <w:pPr>
              <w:pStyle w:val="youthaff"/>
              <w:spacing w:before="0" w:after="0"/>
              <w:rPr>
                <w:rFonts w:ascii="Times New Roman" w:hAnsi="Times New Roman"/>
                <w:sz w:val="24"/>
                <w:szCs w:val="24"/>
                <w:lang w:val="en-US"/>
              </w:rPr>
            </w:pPr>
            <w:r>
              <w:rPr>
                <w:rFonts w:ascii="Times New Roman" w:hAnsi="Times New Roman"/>
                <w:sz w:val="24"/>
                <w:szCs w:val="24"/>
                <w:lang w:val="en-US"/>
              </w:rPr>
              <w:t>H.Nur</w:t>
            </w:r>
          </w:p>
        </w:tc>
      </w:tr>
      <w:tr w:rsidR="00CD6C05" w:rsidRPr="00BC0D94" w:rsidTr="00CE2949">
        <w:tc>
          <w:tcPr>
            <w:tcW w:w="3510" w:type="dxa"/>
            <w:tcBorders>
              <w:top w:val="single" w:sz="4" w:space="0" w:color="000000"/>
              <w:left w:val="single" w:sz="4" w:space="0" w:color="000000"/>
              <w:bottom w:val="single" w:sz="4" w:space="0" w:color="000000"/>
            </w:tcBorders>
            <w:shd w:val="clear" w:color="auto" w:fill="BFBFBF"/>
          </w:tcPr>
          <w:p w:rsidR="00CD6C05" w:rsidRPr="00BC0D94" w:rsidRDefault="00CD6C05" w:rsidP="00CD6C05">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Position</w:t>
            </w:r>
          </w:p>
        </w:tc>
        <w:tc>
          <w:tcPr>
            <w:tcW w:w="6130" w:type="dxa"/>
            <w:gridSpan w:val="3"/>
            <w:tcBorders>
              <w:top w:val="single" w:sz="4" w:space="0" w:color="000000"/>
              <w:left w:val="single" w:sz="4" w:space="0" w:color="000000"/>
              <w:bottom w:val="single" w:sz="4" w:space="0" w:color="000000"/>
              <w:right w:val="single" w:sz="4" w:space="0" w:color="000000"/>
            </w:tcBorders>
            <w:shd w:val="clear" w:color="auto" w:fill="auto"/>
          </w:tcPr>
          <w:p w:rsidR="00CD6C05" w:rsidRPr="00BC0D94" w:rsidRDefault="002F57D2" w:rsidP="00CD6C05">
            <w:pPr>
              <w:pStyle w:val="youthaff"/>
              <w:spacing w:before="0" w:after="0"/>
              <w:rPr>
                <w:rFonts w:ascii="Times New Roman" w:hAnsi="Times New Roman"/>
                <w:sz w:val="24"/>
                <w:szCs w:val="24"/>
                <w:lang w:val="en-US"/>
              </w:rPr>
            </w:pPr>
            <w:r w:rsidRPr="00BC0D94">
              <w:rPr>
                <w:rFonts w:ascii="Times New Roman" w:hAnsi="Times New Roman"/>
                <w:sz w:val="24"/>
                <w:szCs w:val="24"/>
                <w:lang w:val="en-US"/>
              </w:rPr>
              <w:t>Project Manager</w:t>
            </w:r>
          </w:p>
        </w:tc>
      </w:tr>
      <w:tr w:rsidR="00CD6C05" w:rsidRPr="00BC0D94" w:rsidTr="00CE2949">
        <w:tc>
          <w:tcPr>
            <w:tcW w:w="3510" w:type="dxa"/>
            <w:tcBorders>
              <w:top w:val="single" w:sz="4" w:space="0" w:color="000000"/>
              <w:left w:val="single" w:sz="4" w:space="0" w:color="000000"/>
              <w:bottom w:val="single" w:sz="4" w:space="0" w:color="000000"/>
            </w:tcBorders>
            <w:shd w:val="clear" w:color="auto" w:fill="BFBFBF"/>
          </w:tcPr>
          <w:p w:rsidR="00CD6C05" w:rsidRPr="00BC0D94" w:rsidRDefault="00CD6C05" w:rsidP="00CD6C05">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Email</w:t>
            </w:r>
          </w:p>
        </w:tc>
        <w:tc>
          <w:tcPr>
            <w:tcW w:w="6130" w:type="dxa"/>
            <w:gridSpan w:val="3"/>
            <w:tcBorders>
              <w:top w:val="single" w:sz="4" w:space="0" w:color="000000"/>
              <w:left w:val="single" w:sz="4" w:space="0" w:color="000000"/>
              <w:bottom w:val="single" w:sz="4" w:space="0" w:color="000000"/>
              <w:right w:val="single" w:sz="4" w:space="0" w:color="000000"/>
            </w:tcBorders>
            <w:shd w:val="clear" w:color="auto" w:fill="auto"/>
          </w:tcPr>
          <w:p w:rsidR="00CD6C05" w:rsidRPr="00BC0D94" w:rsidRDefault="002B13DF" w:rsidP="00F41BA8">
            <w:pPr>
              <w:pStyle w:val="youthaff"/>
              <w:spacing w:before="0" w:after="0"/>
              <w:rPr>
                <w:rFonts w:ascii="Times New Roman" w:hAnsi="Times New Roman"/>
                <w:sz w:val="24"/>
                <w:szCs w:val="24"/>
                <w:lang w:val="en-US"/>
              </w:rPr>
            </w:pPr>
            <w:r>
              <w:rPr>
                <w:rFonts w:ascii="Times New Roman" w:hAnsi="Times New Roman"/>
                <w:sz w:val="24"/>
                <w:szCs w:val="24"/>
                <w:lang w:val="en-US"/>
              </w:rPr>
              <w:t>h</w:t>
            </w:r>
            <w:r w:rsidR="00F41BA8">
              <w:rPr>
                <w:rFonts w:ascii="Times New Roman" w:hAnsi="Times New Roman"/>
                <w:sz w:val="24"/>
                <w:szCs w:val="24"/>
                <w:lang w:val="en-US"/>
              </w:rPr>
              <w:t>atice.uysal</w:t>
            </w:r>
            <w:r w:rsidR="002F57D2" w:rsidRPr="00BC0D94">
              <w:rPr>
                <w:rFonts w:ascii="Times New Roman" w:hAnsi="Times New Roman"/>
                <w:sz w:val="24"/>
                <w:szCs w:val="24"/>
                <w:lang w:val="en-US"/>
              </w:rPr>
              <w:t>@</w:t>
            </w:r>
            <w:r w:rsidR="00F41BA8">
              <w:rPr>
                <w:rFonts w:ascii="Times New Roman" w:hAnsi="Times New Roman"/>
                <w:sz w:val="24"/>
                <w:szCs w:val="24"/>
                <w:lang w:val="en-US"/>
              </w:rPr>
              <w:t>ailevecalisma.gov.tr</w:t>
            </w:r>
          </w:p>
        </w:tc>
      </w:tr>
      <w:tr w:rsidR="00CD6C05" w:rsidRPr="00BC0D94" w:rsidTr="00CE2949">
        <w:tc>
          <w:tcPr>
            <w:tcW w:w="3510" w:type="dxa"/>
            <w:tcBorders>
              <w:top w:val="single" w:sz="4" w:space="0" w:color="000000"/>
              <w:left w:val="single" w:sz="4" w:space="0" w:color="000000"/>
              <w:bottom w:val="single" w:sz="4" w:space="0" w:color="000000"/>
            </w:tcBorders>
            <w:shd w:val="clear" w:color="auto" w:fill="BFBFBF"/>
          </w:tcPr>
          <w:p w:rsidR="00CD6C05" w:rsidRPr="00BC0D94" w:rsidRDefault="00CD6C05" w:rsidP="00CD6C05">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Same address as the organization</w:t>
            </w:r>
          </w:p>
        </w:tc>
        <w:tc>
          <w:tcPr>
            <w:tcW w:w="6130" w:type="dxa"/>
            <w:gridSpan w:val="3"/>
            <w:tcBorders>
              <w:top w:val="single" w:sz="4" w:space="0" w:color="000000"/>
              <w:left w:val="single" w:sz="4" w:space="0" w:color="000000"/>
              <w:bottom w:val="single" w:sz="4" w:space="0" w:color="000000"/>
              <w:right w:val="single" w:sz="4" w:space="0" w:color="000000"/>
            </w:tcBorders>
            <w:shd w:val="clear" w:color="auto" w:fill="auto"/>
          </w:tcPr>
          <w:p w:rsidR="00CD6C05" w:rsidRPr="00BC0D94" w:rsidRDefault="00814A48" w:rsidP="00CD6C05">
            <w:pPr>
              <w:pStyle w:val="youthaff"/>
              <w:spacing w:before="0" w:after="0"/>
              <w:rPr>
                <w:rFonts w:ascii="Times New Roman" w:hAnsi="Times New Roman"/>
                <w:sz w:val="24"/>
                <w:szCs w:val="24"/>
                <w:lang w:val="en-US"/>
              </w:rPr>
            </w:pPr>
            <w:r>
              <w:rPr>
                <w:rFonts w:ascii="Times New Roman" w:hAnsi="Times New Roman"/>
                <w:sz w:val="24"/>
                <w:szCs w:val="24"/>
                <w:lang w:val="en-US"/>
              </w:rPr>
              <w:t>+905065403837</w:t>
            </w:r>
          </w:p>
        </w:tc>
      </w:tr>
      <w:tr w:rsidR="00CD6C05" w:rsidRPr="00BC0D94" w:rsidTr="00CE2949">
        <w:tc>
          <w:tcPr>
            <w:tcW w:w="3510" w:type="dxa"/>
            <w:tcBorders>
              <w:top w:val="single" w:sz="4" w:space="0" w:color="000000"/>
              <w:left w:val="single" w:sz="4" w:space="0" w:color="000000"/>
              <w:bottom w:val="single" w:sz="4" w:space="0" w:color="000000"/>
            </w:tcBorders>
            <w:shd w:val="clear" w:color="auto" w:fill="BFBFBF"/>
          </w:tcPr>
          <w:p w:rsidR="00CD6C05" w:rsidRPr="00BC0D94" w:rsidRDefault="00CD6C05" w:rsidP="00CD6C05">
            <w:pPr>
              <w:autoSpaceDE w:val="0"/>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Telephone</w:t>
            </w:r>
          </w:p>
        </w:tc>
        <w:tc>
          <w:tcPr>
            <w:tcW w:w="6130" w:type="dxa"/>
            <w:gridSpan w:val="3"/>
            <w:tcBorders>
              <w:top w:val="single" w:sz="4" w:space="0" w:color="000000"/>
              <w:left w:val="single" w:sz="4" w:space="0" w:color="000000"/>
              <w:bottom w:val="single" w:sz="4" w:space="0" w:color="000000"/>
              <w:right w:val="single" w:sz="4" w:space="0" w:color="000000"/>
            </w:tcBorders>
            <w:shd w:val="clear" w:color="auto" w:fill="auto"/>
          </w:tcPr>
          <w:p w:rsidR="00CD6C05" w:rsidRPr="00BC0D94" w:rsidRDefault="00AE3031" w:rsidP="00CD6C05">
            <w:pPr>
              <w:pStyle w:val="youthaff"/>
              <w:spacing w:before="0" w:after="0"/>
              <w:rPr>
                <w:rFonts w:ascii="Times New Roman" w:hAnsi="Times New Roman"/>
                <w:sz w:val="24"/>
                <w:szCs w:val="24"/>
                <w:lang w:val="en-US"/>
              </w:rPr>
            </w:pPr>
            <w:r>
              <w:rPr>
                <w:rFonts w:ascii="Times New Roman" w:hAnsi="Times New Roman"/>
                <w:sz w:val="24"/>
                <w:szCs w:val="24"/>
                <w:lang w:val="en-US"/>
              </w:rPr>
              <w:t>Tunalı Mah. Sevim Sok No:17 Tepebas</w:t>
            </w:r>
            <w:r w:rsidR="00F41BA8">
              <w:rPr>
                <w:rFonts w:ascii="Times New Roman" w:hAnsi="Times New Roman"/>
                <w:sz w:val="24"/>
                <w:szCs w:val="24"/>
                <w:lang w:val="en-US"/>
              </w:rPr>
              <w:t>ı</w:t>
            </w:r>
            <w:r>
              <w:rPr>
                <w:rFonts w:ascii="Times New Roman" w:hAnsi="Times New Roman"/>
                <w:sz w:val="24"/>
                <w:szCs w:val="24"/>
                <w:lang w:val="en-US"/>
              </w:rPr>
              <w:t>/Eskisehir</w:t>
            </w:r>
          </w:p>
        </w:tc>
      </w:tr>
      <w:tr w:rsidR="00CD6C05" w:rsidRPr="00BC0D94" w:rsidTr="00CE2949">
        <w:tc>
          <w:tcPr>
            <w:tcW w:w="3510" w:type="dxa"/>
            <w:tcBorders>
              <w:top w:val="single" w:sz="4" w:space="0" w:color="000000"/>
              <w:left w:val="single" w:sz="4" w:space="0" w:color="000000"/>
              <w:bottom w:val="single" w:sz="4" w:space="0" w:color="000000"/>
            </w:tcBorders>
            <w:shd w:val="clear" w:color="auto" w:fill="BFBFBF"/>
          </w:tcPr>
          <w:p w:rsidR="00CD6C05" w:rsidRPr="00BC0D94" w:rsidRDefault="00CD6C05" w:rsidP="00CD6C05">
            <w:pPr>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Fax</w:t>
            </w:r>
          </w:p>
        </w:tc>
        <w:tc>
          <w:tcPr>
            <w:tcW w:w="6130" w:type="dxa"/>
            <w:gridSpan w:val="3"/>
            <w:tcBorders>
              <w:top w:val="single" w:sz="4" w:space="0" w:color="000000"/>
              <w:left w:val="single" w:sz="4" w:space="0" w:color="000000"/>
              <w:bottom w:val="single" w:sz="4" w:space="0" w:color="000000"/>
              <w:right w:val="single" w:sz="4" w:space="0" w:color="000000"/>
            </w:tcBorders>
            <w:shd w:val="clear" w:color="auto" w:fill="auto"/>
          </w:tcPr>
          <w:p w:rsidR="00CD6C05" w:rsidRPr="00BC0D94" w:rsidRDefault="00CD6C05" w:rsidP="00CD6C05">
            <w:pPr>
              <w:pStyle w:val="youthaff"/>
              <w:spacing w:before="0" w:after="0"/>
              <w:rPr>
                <w:rFonts w:ascii="Times New Roman" w:hAnsi="Times New Roman"/>
                <w:sz w:val="24"/>
                <w:szCs w:val="24"/>
                <w:lang w:val="en-US"/>
              </w:rPr>
            </w:pPr>
            <w:r w:rsidRPr="00BC0D94">
              <w:rPr>
                <w:rFonts w:ascii="Times New Roman" w:hAnsi="Times New Roman"/>
                <w:sz w:val="24"/>
                <w:szCs w:val="24"/>
                <w:lang w:val="en-US"/>
              </w:rPr>
              <w:t>-</w:t>
            </w:r>
          </w:p>
        </w:tc>
      </w:tr>
      <w:tr w:rsidR="006D4A98" w:rsidRPr="00BC0D94" w:rsidTr="006D4A98">
        <w:tc>
          <w:tcPr>
            <w:tcW w:w="9640" w:type="dxa"/>
            <w:gridSpan w:val="4"/>
            <w:tcBorders>
              <w:top w:val="single" w:sz="4" w:space="0" w:color="000000"/>
              <w:left w:val="single" w:sz="4" w:space="0" w:color="000000"/>
              <w:bottom w:val="single" w:sz="4" w:space="0" w:color="000000"/>
              <w:right w:val="single" w:sz="4" w:space="0" w:color="000000"/>
            </w:tcBorders>
            <w:shd w:val="clear" w:color="auto" w:fill="BFBFBF"/>
          </w:tcPr>
          <w:p w:rsidR="006D4A98" w:rsidRPr="00BC0D94" w:rsidRDefault="006D4A98" w:rsidP="006D4A98">
            <w:pPr>
              <w:spacing w:before="120" w:after="120" w:line="240" w:lineRule="auto"/>
              <w:jc w:val="center"/>
              <w:rPr>
                <w:rFonts w:ascii="Times New Roman" w:hAnsi="Times New Roman" w:cs="Times New Roman"/>
                <w:sz w:val="24"/>
                <w:szCs w:val="24"/>
                <w:lang w:val="en-US"/>
              </w:rPr>
            </w:pPr>
            <w:r w:rsidRPr="00BC0D94">
              <w:rPr>
                <w:rFonts w:ascii="Times New Roman" w:hAnsi="Times New Roman" w:cs="Times New Roman"/>
                <w:b/>
                <w:sz w:val="24"/>
                <w:szCs w:val="24"/>
                <w:lang w:val="en-US"/>
              </w:rPr>
              <w:lastRenderedPageBreak/>
              <w:t xml:space="preserve">Profile of the </w:t>
            </w:r>
            <w:r w:rsidR="006A2B73" w:rsidRPr="00BC0D94">
              <w:rPr>
                <w:rFonts w:ascii="Times New Roman" w:hAnsi="Times New Roman" w:cs="Times New Roman"/>
                <w:b/>
                <w:sz w:val="24"/>
                <w:szCs w:val="24"/>
                <w:lang w:val="en-US"/>
              </w:rPr>
              <w:t>Organization</w:t>
            </w:r>
          </w:p>
        </w:tc>
      </w:tr>
      <w:tr w:rsidR="006D4A98" w:rsidRPr="00BC0D94" w:rsidTr="006D4A98">
        <w:tc>
          <w:tcPr>
            <w:tcW w:w="4512" w:type="dxa"/>
            <w:gridSpan w:val="3"/>
            <w:tcBorders>
              <w:top w:val="single" w:sz="4" w:space="0" w:color="000000"/>
              <w:left w:val="single" w:sz="4" w:space="0" w:color="000000"/>
              <w:bottom w:val="single" w:sz="4" w:space="0" w:color="000000"/>
            </w:tcBorders>
            <w:shd w:val="clear" w:color="auto" w:fill="BFBFBF"/>
          </w:tcPr>
          <w:p w:rsidR="006D4A98" w:rsidRPr="00BC0D94" w:rsidRDefault="006D4A98" w:rsidP="006D4A98">
            <w:pPr>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 xml:space="preserve">Type of </w:t>
            </w:r>
            <w:r w:rsidR="006A2B73" w:rsidRPr="00BC0D94">
              <w:rPr>
                <w:rFonts w:ascii="Times New Roman" w:hAnsi="Times New Roman" w:cs="Times New Roman"/>
                <w:sz w:val="24"/>
                <w:szCs w:val="24"/>
                <w:lang w:val="en-US"/>
              </w:rPr>
              <w:t>Organization</w:t>
            </w:r>
          </w:p>
        </w:tc>
        <w:tc>
          <w:tcPr>
            <w:tcW w:w="5128" w:type="dxa"/>
            <w:tcBorders>
              <w:top w:val="single" w:sz="4" w:space="0" w:color="000000"/>
              <w:left w:val="single" w:sz="4" w:space="0" w:color="000000"/>
              <w:right w:val="single" w:sz="4" w:space="0" w:color="000000"/>
            </w:tcBorders>
            <w:shd w:val="clear" w:color="auto" w:fill="auto"/>
          </w:tcPr>
          <w:p w:rsidR="006D4A98" w:rsidRPr="00BC0D94" w:rsidRDefault="00B46556" w:rsidP="006D4A9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GO</w:t>
            </w:r>
          </w:p>
        </w:tc>
      </w:tr>
      <w:tr w:rsidR="006D4A98" w:rsidRPr="00BC0D94" w:rsidTr="006D4A98">
        <w:tc>
          <w:tcPr>
            <w:tcW w:w="4512" w:type="dxa"/>
            <w:gridSpan w:val="3"/>
            <w:tcBorders>
              <w:top w:val="single" w:sz="4" w:space="0" w:color="000000"/>
              <w:left w:val="single" w:sz="4" w:space="0" w:color="000000"/>
              <w:bottom w:val="single" w:sz="4" w:space="0" w:color="000000"/>
            </w:tcBorders>
            <w:shd w:val="clear" w:color="auto" w:fill="BFBFBF"/>
          </w:tcPr>
          <w:p w:rsidR="006D4A98" w:rsidRPr="00BC0D94" w:rsidRDefault="006D4A98" w:rsidP="006D4A98">
            <w:pPr>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 xml:space="preserve">Is the partner </w:t>
            </w:r>
            <w:r w:rsidR="0089195B" w:rsidRPr="00BC0D94">
              <w:rPr>
                <w:rFonts w:ascii="Times New Roman" w:hAnsi="Times New Roman" w:cs="Times New Roman"/>
                <w:sz w:val="24"/>
                <w:szCs w:val="24"/>
                <w:lang w:val="en-US"/>
              </w:rPr>
              <w:t>organization</w:t>
            </w:r>
            <w:r w:rsidRPr="00BC0D94">
              <w:rPr>
                <w:rFonts w:ascii="Times New Roman" w:hAnsi="Times New Roman" w:cs="Times New Roman"/>
                <w:sz w:val="24"/>
                <w:szCs w:val="24"/>
                <w:lang w:val="en-US"/>
              </w:rPr>
              <w:t xml:space="preserve"> a public body?</w:t>
            </w:r>
          </w:p>
        </w:tc>
        <w:tc>
          <w:tcPr>
            <w:tcW w:w="5128" w:type="dxa"/>
            <w:tcBorders>
              <w:top w:val="single" w:sz="4" w:space="0" w:color="000000"/>
              <w:left w:val="single" w:sz="4" w:space="0" w:color="000000"/>
              <w:right w:val="single" w:sz="4" w:space="0" w:color="000000"/>
            </w:tcBorders>
            <w:shd w:val="clear" w:color="auto" w:fill="auto"/>
          </w:tcPr>
          <w:p w:rsidR="006D4A98" w:rsidRPr="00BC0D94" w:rsidRDefault="00641E3C" w:rsidP="006D4A9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Yes</w:t>
            </w:r>
          </w:p>
        </w:tc>
      </w:tr>
      <w:tr w:rsidR="006D4A98" w:rsidRPr="00BC0D94" w:rsidTr="006D4A98">
        <w:tc>
          <w:tcPr>
            <w:tcW w:w="4512" w:type="dxa"/>
            <w:gridSpan w:val="3"/>
            <w:tcBorders>
              <w:top w:val="single" w:sz="4" w:space="0" w:color="000000"/>
              <w:left w:val="single" w:sz="4" w:space="0" w:color="000000"/>
              <w:bottom w:val="single" w:sz="4" w:space="0" w:color="000000"/>
            </w:tcBorders>
            <w:shd w:val="clear" w:color="auto" w:fill="BFBFBF"/>
          </w:tcPr>
          <w:p w:rsidR="006D4A98" w:rsidRPr="00BC0D94" w:rsidRDefault="006D4A98" w:rsidP="006D4A98">
            <w:pPr>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 xml:space="preserve">Is the partner </w:t>
            </w:r>
            <w:r w:rsidR="0089195B" w:rsidRPr="00BC0D94">
              <w:rPr>
                <w:rFonts w:ascii="Times New Roman" w:hAnsi="Times New Roman" w:cs="Times New Roman"/>
                <w:sz w:val="24"/>
                <w:szCs w:val="24"/>
                <w:lang w:val="en-US"/>
              </w:rPr>
              <w:t>organization</w:t>
            </w:r>
            <w:r w:rsidRPr="00BC0D94">
              <w:rPr>
                <w:rFonts w:ascii="Times New Roman" w:hAnsi="Times New Roman" w:cs="Times New Roman"/>
                <w:sz w:val="24"/>
                <w:szCs w:val="24"/>
                <w:lang w:val="en-US"/>
              </w:rPr>
              <w:t xml:space="preserve"> a non-profit?</w:t>
            </w:r>
          </w:p>
        </w:tc>
        <w:tc>
          <w:tcPr>
            <w:tcW w:w="5128" w:type="dxa"/>
            <w:tcBorders>
              <w:top w:val="single" w:sz="4" w:space="0" w:color="000000"/>
              <w:left w:val="single" w:sz="4" w:space="0" w:color="000000"/>
              <w:bottom w:val="single" w:sz="4" w:space="0" w:color="000000"/>
              <w:right w:val="single" w:sz="4" w:space="0" w:color="000000"/>
            </w:tcBorders>
            <w:shd w:val="clear" w:color="auto" w:fill="auto"/>
          </w:tcPr>
          <w:p w:rsidR="006D4A98" w:rsidRPr="00BC0D94" w:rsidRDefault="00340DE9" w:rsidP="006D4A98">
            <w:pPr>
              <w:spacing w:after="0" w:line="240" w:lineRule="auto"/>
              <w:rPr>
                <w:rFonts w:ascii="Times New Roman" w:hAnsi="Times New Roman" w:cs="Times New Roman"/>
                <w:sz w:val="24"/>
                <w:szCs w:val="24"/>
                <w:lang w:val="en-US"/>
              </w:rPr>
            </w:pPr>
            <w:r w:rsidRPr="00BC0D94">
              <w:rPr>
                <w:rFonts w:ascii="Times New Roman" w:hAnsi="Times New Roman" w:cs="Times New Roman"/>
                <w:sz w:val="24"/>
                <w:szCs w:val="24"/>
                <w:lang w:val="en-US"/>
              </w:rPr>
              <w:t>Yes</w:t>
            </w:r>
          </w:p>
        </w:tc>
      </w:tr>
      <w:tr w:rsidR="006D4A98" w:rsidRPr="00BC0D94" w:rsidTr="006D4A98">
        <w:tc>
          <w:tcPr>
            <w:tcW w:w="9640" w:type="dxa"/>
            <w:gridSpan w:val="4"/>
            <w:tcBorders>
              <w:top w:val="single" w:sz="4" w:space="0" w:color="000000"/>
              <w:left w:val="single" w:sz="4" w:space="0" w:color="000000"/>
              <w:bottom w:val="single" w:sz="4" w:space="0" w:color="000000"/>
              <w:right w:val="single" w:sz="4" w:space="0" w:color="000000"/>
            </w:tcBorders>
            <w:shd w:val="clear" w:color="auto" w:fill="BFBFBF"/>
          </w:tcPr>
          <w:p w:rsidR="006D4A98" w:rsidRPr="00BC0D94" w:rsidRDefault="006D4A98" w:rsidP="006D4A98">
            <w:pPr>
              <w:spacing w:before="120" w:after="120" w:line="240" w:lineRule="auto"/>
              <w:jc w:val="center"/>
              <w:rPr>
                <w:rFonts w:ascii="Times New Roman" w:hAnsi="Times New Roman" w:cs="Times New Roman"/>
                <w:b/>
                <w:sz w:val="24"/>
                <w:szCs w:val="24"/>
                <w:lang w:val="en-US"/>
              </w:rPr>
            </w:pPr>
            <w:r w:rsidRPr="00BC0D94">
              <w:rPr>
                <w:rFonts w:ascii="Times New Roman" w:hAnsi="Times New Roman" w:cs="Times New Roman"/>
                <w:b/>
                <w:sz w:val="24"/>
                <w:szCs w:val="24"/>
                <w:lang w:val="en-US"/>
              </w:rPr>
              <w:t>Accreditation</w:t>
            </w:r>
          </w:p>
        </w:tc>
      </w:tr>
      <w:tr w:rsidR="002E0C4B" w:rsidRPr="00BC0D94" w:rsidTr="006D4A98">
        <w:trPr>
          <w:trHeight w:val="768"/>
        </w:trPr>
        <w:tc>
          <w:tcPr>
            <w:tcW w:w="4512" w:type="dxa"/>
            <w:gridSpan w:val="3"/>
            <w:tcBorders>
              <w:top w:val="single" w:sz="4" w:space="0" w:color="000000"/>
              <w:left w:val="single" w:sz="4" w:space="0" w:color="000000"/>
              <w:bottom w:val="single" w:sz="4" w:space="0" w:color="000000"/>
            </w:tcBorders>
            <w:shd w:val="clear" w:color="auto" w:fill="BFBFBF"/>
          </w:tcPr>
          <w:p w:rsidR="002E0C4B" w:rsidRPr="00BC0D94" w:rsidRDefault="002E0C4B" w:rsidP="002E0C4B">
            <w:pPr>
              <w:spacing w:after="0" w:line="240" w:lineRule="auto"/>
              <w:rPr>
                <w:rFonts w:ascii="Times New Roman" w:hAnsi="Times New Roman" w:cs="Times New Roman"/>
                <w:sz w:val="24"/>
                <w:szCs w:val="24"/>
                <w:lang w:val="en-US"/>
              </w:rPr>
            </w:pPr>
            <w:r w:rsidRPr="00BC0D94">
              <w:rPr>
                <w:rFonts w:ascii="Times New Roman" w:hAnsi="Times New Roman" w:cs="Times New Roman"/>
                <w:i/>
                <w:sz w:val="24"/>
                <w:szCs w:val="24"/>
                <w:lang w:val="en-US"/>
              </w:rPr>
              <w:t>Accreditation of Youth Volunteering Organisations (ERAPLUS-EVS-CHARTER)</w:t>
            </w:r>
          </w:p>
        </w:tc>
        <w:tc>
          <w:tcPr>
            <w:tcW w:w="5128" w:type="dxa"/>
            <w:tcBorders>
              <w:top w:val="single" w:sz="4" w:space="0" w:color="000000"/>
              <w:left w:val="single" w:sz="4" w:space="0" w:color="000000"/>
              <w:bottom w:val="single" w:sz="4" w:space="0" w:color="000000"/>
              <w:right w:val="single" w:sz="4" w:space="0" w:color="000000"/>
            </w:tcBorders>
            <w:shd w:val="clear" w:color="auto" w:fill="auto"/>
          </w:tcPr>
          <w:p w:rsidR="002E0C4B" w:rsidRPr="00BC0D94" w:rsidRDefault="002E0C4B" w:rsidP="002E0C4B">
            <w:pPr>
              <w:spacing w:after="0" w:line="240" w:lineRule="auto"/>
              <w:rPr>
                <w:rFonts w:ascii="Times New Roman" w:hAnsi="Times New Roman" w:cs="Times New Roman"/>
                <w:sz w:val="24"/>
                <w:szCs w:val="24"/>
                <w:lang w:val="en-US"/>
              </w:rPr>
            </w:pPr>
          </w:p>
        </w:tc>
      </w:tr>
    </w:tbl>
    <w:p w:rsidR="00C24062" w:rsidRPr="00BC0D94" w:rsidRDefault="00C24062" w:rsidP="006D4A98">
      <w:pPr>
        <w:pStyle w:val="HTMLncedenBiimlendirilmi"/>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124"/>
          <w:tab w:val="left" w:pos="2832"/>
        </w:tabs>
        <w:rPr>
          <w:rFonts w:ascii="Times New Roman" w:hAnsi="Times New Roman" w:cs="Times New Roman"/>
          <w:sz w:val="24"/>
          <w:szCs w:val="24"/>
          <w:lang w:val="en-US"/>
        </w:rPr>
      </w:pPr>
    </w:p>
    <w:tbl>
      <w:tblPr>
        <w:tblW w:w="9616" w:type="dxa"/>
        <w:tblInd w:w="-10" w:type="dxa"/>
        <w:tblLayout w:type="fixed"/>
        <w:tblLook w:val="0000" w:firstRow="0" w:lastRow="0" w:firstColumn="0" w:lastColumn="0" w:noHBand="0" w:noVBand="0"/>
      </w:tblPr>
      <w:tblGrid>
        <w:gridCol w:w="9616"/>
      </w:tblGrid>
      <w:tr w:rsidR="006D4A98" w:rsidRPr="00BC0D94" w:rsidTr="008E3811">
        <w:trPr>
          <w:trHeight w:val="326"/>
        </w:trPr>
        <w:tc>
          <w:tcPr>
            <w:tcW w:w="961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D4A98" w:rsidRPr="00BC0D94" w:rsidRDefault="006D4A98" w:rsidP="006D4A98">
            <w:pPr>
              <w:autoSpaceDE w:val="0"/>
              <w:spacing w:after="0" w:line="240" w:lineRule="auto"/>
              <w:jc w:val="center"/>
              <w:rPr>
                <w:rFonts w:ascii="Times New Roman" w:hAnsi="Times New Roman" w:cs="Times New Roman"/>
                <w:sz w:val="24"/>
                <w:szCs w:val="24"/>
                <w:lang w:val="en-US"/>
              </w:rPr>
            </w:pPr>
            <w:r w:rsidRPr="00BC0D94">
              <w:rPr>
                <w:rFonts w:ascii="Times New Roman" w:hAnsi="Times New Roman" w:cs="Times New Roman"/>
                <w:b/>
                <w:sz w:val="24"/>
                <w:szCs w:val="24"/>
                <w:lang w:val="en-US" w:eastAsia="en-GB"/>
              </w:rPr>
              <w:t>Background and Experience</w:t>
            </w:r>
          </w:p>
        </w:tc>
      </w:tr>
      <w:tr w:rsidR="006D4A98" w:rsidRPr="00BC0D94" w:rsidTr="006D4A98">
        <w:tc>
          <w:tcPr>
            <w:tcW w:w="9616" w:type="dxa"/>
            <w:tcBorders>
              <w:top w:val="single" w:sz="4" w:space="0" w:color="000000"/>
              <w:left w:val="single" w:sz="4" w:space="0" w:color="000000"/>
              <w:bottom w:val="single" w:sz="4" w:space="0" w:color="000000"/>
              <w:right w:val="single" w:sz="4" w:space="0" w:color="000000"/>
            </w:tcBorders>
            <w:shd w:val="clear" w:color="auto" w:fill="BFBFBF"/>
          </w:tcPr>
          <w:p w:rsidR="006D4A98" w:rsidRPr="00BC0D94" w:rsidRDefault="006D4A98" w:rsidP="006D4A98">
            <w:pPr>
              <w:spacing w:after="0" w:line="240" w:lineRule="auto"/>
              <w:rPr>
                <w:rFonts w:ascii="Times New Roman" w:hAnsi="Times New Roman" w:cs="Times New Roman"/>
                <w:sz w:val="24"/>
                <w:szCs w:val="24"/>
                <w:lang w:val="en-US"/>
              </w:rPr>
            </w:pPr>
            <w:r w:rsidRPr="00BC0D94">
              <w:rPr>
                <w:rFonts w:ascii="Times New Roman" w:hAnsi="Times New Roman" w:cs="Times New Roman"/>
                <w:i/>
                <w:sz w:val="24"/>
                <w:szCs w:val="24"/>
                <w:lang w:val="en-US"/>
              </w:rPr>
              <w:t xml:space="preserve">Please provide a short presentation of your </w:t>
            </w:r>
            <w:r w:rsidR="0089195B" w:rsidRPr="00BC0D94">
              <w:rPr>
                <w:rFonts w:ascii="Times New Roman" w:hAnsi="Times New Roman" w:cs="Times New Roman"/>
                <w:i/>
                <w:sz w:val="24"/>
                <w:szCs w:val="24"/>
                <w:lang w:val="en-US"/>
              </w:rPr>
              <w:t>organization</w:t>
            </w:r>
            <w:r w:rsidRPr="00BC0D94">
              <w:rPr>
                <w:rFonts w:ascii="Times New Roman" w:hAnsi="Times New Roman" w:cs="Times New Roman"/>
                <w:i/>
                <w:sz w:val="24"/>
                <w:szCs w:val="24"/>
                <w:lang w:val="en-US"/>
              </w:rPr>
              <w:t xml:space="preserve">/group (usual activities, affiliations, </w:t>
            </w:r>
            <w:r w:rsidR="0097049E" w:rsidRPr="00BC0D94">
              <w:rPr>
                <w:rFonts w:ascii="Times New Roman" w:hAnsi="Times New Roman" w:cs="Times New Roman"/>
                <w:i/>
                <w:sz w:val="24"/>
                <w:szCs w:val="24"/>
                <w:lang w:val="en-US"/>
              </w:rPr>
              <w:t>etc.</w:t>
            </w:r>
            <w:r w:rsidRPr="00BC0D94">
              <w:rPr>
                <w:rFonts w:ascii="Times New Roman" w:hAnsi="Times New Roman" w:cs="Times New Roman"/>
                <w:i/>
                <w:sz w:val="24"/>
                <w:szCs w:val="24"/>
                <w:lang w:val="en-US"/>
              </w:rPr>
              <w:t>) in relation to the field covered by the project.</w:t>
            </w:r>
          </w:p>
        </w:tc>
      </w:tr>
      <w:tr w:rsidR="006D4A98" w:rsidRPr="00FE6DF3" w:rsidTr="006D4A98">
        <w:trPr>
          <w:trHeight w:val="3511"/>
        </w:trPr>
        <w:tc>
          <w:tcPr>
            <w:tcW w:w="9616" w:type="dxa"/>
            <w:tcBorders>
              <w:top w:val="single" w:sz="4" w:space="0" w:color="000000"/>
              <w:left w:val="single" w:sz="4" w:space="0" w:color="000000"/>
              <w:bottom w:val="single" w:sz="4" w:space="0" w:color="000000"/>
              <w:right w:val="single" w:sz="4" w:space="0" w:color="000000"/>
            </w:tcBorders>
            <w:shd w:val="clear" w:color="auto" w:fill="auto"/>
          </w:tcPr>
          <w:p w:rsidR="00CE2949" w:rsidRPr="00FE6DF3" w:rsidRDefault="00CE2949" w:rsidP="00CE2949">
            <w:pPr>
              <w:pStyle w:val="HTMLncedenBiimlendirilmi"/>
              <w:shd w:val="clear" w:color="auto" w:fill="FFFFFF"/>
              <w:ind w:firstLine="577"/>
              <w:jc w:val="both"/>
              <w:rPr>
                <w:rFonts w:ascii="Times New Roman" w:hAnsi="Times New Roman" w:cs="Times New Roman"/>
                <w:color w:val="212121"/>
                <w:kern w:val="1"/>
                <w:sz w:val="24"/>
                <w:szCs w:val="24"/>
                <w:lang w:val="en-US" w:eastAsia="ar-SA"/>
              </w:rPr>
            </w:pP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Republic is the first social service institutions of Turkey, "Turkey Protectorate-i Pediatric Society's establishment and development of adventure rather long and old. Because of the war Society in that year, June 30, 1921 without family, the children, the family immigrated to Anatolia orphans and poor children who are the was formed to patronage. the number of branches with 10 in 1921, the Society 1935 612 a rose, also by the year 1935 "Turkey Child Protection Agency" has taken its name. the aim at the accumulation of social services 2828 Social services and Child Protection Act of 1983 This law was aimed at a certain level of recovery of child protection services in the form of scattered. On June 28, 2011, the institution continued its activities under the Ministry of Family and Social Policies. On July 9, 2018, the name change was made as the Ministry of Family, Labor and Social Services.</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In our province Eskisehir Family, Labor and Social Services Provincial Directorate weekdays 5 days 8 hours, weekdays and Social Services centers located within 5 days 8 hours, while the twin institutions serve 24 hours 7 days. The units of service of our institution are;</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1-Child Services Branch / Unit,</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-Protective Care Service</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-Protective Family Service</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-Education Service</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-Vacuum Help</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-The Return to the Family Project (Operations on the Street Operated Children)</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2- Women's Services Branch / Unit,</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-Corporate Care Service</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 Counseling and Guidance Services</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 Services Provided in Violence Prevention and Monitoring Center</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3-Social Economic Support and Social Assistance Branch / Unit,</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-Social and Economic Support Service</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4-Disabled and Elderly Services Branch / Unit,</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-Kour Care Services (Services in nursing homes and elderly care centers)</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 Disabled Home Care Service</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 Disabled ID Card</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 Private Disabled Care Center Service</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-Accessibility</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-Free Travel Services</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5- Martyrs' Relatives and Gazi Services Branch / Unit,</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 Employment Service</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-Free Travel Card</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lastRenderedPageBreak/>
              <w:t xml:space="preserve">           </w:t>
            </w:r>
            <w:r w:rsidR="00BA6A96" w:rsidRPr="00FE6DF3">
              <w:rPr>
                <w:rFonts w:ascii="Times New Roman" w:hAnsi="Times New Roman" w:cs="Times New Roman"/>
                <w:color w:val="2C2B2B"/>
                <w:sz w:val="24"/>
                <w:szCs w:val="24"/>
                <w:shd w:val="clear" w:color="auto" w:fill="FFFFFF"/>
                <w:lang w:val="en-US"/>
              </w:rPr>
              <w:t>-Psikososyal Support Services are units. Next to these</w:t>
            </w:r>
          </w:p>
          <w:p w:rsidR="00BA6A96" w:rsidRPr="00FE6DF3" w:rsidRDefault="00FE6DF3"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 Personnel and Training Services Branch / Unit,</w:t>
            </w:r>
          </w:p>
          <w:p w:rsidR="00BA6A96" w:rsidRPr="00FE6DF3" w:rsidRDefault="00BA6A96"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sidRPr="00FE6DF3">
              <w:rPr>
                <w:rFonts w:ascii="Times New Roman" w:hAnsi="Times New Roman" w:cs="Times New Roman"/>
                <w:color w:val="2C2B2B"/>
                <w:sz w:val="24"/>
                <w:szCs w:val="24"/>
                <w:shd w:val="clear" w:color="auto" w:fill="FFFFFF"/>
                <w:lang w:val="en-US"/>
              </w:rPr>
              <w:t> </w:t>
            </w:r>
            <w:r w:rsidR="00FE6DF3">
              <w:rPr>
                <w:rFonts w:ascii="Times New Roman" w:hAnsi="Times New Roman" w:cs="Times New Roman"/>
                <w:color w:val="2C2B2B"/>
                <w:sz w:val="24"/>
                <w:szCs w:val="24"/>
                <w:shd w:val="clear" w:color="auto" w:fill="FFFFFF"/>
                <w:lang w:val="en-US"/>
              </w:rPr>
              <w:t xml:space="preserve">          -</w:t>
            </w:r>
            <w:r w:rsidRPr="00FE6DF3">
              <w:rPr>
                <w:rFonts w:ascii="Times New Roman" w:hAnsi="Times New Roman" w:cs="Times New Roman"/>
                <w:color w:val="2C2B2B"/>
                <w:sz w:val="24"/>
                <w:szCs w:val="24"/>
                <w:shd w:val="clear" w:color="auto" w:fill="FFFFFF"/>
                <w:lang w:val="en-US"/>
              </w:rPr>
              <w:t>Administrative and Financial Services Branch / Unit,</w:t>
            </w:r>
          </w:p>
          <w:p w:rsidR="00BA6A96" w:rsidRPr="00FE6DF3" w:rsidRDefault="00BA6A96"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sidRPr="00FE6DF3">
              <w:rPr>
                <w:rFonts w:ascii="Times New Roman" w:hAnsi="Times New Roman" w:cs="Times New Roman"/>
                <w:color w:val="2C2B2B"/>
                <w:sz w:val="24"/>
                <w:szCs w:val="24"/>
                <w:shd w:val="clear" w:color="auto" w:fill="FFFFFF"/>
                <w:lang w:val="en-US"/>
              </w:rPr>
              <w:t> </w:t>
            </w:r>
            <w:r w:rsidR="00FE6DF3">
              <w:rPr>
                <w:rFonts w:ascii="Times New Roman" w:hAnsi="Times New Roman" w:cs="Times New Roman"/>
                <w:color w:val="2C2B2B"/>
                <w:sz w:val="24"/>
                <w:szCs w:val="24"/>
                <w:shd w:val="clear" w:color="auto" w:fill="FFFFFF"/>
                <w:lang w:val="en-US"/>
              </w:rPr>
              <w:t xml:space="preserve">          -</w:t>
            </w:r>
            <w:r w:rsidRPr="00FE6DF3">
              <w:rPr>
                <w:rFonts w:ascii="Times New Roman" w:hAnsi="Times New Roman" w:cs="Times New Roman"/>
                <w:color w:val="2C2B2B"/>
                <w:sz w:val="24"/>
                <w:szCs w:val="24"/>
                <w:shd w:val="clear" w:color="auto" w:fill="FFFFFF"/>
                <w:lang w:val="en-US"/>
              </w:rPr>
              <w:t>Legal Services Branch / Unit,</w:t>
            </w:r>
          </w:p>
          <w:p w:rsidR="00BA6A96" w:rsidRPr="00FE6DF3" w:rsidRDefault="00BA6A96"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sidRPr="00FE6DF3">
              <w:rPr>
                <w:rFonts w:ascii="Times New Roman" w:hAnsi="Times New Roman" w:cs="Times New Roman"/>
                <w:color w:val="2C2B2B"/>
                <w:sz w:val="24"/>
                <w:szCs w:val="24"/>
                <w:shd w:val="clear" w:color="auto" w:fill="FFFFFF"/>
                <w:lang w:val="en-US"/>
              </w:rPr>
              <w:t> </w:t>
            </w:r>
            <w:r w:rsidR="00FE6DF3">
              <w:rPr>
                <w:rFonts w:ascii="Times New Roman" w:hAnsi="Times New Roman" w:cs="Times New Roman"/>
                <w:color w:val="2C2B2B"/>
                <w:sz w:val="24"/>
                <w:szCs w:val="24"/>
                <w:shd w:val="clear" w:color="auto" w:fill="FFFFFF"/>
                <w:lang w:val="en-US"/>
              </w:rPr>
              <w:t xml:space="preserve">          -</w:t>
            </w:r>
            <w:r w:rsidRPr="00FE6DF3">
              <w:rPr>
                <w:rFonts w:ascii="Times New Roman" w:hAnsi="Times New Roman" w:cs="Times New Roman"/>
                <w:color w:val="2C2B2B"/>
                <w:sz w:val="24"/>
                <w:szCs w:val="24"/>
                <w:shd w:val="clear" w:color="auto" w:fill="FFFFFF"/>
                <w:lang w:val="en-US"/>
              </w:rPr>
              <w:t>Press and Public Relations Branch / Unit serves within our organization.</w:t>
            </w:r>
          </w:p>
          <w:p w:rsidR="00BA6A96" w:rsidRPr="00FE6DF3" w:rsidRDefault="00C15037"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In our province, we have institutions that carry out services in the fields of family, children, disabled, elderly, women, martyrs and veterans and other areas. In the children's area of ​​our employee organization with disadvantaged groups 3, 1 in the disabled area, 4 in the old area (3 units in private retirement homes) 3 in the women's field, community services, family counseling, identification of martyrs and veterans service delivery and all other areas in the service area status of applicants There are a total of 13 official institutions affiliated to our directorate. Our foundation, which works mainly with disadvantaged groups, is responsible for providing the opening permits of private organizations operating in these areas, monitoring service offerings and increasing the service quality by performing the necessary audits.</w:t>
            </w:r>
          </w:p>
          <w:p w:rsidR="00BA6A96" w:rsidRPr="00FE6DF3" w:rsidRDefault="00C15037"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Our organization within the profession of serving employees, Sociologists, Psychologists, Teachers, Nurses, Physiotherapists, Social Workers, Child Development consist of Children and Family and Consumer Sciences Educator Economist. The total number of personnel serving in our organization and in institutions affiliated to our institution is 699.</w:t>
            </w:r>
          </w:p>
          <w:p w:rsidR="00BA6A96" w:rsidRPr="00FE6DF3" w:rsidRDefault="00C15037" w:rsidP="00BA6A96">
            <w:pPr>
              <w:shd w:val="clear" w:color="auto" w:fill="FFFFFF"/>
              <w:spacing w:line="300" w:lineRule="exact"/>
              <w:contextualSpacing/>
              <w:jc w:val="both"/>
              <w:rPr>
                <w:rFonts w:ascii="Times New Roman" w:hAnsi="Times New Roman" w:cs="Times New Roman"/>
                <w:b/>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b/>
                <w:color w:val="0D0D0D" w:themeColor="text1" w:themeTint="F2"/>
                <w:sz w:val="24"/>
                <w:szCs w:val="24"/>
                <w:shd w:val="clear" w:color="auto" w:fill="FFFFFF"/>
                <w:lang w:val="en-US"/>
              </w:rPr>
              <w:t>Our mission;</w:t>
            </w:r>
          </w:p>
          <w:p w:rsidR="00BA6A96" w:rsidRPr="00FE6DF3" w:rsidRDefault="00C15037" w:rsidP="00BA6A96">
            <w:pPr>
              <w:shd w:val="clear" w:color="auto" w:fill="FFFFFF"/>
              <w:spacing w:line="300" w:lineRule="exact"/>
              <w:contextualSpacing/>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color w:val="2C2B2B"/>
                <w:sz w:val="24"/>
                <w:szCs w:val="24"/>
                <w:shd w:val="clear" w:color="auto" w:fill="FFFFFF"/>
                <w:lang w:val="en-US"/>
              </w:rPr>
              <w:t>To improve the living conditions of the disadvantaged groups according to world standards, to improve the sensitivity and responsibility perception of the individuals in the Turkish society in their approach to disadvantaged groups and to implement the Social Service Models in the insufficient places.</w:t>
            </w:r>
          </w:p>
          <w:p w:rsidR="00BA6A96" w:rsidRPr="00FE6DF3" w:rsidRDefault="00755DB3" w:rsidP="00BA6A96">
            <w:pPr>
              <w:shd w:val="clear" w:color="auto" w:fill="FFFFFF"/>
              <w:spacing w:line="300" w:lineRule="exact"/>
              <w:contextualSpacing/>
              <w:jc w:val="both"/>
              <w:rPr>
                <w:rFonts w:ascii="Times New Roman" w:hAnsi="Times New Roman" w:cs="Times New Roman"/>
                <w:b/>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BA6A96" w:rsidRPr="00FE6DF3">
              <w:rPr>
                <w:rFonts w:ascii="Times New Roman" w:hAnsi="Times New Roman" w:cs="Times New Roman"/>
                <w:b/>
                <w:color w:val="2C2B2B"/>
                <w:sz w:val="24"/>
                <w:szCs w:val="24"/>
                <w:shd w:val="clear" w:color="auto" w:fill="FFFFFF"/>
                <w:lang w:val="en-US"/>
              </w:rPr>
              <w:t>Our vision;</w:t>
            </w:r>
          </w:p>
          <w:p w:rsidR="00CE2949" w:rsidRPr="00C15037" w:rsidRDefault="00755DB3" w:rsidP="00755DB3">
            <w:pPr>
              <w:spacing w:line="300" w:lineRule="exact"/>
              <w:jc w:val="both"/>
              <w:rPr>
                <w:rFonts w:ascii="Times New Roman" w:eastAsia="Times New Roman" w:hAnsi="Times New Roman" w:cs="Times New Roman"/>
                <w:color w:val="212121"/>
                <w:kern w:val="1"/>
                <w:sz w:val="24"/>
                <w:szCs w:val="24"/>
                <w:lang w:val="en-US" w:eastAsia="ar-SA"/>
              </w:rPr>
            </w:pPr>
            <w:r>
              <w:rPr>
                <w:rFonts w:ascii="Times New Roman" w:hAnsi="Times New Roman" w:cs="Times New Roman"/>
                <w:color w:val="2C2B2B"/>
                <w:sz w:val="24"/>
                <w:szCs w:val="24"/>
                <w:shd w:val="clear" w:color="auto" w:fill="FFFFFF"/>
                <w:lang w:val="en-US"/>
              </w:rPr>
              <w:t xml:space="preserve">         </w:t>
            </w:r>
            <w:r w:rsidR="00BA6A96" w:rsidRPr="00C15037">
              <w:rPr>
                <w:rFonts w:ascii="Times New Roman" w:hAnsi="Times New Roman" w:cs="Times New Roman"/>
                <w:color w:val="2C2B2B"/>
                <w:sz w:val="24"/>
                <w:szCs w:val="24"/>
                <w:shd w:val="clear" w:color="auto" w:fill="FFFFFF"/>
                <w:lang w:val="en-US"/>
              </w:rPr>
              <w:t>Turkey's correct historical march to the 2023 targets, for happy people and a prosperous consisting of strong family community, which captures the spirit of the time, that can manage change and perform the transformation towards it is to be a directorate develops social work practice preventive social risks and implements.</w:t>
            </w:r>
          </w:p>
        </w:tc>
      </w:tr>
    </w:tbl>
    <w:p w:rsidR="00C04F77" w:rsidRPr="00FE6DF3" w:rsidRDefault="00C04F77">
      <w:pPr>
        <w:rPr>
          <w:rFonts w:ascii="Times New Roman" w:hAnsi="Times New Roman" w:cs="Times New Roman"/>
          <w:sz w:val="24"/>
          <w:szCs w:val="24"/>
          <w:lang w:val="en-US"/>
        </w:rPr>
      </w:pPr>
    </w:p>
    <w:p w:rsidR="00C1621B" w:rsidRPr="00FE6DF3" w:rsidRDefault="00C1621B" w:rsidP="006D4A98">
      <w:pPr>
        <w:autoSpaceDE w:val="0"/>
        <w:spacing w:after="0" w:line="240" w:lineRule="auto"/>
        <w:rPr>
          <w:rFonts w:ascii="Times New Roman" w:hAnsi="Times New Roman" w:cs="Times New Roman"/>
          <w:sz w:val="24"/>
          <w:szCs w:val="24"/>
          <w:lang w:val="en-US"/>
        </w:rPr>
      </w:pPr>
    </w:p>
    <w:tbl>
      <w:tblPr>
        <w:tblW w:w="9616" w:type="dxa"/>
        <w:tblInd w:w="-10" w:type="dxa"/>
        <w:tblLayout w:type="fixed"/>
        <w:tblLook w:val="0000" w:firstRow="0" w:lastRow="0" w:firstColumn="0" w:lastColumn="0" w:noHBand="0" w:noVBand="0"/>
      </w:tblPr>
      <w:tblGrid>
        <w:gridCol w:w="9616"/>
      </w:tblGrid>
      <w:tr w:rsidR="006D4A98" w:rsidRPr="00FE6DF3" w:rsidTr="006D4A98">
        <w:tc>
          <w:tcPr>
            <w:tcW w:w="9616" w:type="dxa"/>
            <w:tcBorders>
              <w:top w:val="single" w:sz="4" w:space="0" w:color="000000"/>
              <w:left w:val="single" w:sz="4" w:space="0" w:color="000000"/>
              <w:bottom w:val="single" w:sz="4" w:space="0" w:color="000000"/>
              <w:right w:val="single" w:sz="4" w:space="0" w:color="000000"/>
            </w:tcBorders>
            <w:shd w:val="clear" w:color="auto" w:fill="BFBFBF"/>
          </w:tcPr>
          <w:p w:rsidR="006D4A98" w:rsidRPr="00FE6DF3" w:rsidRDefault="006D4A98" w:rsidP="006D4A98">
            <w:pPr>
              <w:spacing w:after="0" w:line="240" w:lineRule="auto"/>
              <w:rPr>
                <w:rFonts w:ascii="Times New Roman" w:hAnsi="Times New Roman" w:cs="Times New Roman"/>
                <w:sz w:val="24"/>
                <w:szCs w:val="24"/>
                <w:lang w:val="en-US"/>
              </w:rPr>
            </w:pPr>
            <w:r w:rsidRPr="00FE6DF3">
              <w:rPr>
                <w:rFonts w:ascii="Times New Roman" w:hAnsi="Times New Roman" w:cs="Times New Roman"/>
                <w:i/>
                <w:sz w:val="24"/>
                <w:szCs w:val="24"/>
                <w:lang w:val="en-US"/>
              </w:rPr>
              <w:t xml:space="preserve">What are the activities, interest and experience of your </w:t>
            </w:r>
            <w:r w:rsidR="0089195B" w:rsidRPr="00FE6DF3">
              <w:rPr>
                <w:rFonts w:ascii="Times New Roman" w:hAnsi="Times New Roman" w:cs="Times New Roman"/>
                <w:i/>
                <w:sz w:val="24"/>
                <w:szCs w:val="24"/>
                <w:lang w:val="en-US"/>
              </w:rPr>
              <w:t>organization</w:t>
            </w:r>
            <w:r w:rsidRPr="00FE6DF3">
              <w:rPr>
                <w:rFonts w:ascii="Times New Roman" w:hAnsi="Times New Roman" w:cs="Times New Roman"/>
                <w:i/>
                <w:sz w:val="24"/>
                <w:szCs w:val="24"/>
                <w:lang w:val="en-US"/>
              </w:rPr>
              <w:t xml:space="preserve"> in the areas relevant to the project topic?</w:t>
            </w:r>
          </w:p>
        </w:tc>
      </w:tr>
      <w:tr w:rsidR="006D4A98" w:rsidRPr="00FE6DF3" w:rsidTr="007B71F1">
        <w:trPr>
          <w:trHeight w:val="1692"/>
        </w:trPr>
        <w:tc>
          <w:tcPr>
            <w:tcW w:w="9616" w:type="dxa"/>
            <w:tcBorders>
              <w:top w:val="single" w:sz="4" w:space="0" w:color="000000"/>
              <w:left w:val="single" w:sz="4" w:space="0" w:color="000000"/>
              <w:bottom w:val="single" w:sz="4" w:space="0" w:color="000000"/>
              <w:right w:val="single" w:sz="4" w:space="0" w:color="000000"/>
            </w:tcBorders>
            <w:shd w:val="clear" w:color="auto" w:fill="auto"/>
          </w:tcPr>
          <w:p w:rsidR="000A0A87" w:rsidRPr="00FE6DF3" w:rsidRDefault="000A0A87" w:rsidP="00DA4E56">
            <w:pPr>
              <w:spacing w:line="300" w:lineRule="exact"/>
              <w:jc w:val="both"/>
              <w:rPr>
                <w:rFonts w:ascii="Times New Roman" w:hAnsi="Times New Roman" w:cs="Times New Roman"/>
                <w:color w:val="2C2B2B"/>
                <w:sz w:val="24"/>
                <w:szCs w:val="24"/>
                <w:shd w:val="clear" w:color="auto" w:fill="FFFFFF"/>
                <w:lang w:val="en-US"/>
              </w:rPr>
            </w:pPr>
          </w:p>
          <w:p w:rsidR="00F91329" w:rsidRPr="00FE6DF3" w:rsidRDefault="00DA4E56" w:rsidP="00DA4E56">
            <w:pPr>
              <w:spacing w:after="0" w:line="240" w:lineRule="auto"/>
              <w:rPr>
                <w:rFonts w:ascii="Times New Roman" w:hAnsi="Times New Roman" w:cs="Times New Roman"/>
                <w:b/>
                <w:color w:val="0D0D0D" w:themeColor="text1" w:themeTint="F2"/>
                <w:sz w:val="24"/>
                <w:szCs w:val="24"/>
                <w:lang w:val="en-US"/>
              </w:rPr>
            </w:pPr>
            <w:r w:rsidRPr="00FE6DF3">
              <w:rPr>
                <w:rFonts w:ascii="Times New Roman" w:hAnsi="Times New Roman" w:cs="Times New Roman"/>
                <w:noProof/>
                <w:color w:val="212121"/>
                <w:kern w:val="1"/>
                <w:sz w:val="24"/>
                <w:szCs w:val="24"/>
                <w:lang w:eastAsia="tr-TR"/>
              </w:rPr>
              <w:drawing>
                <wp:anchor distT="0" distB="0" distL="114300" distR="114300" simplePos="0" relativeHeight="251660288" behindDoc="0" locked="0" layoutInCell="1" allowOverlap="1">
                  <wp:simplePos x="0" y="0"/>
                  <wp:positionH relativeFrom="column">
                    <wp:posOffset>-3810</wp:posOffset>
                  </wp:positionH>
                  <wp:positionV relativeFrom="paragraph">
                    <wp:posOffset>-1270</wp:posOffset>
                  </wp:positionV>
                  <wp:extent cx="2368148" cy="1581150"/>
                  <wp:effectExtent l="0" t="0" r="0" b="0"/>
                  <wp:wrapSquare wrapText="bothSides"/>
                  <wp:docPr id="1" name="Picture 2" descr="http://www.northdouglaschurch.org/wp-content/uploads/2014/06/ProtectFamilyL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http://www.northdouglaschurch.org/wp-content/uploads/2014/06/ProtectFamilyLif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8148" cy="1581150"/>
                          </a:xfrm>
                          <a:prstGeom prst="rect">
                            <a:avLst/>
                          </a:prstGeom>
                          <a:noFill/>
                          <a:ln w="9525">
                            <a:noFill/>
                            <a:miter lim="800000"/>
                            <a:headEnd/>
                            <a:tailEnd/>
                          </a:ln>
                        </pic:spPr>
                      </pic:pic>
                    </a:graphicData>
                  </a:graphic>
                </wp:anchor>
              </w:drawing>
            </w:r>
            <w:r w:rsidRPr="00FE6DF3">
              <w:rPr>
                <w:rFonts w:ascii="Times New Roman" w:hAnsi="Times New Roman" w:cs="Times New Roman"/>
                <w:b/>
                <w:color w:val="0D0D0D" w:themeColor="text1" w:themeTint="F2"/>
                <w:sz w:val="24"/>
                <w:szCs w:val="24"/>
                <w:lang w:val="en-US"/>
              </w:rPr>
              <w:t>As of 2018, 12 children were taken care of in social service organizations with the decision of care measure and returned to their family with Social, Economic Support service.</w:t>
            </w:r>
          </w:p>
          <w:p w:rsidR="00DA4E56" w:rsidRPr="00FE6DF3" w:rsidRDefault="00DA4E56" w:rsidP="004F4941">
            <w:pPr>
              <w:pStyle w:val="Balk2"/>
              <w:rPr>
                <w:rFonts w:ascii="Times New Roman" w:hAnsi="Times New Roman" w:cs="Times New Roman"/>
                <w:sz w:val="24"/>
                <w:szCs w:val="24"/>
                <w:lang w:val="en-US"/>
              </w:rPr>
            </w:pPr>
          </w:p>
          <w:p w:rsidR="00DA4E56" w:rsidRPr="00FE6DF3" w:rsidRDefault="00DA4E56" w:rsidP="004F4941">
            <w:pPr>
              <w:pStyle w:val="Balk2"/>
              <w:rPr>
                <w:rFonts w:ascii="Times New Roman" w:hAnsi="Times New Roman" w:cs="Times New Roman"/>
                <w:sz w:val="24"/>
                <w:szCs w:val="24"/>
                <w:lang w:val="en-US"/>
              </w:rPr>
            </w:pPr>
          </w:p>
          <w:p w:rsidR="00DA4E56" w:rsidRPr="00FE6DF3" w:rsidRDefault="00DA4E56" w:rsidP="004F4941">
            <w:pPr>
              <w:pStyle w:val="Balk2"/>
              <w:rPr>
                <w:rFonts w:ascii="Times New Roman" w:hAnsi="Times New Roman" w:cs="Times New Roman"/>
                <w:sz w:val="24"/>
                <w:szCs w:val="24"/>
                <w:lang w:val="en-US"/>
              </w:rPr>
            </w:pPr>
          </w:p>
          <w:p w:rsidR="00FE6DF3" w:rsidRPr="00FE6DF3" w:rsidRDefault="008866A5" w:rsidP="00FE6DF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E6DF3" w:rsidRPr="00FE6DF3">
              <w:rPr>
                <w:rFonts w:ascii="Times New Roman" w:hAnsi="Times New Roman" w:cs="Times New Roman"/>
                <w:sz w:val="24"/>
                <w:szCs w:val="24"/>
                <w:lang w:val="en-US"/>
              </w:rPr>
              <w:t>Social and economic support for the children who are cared for by the care measures are determined based on the order of determination of the applicants or social workers according to their degree of need, regardless of their class, race, language, religion, denomination or regional differences.</w:t>
            </w:r>
          </w:p>
          <w:p w:rsidR="00FE6DF3" w:rsidRPr="00FE6DF3" w:rsidRDefault="008866A5" w:rsidP="00FE6DF3">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00FE6DF3" w:rsidRPr="00FE6DF3">
              <w:rPr>
                <w:rFonts w:ascii="Times New Roman" w:hAnsi="Times New Roman" w:cs="Times New Roman"/>
                <w:sz w:val="24"/>
                <w:szCs w:val="24"/>
                <w:lang w:val="en-US"/>
              </w:rPr>
              <w:t>Thanks to this study, our children, who have returned to their family by providing social and economic support, feel themselves more powerful about studying and working in educational institutions for the welfare of their families when they reach their age. Our children, who are in support of social and economic support along with their family, have difficulties in overcoming the processes of social exclusion throug</w:t>
            </w:r>
            <w:r>
              <w:rPr>
                <w:rFonts w:ascii="Times New Roman" w:hAnsi="Times New Roman" w:cs="Times New Roman"/>
                <w:sz w:val="24"/>
                <w:szCs w:val="24"/>
                <w:lang w:val="en-US"/>
              </w:rPr>
              <w:t>h the process of socialization.</w:t>
            </w:r>
          </w:p>
          <w:p w:rsidR="00FE6DF3" w:rsidRPr="00FE6DF3" w:rsidRDefault="008866A5" w:rsidP="00FE6DF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E6DF3" w:rsidRPr="00FE6DF3">
              <w:rPr>
                <w:rFonts w:ascii="Times New Roman" w:hAnsi="Times New Roman" w:cs="Times New Roman"/>
                <w:sz w:val="24"/>
                <w:szCs w:val="24"/>
                <w:lang w:val="en-US"/>
              </w:rPr>
              <w:t>Since the year 1921, 2 institutions providing Social and Economic support to our institution serving in the province of Eskişehir gave support to 1111 families who were deemed appropriate by the family to be supported by economic support without being taken into the institution's care in order not to be in need of total protection as a child. In Eskişehir and its connected districts, the families and children who need support have been identified by their social workers. 12 children under protection by means of support services to control the children by returning to his family with a 3-month period. Our Social Services Centers provide service 5 days and 8 hours a week.</w:t>
            </w:r>
          </w:p>
          <w:p w:rsidR="00FE6DF3" w:rsidRPr="00FE6DF3" w:rsidRDefault="008866A5" w:rsidP="00FE6DF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E6DF3" w:rsidRPr="00FE6DF3">
              <w:rPr>
                <w:rFonts w:ascii="Times New Roman" w:hAnsi="Times New Roman" w:cs="Times New Roman"/>
                <w:sz w:val="24"/>
                <w:szCs w:val="24"/>
                <w:lang w:val="en-US"/>
              </w:rPr>
              <w:t>Depending on our institution in our province, Tepebaşı Social Service Center and Odunpazarı Social Service Center Social and Economic Support Services within the scope of supporting the children are the criteria we have noted;</w:t>
            </w:r>
          </w:p>
          <w:p w:rsidR="00FE6DF3" w:rsidRPr="00FE6DF3" w:rsidRDefault="008866A5" w:rsidP="00FE6DF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E6DF3" w:rsidRPr="00FE6DF3">
              <w:rPr>
                <w:rFonts w:ascii="Times New Roman" w:hAnsi="Times New Roman" w:cs="Times New Roman"/>
                <w:sz w:val="24"/>
                <w:szCs w:val="24"/>
                <w:lang w:val="en-US"/>
              </w:rPr>
              <w:t>1. Children supported by their families without being taken into custody,</w:t>
            </w:r>
          </w:p>
          <w:p w:rsidR="00FE6DF3" w:rsidRPr="00FE6DF3" w:rsidRDefault="008866A5" w:rsidP="00FE6DF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E6DF3" w:rsidRPr="00FE6DF3">
              <w:rPr>
                <w:rFonts w:ascii="Times New Roman" w:hAnsi="Times New Roman" w:cs="Times New Roman"/>
                <w:sz w:val="24"/>
                <w:szCs w:val="24"/>
                <w:lang w:val="en-US"/>
              </w:rPr>
              <w:t>2. Support for those who are taken into custody by taking action</w:t>
            </w:r>
          </w:p>
          <w:p w:rsidR="00FE6DF3" w:rsidRPr="00FE6DF3" w:rsidRDefault="00FE6DF3" w:rsidP="00FE6DF3">
            <w:pPr>
              <w:rPr>
                <w:rFonts w:ascii="Times New Roman" w:hAnsi="Times New Roman" w:cs="Times New Roman"/>
                <w:sz w:val="24"/>
                <w:szCs w:val="24"/>
                <w:lang w:val="en-US"/>
              </w:rPr>
            </w:pPr>
            <w:r w:rsidRPr="00FE6DF3">
              <w:rPr>
                <w:rFonts w:ascii="Times New Roman" w:hAnsi="Times New Roman" w:cs="Times New Roman"/>
                <w:sz w:val="24"/>
                <w:szCs w:val="24"/>
                <w:lang w:val="en-US"/>
              </w:rPr>
              <w:t>Children returned to their families,</w:t>
            </w:r>
          </w:p>
          <w:p w:rsidR="00FE6DF3" w:rsidRPr="00FE6DF3" w:rsidRDefault="008866A5" w:rsidP="00FE6DF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E6DF3" w:rsidRPr="00FE6DF3">
              <w:rPr>
                <w:rFonts w:ascii="Times New Roman" w:hAnsi="Times New Roman" w:cs="Times New Roman"/>
                <w:sz w:val="24"/>
                <w:szCs w:val="24"/>
                <w:lang w:val="en-US"/>
              </w:rPr>
              <w:t>3. A business from the institution who has left as legal</w:t>
            </w:r>
          </w:p>
          <w:p w:rsidR="00FE6DF3" w:rsidRPr="00FE6DF3" w:rsidRDefault="00FE6DF3" w:rsidP="00FE6DF3">
            <w:pPr>
              <w:rPr>
                <w:rFonts w:ascii="Times New Roman" w:hAnsi="Times New Roman" w:cs="Times New Roman"/>
                <w:sz w:val="24"/>
                <w:szCs w:val="24"/>
                <w:lang w:val="en-US"/>
              </w:rPr>
            </w:pPr>
            <w:r w:rsidRPr="00FE6DF3">
              <w:rPr>
                <w:rFonts w:ascii="Times New Roman" w:hAnsi="Times New Roman" w:cs="Times New Roman"/>
                <w:sz w:val="24"/>
                <w:szCs w:val="24"/>
                <w:lang w:val="en-US"/>
              </w:rPr>
              <w:t>or persons with no income,</w:t>
            </w:r>
          </w:p>
          <w:p w:rsidR="008866A5" w:rsidRDefault="008866A5" w:rsidP="00DA4E56">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E6DF3" w:rsidRPr="00FE6DF3">
              <w:rPr>
                <w:rFonts w:ascii="Times New Roman" w:hAnsi="Times New Roman" w:cs="Times New Roman"/>
                <w:sz w:val="24"/>
                <w:szCs w:val="24"/>
                <w:lang w:val="en-US"/>
              </w:rPr>
              <w:t>4. Persons who are unable to meet the basic needs of themselves and their family members for a certain period of time by experiencing an extraordinary disaster, illness or accident are those who face life-threatening sit</w:t>
            </w:r>
            <w:r>
              <w:rPr>
                <w:rFonts w:ascii="Times New Roman" w:hAnsi="Times New Roman" w:cs="Times New Roman"/>
                <w:sz w:val="24"/>
                <w:szCs w:val="24"/>
                <w:lang w:val="en-US"/>
              </w:rPr>
              <w:t xml:space="preserve">uations that require surgery. </w:t>
            </w:r>
          </w:p>
          <w:p w:rsidR="00DA4E56" w:rsidRPr="00FE6DF3" w:rsidRDefault="008866A5" w:rsidP="00DA4E56">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E6DF3" w:rsidRPr="00FE6DF3">
              <w:rPr>
                <w:rFonts w:ascii="Times New Roman" w:hAnsi="Times New Roman" w:cs="Times New Roman"/>
                <w:sz w:val="24"/>
                <w:szCs w:val="24"/>
                <w:lang w:val="en-US"/>
              </w:rPr>
              <w:t>In order to increase the social and cultural skills of the young people who are given Social and Economic Support Service, Social Support and Economic Support Service, School Support Project for 11-13 year old children is being implemented.</w:t>
            </w:r>
          </w:p>
          <w:p w:rsidR="00FE6DF3" w:rsidRPr="00FE6DF3" w:rsidRDefault="00FE6DF3" w:rsidP="00FE6DF3">
            <w:pPr>
              <w:pStyle w:val="Balk2"/>
              <w:rPr>
                <w:rFonts w:ascii="Times New Roman" w:hAnsi="Times New Roman" w:cs="Times New Roman"/>
                <w:sz w:val="24"/>
                <w:szCs w:val="24"/>
                <w:lang w:val="en-US"/>
              </w:rPr>
            </w:pPr>
            <w:r w:rsidRPr="00FE6DF3">
              <w:rPr>
                <w:rFonts w:ascii="Times New Roman" w:eastAsiaTheme="minorHAnsi" w:hAnsi="Times New Roman" w:cs="Times New Roman"/>
                <w:b w:val="0"/>
                <w:bCs w:val="0"/>
                <w:color w:val="auto"/>
                <w:sz w:val="24"/>
                <w:szCs w:val="24"/>
                <w:lang w:val="en-US"/>
              </w:rPr>
              <w:t xml:space="preserve">          </w:t>
            </w:r>
            <w:r w:rsidR="00F5759F" w:rsidRPr="00FE6DF3">
              <w:rPr>
                <w:rFonts w:ascii="Times New Roman" w:hAnsi="Times New Roman" w:cs="Times New Roman"/>
                <w:color w:val="0D0D0D" w:themeColor="text1" w:themeTint="F2"/>
                <w:sz w:val="24"/>
                <w:szCs w:val="24"/>
                <w:lang w:val="en-US"/>
              </w:rPr>
              <w:t>Key People</w:t>
            </w:r>
          </w:p>
          <w:p w:rsidR="008D2EF0" w:rsidRPr="00FE6DF3" w:rsidRDefault="008866A5" w:rsidP="00DA4E56">
            <w:pPr>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8D2EF0" w:rsidRPr="00FE6DF3">
              <w:rPr>
                <w:rFonts w:ascii="Times New Roman" w:hAnsi="Times New Roman" w:cs="Times New Roman"/>
                <w:color w:val="2C2B2B"/>
                <w:sz w:val="24"/>
                <w:szCs w:val="24"/>
                <w:shd w:val="clear" w:color="auto" w:fill="FFFFFF"/>
                <w:lang w:val="en-US"/>
              </w:rPr>
              <w:t>Our Manager, Alper SEZER has previously held managerial positions in different provinces of our country, and has always been in good practice with regard to disadvantaged groups by bringing his experiences to the institutions where he works. It has always been a supporter of its employees in terms of making and conducting projects, open to innovations, following the national and international developments, and being the institution manager, which he displayed as a conscious of the importance of continuous education. Our institution has always taken part in the projects and works carried out by our ministry, hosted many study visits, and enabled its employees to actively participate in project applications. Our manager, who shares his knowledge and experience as a speaker at congresses and symposiums, has made it his duty to contribute to the works of other directorates in our country.</w:t>
            </w:r>
          </w:p>
          <w:p w:rsidR="008D2EF0" w:rsidRPr="00FE6DF3" w:rsidRDefault="008866A5" w:rsidP="00FE6DF3">
            <w:pPr>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8D2EF0" w:rsidRPr="00FE6DF3">
              <w:rPr>
                <w:rFonts w:ascii="Times New Roman" w:hAnsi="Times New Roman" w:cs="Times New Roman"/>
                <w:color w:val="2C2B2B"/>
                <w:sz w:val="24"/>
                <w:szCs w:val="24"/>
                <w:shd w:val="clear" w:color="auto" w:fill="FFFFFF"/>
                <w:lang w:val="en-US"/>
              </w:rPr>
              <w:t>Deniz ŞENGEZER who is authorized for Social Economic Supports has been working as Psychologist since 2000 in our institution.</w:t>
            </w:r>
          </w:p>
          <w:p w:rsidR="008D2EF0" w:rsidRPr="00FE6DF3" w:rsidRDefault="008866A5" w:rsidP="00FE6DF3">
            <w:pPr>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lastRenderedPageBreak/>
              <w:t xml:space="preserve">         </w:t>
            </w:r>
            <w:r w:rsidR="008D2EF0" w:rsidRPr="00FE6DF3">
              <w:rPr>
                <w:rFonts w:ascii="Times New Roman" w:hAnsi="Times New Roman" w:cs="Times New Roman"/>
                <w:color w:val="2C2B2B"/>
                <w:sz w:val="24"/>
                <w:szCs w:val="24"/>
                <w:shd w:val="clear" w:color="auto" w:fill="FFFFFF"/>
                <w:lang w:val="en-US"/>
              </w:rPr>
              <w:t>In 1998, he started to work in Kayseri 75th Year Mentally Handicapped Rehabilitation and Family Counseling Center. He continued his duty in Eskişehir in the section where the boys were taken under protection in 2000. In 2008, she worked as manager in Female Guest House and in 2013 in Odunpazarı Social Service Center. In 2014, he started working as a manager in a Women's Guest House and in 2016 he started working as a member of the Women's Guest House with the Violence Prevention and Monitoring Center.</w:t>
            </w:r>
          </w:p>
          <w:p w:rsidR="008D2EF0" w:rsidRPr="00FE6DF3" w:rsidRDefault="008D2EF0" w:rsidP="00FE6DF3">
            <w:pPr>
              <w:jc w:val="both"/>
              <w:rPr>
                <w:rFonts w:ascii="Times New Roman" w:hAnsi="Times New Roman" w:cs="Times New Roman"/>
                <w:color w:val="2C2B2B"/>
                <w:sz w:val="24"/>
                <w:szCs w:val="24"/>
                <w:shd w:val="clear" w:color="auto" w:fill="FFFFFF"/>
                <w:lang w:val="en-US"/>
              </w:rPr>
            </w:pPr>
            <w:r w:rsidRPr="00FE6DF3">
              <w:rPr>
                <w:rFonts w:ascii="Times New Roman" w:hAnsi="Times New Roman" w:cs="Times New Roman"/>
                <w:color w:val="2C2B2B"/>
                <w:sz w:val="24"/>
                <w:szCs w:val="24"/>
                <w:shd w:val="clear" w:color="auto" w:fill="FFFFFF"/>
                <w:lang w:val="en-US"/>
              </w:rPr>
              <w:t> </w:t>
            </w:r>
            <w:r w:rsidR="008866A5">
              <w:rPr>
                <w:rFonts w:ascii="Times New Roman" w:hAnsi="Times New Roman" w:cs="Times New Roman"/>
                <w:color w:val="2C2B2B"/>
                <w:sz w:val="24"/>
                <w:szCs w:val="24"/>
                <w:shd w:val="clear" w:color="auto" w:fill="FFFFFF"/>
                <w:lang w:val="en-US"/>
              </w:rPr>
              <w:t xml:space="preserve">        </w:t>
            </w:r>
            <w:r w:rsidRPr="00FE6DF3">
              <w:rPr>
                <w:rFonts w:ascii="Times New Roman" w:hAnsi="Times New Roman" w:cs="Times New Roman"/>
                <w:color w:val="2C2B2B"/>
                <w:sz w:val="24"/>
                <w:szCs w:val="24"/>
                <w:shd w:val="clear" w:color="auto" w:fill="FFFFFF"/>
                <w:lang w:val="en-US"/>
              </w:rPr>
              <w:t>In 2018, he has been working as an executive person in Social Economic Support Services as the 2nd Women Guesthouse manager and also as the Deputy Provincial Administrative Supervisor.</w:t>
            </w:r>
          </w:p>
          <w:p w:rsidR="008D2EF0" w:rsidRPr="00FE6DF3" w:rsidRDefault="008866A5" w:rsidP="00FE6DF3">
            <w:pPr>
              <w:jc w:val="both"/>
              <w:rPr>
                <w:rFonts w:ascii="Times New Roman" w:hAnsi="Times New Roman" w:cs="Times New Roman"/>
                <w:color w:val="2C2B2B"/>
                <w:sz w:val="24"/>
                <w:szCs w:val="24"/>
                <w:shd w:val="clear" w:color="auto" w:fill="FFFFFF"/>
                <w:lang w:val="en-US"/>
              </w:rPr>
            </w:pPr>
            <w:r>
              <w:rPr>
                <w:rFonts w:ascii="Times New Roman" w:hAnsi="Times New Roman" w:cs="Times New Roman"/>
                <w:color w:val="2C2B2B"/>
                <w:sz w:val="24"/>
                <w:szCs w:val="24"/>
                <w:shd w:val="clear" w:color="auto" w:fill="FFFFFF"/>
                <w:lang w:val="en-US"/>
              </w:rPr>
              <w:t xml:space="preserve">         </w:t>
            </w:r>
            <w:r w:rsidR="008D2EF0" w:rsidRPr="00FE6DF3">
              <w:rPr>
                <w:rFonts w:ascii="Times New Roman" w:hAnsi="Times New Roman" w:cs="Times New Roman"/>
                <w:color w:val="2C2B2B"/>
                <w:sz w:val="24"/>
                <w:szCs w:val="24"/>
                <w:shd w:val="clear" w:color="auto" w:fill="FFFFFF"/>
                <w:lang w:val="en-US"/>
              </w:rPr>
              <w:t>H.Nur UYSAL, who is in the project team, has made a field study about the integration perception of Migrant Women and Children and presented them to the circle authorities. During the research, with the support of the circle, it organized activities to facilitate the adaptation of the migrants and their needs to the society and played a role in the current activities.</w:t>
            </w:r>
          </w:p>
          <w:p w:rsidR="00F5759F" w:rsidRPr="00FE6DF3" w:rsidRDefault="008866A5" w:rsidP="00FE6DF3">
            <w:pPr>
              <w:jc w:val="both"/>
              <w:rPr>
                <w:rFonts w:ascii="Times New Roman" w:hAnsi="Times New Roman" w:cs="Times New Roman"/>
                <w:color w:val="212121"/>
                <w:kern w:val="2"/>
                <w:sz w:val="24"/>
                <w:szCs w:val="24"/>
                <w:lang w:val="en-US" w:eastAsia="ar-SA"/>
              </w:rPr>
            </w:pPr>
            <w:r>
              <w:rPr>
                <w:rFonts w:ascii="Times New Roman" w:hAnsi="Times New Roman" w:cs="Times New Roman"/>
                <w:color w:val="2C2B2B"/>
                <w:sz w:val="24"/>
                <w:szCs w:val="24"/>
                <w:shd w:val="clear" w:color="auto" w:fill="FFFFFF"/>
                <w:lang w:val="en-US"/>
              </w:rPr>
              <w:t xml:space="preserve">        </w:t>
            </w:r>
            <w:r w:rsidR="008D2EF0" w:rsidRPr="00FE6DF3">
              <w:rPr>
                <w:rFonts w:ascii="Times New Roman" w:hAnsi="Times New Roman" w:cs="Times New Roman"/>
                <w:color w:val="2C2B2B"/>
                <w:sz w:val="24"/>
                <w:szCs w:val="24"/>
                <w:shd w:val="clear" w:color="auto" w:fill="FFFFFF"/>
                <w:lang w:val="en-US"/>
              </w:rPr>
              <w:t>She has observed the practices in Eskişehir Tepebaşı Social Work Center closely during her working hours on Social and Economic Support Se</w:t>
            </w:r>
            <w:r w:rsidR="00FD3B57">
              <w:rPr>
                <w:rFonts w:ascii="Times New Roman" w:hAnsi="Times New Roman" w:cs="Times New Roman"/>
                <w:color w:val="2C2B2B"/>
                <w:sz w:val="24"/>
                <w:szCs w:val="24"/>
                <w:shd w:val="clear" w:color="auto" w:fill="FFFFFF"/>
                <w:lang w:val="en-US"/>
              </w:rPr>
              <w:t>rvice. She</w:t>
            </w:r>
            <w:r w:rsidR="008D2EF0" w:rsidRPr="00FE6DF3">
              <w:rPr>
                <w:rFonts w:ascii="Times New Roman" w:hAnsi="Times New Roman" w:cs="Times New Roman"/>
                <w:color w:val="2C2B2B"/>
                <w:sz w:val="24"/>
                <w:szCs w:val="24"/>
                <w:shd w:val="clear" w:color="auto" w:fill="FFFFFF"/>
                <w:lang w:val="en-US"/>
              </w:rPr>
              <w:t xml:space="preserve"> is currently working in Tepebasi Social Service Center. In Germany, it was possible to observe the activities that facilitate social integration of children of similar ages and facilitate their social integration. Besides Turkey in the framework of compliance with the laws and practices of social and economic support given to children of foreign origin, the EU believes that developing a model example of their counterparts in Europe.</w:t>
            </w:r>
          </w:p>
        </w:tc>
      </w:tr>
    </w:tbl>
    <w:p w:rsidR="00F91329" w:rsidRPr="00BC0D94" w:rsidRDefault="00F91329" w:rsidP="006D4A98">
      <w:pPr>
        <w:autoSpaceDE w:val="0"/>
        <w:spacing w:after="0" w:line="240" w:lineRule="auto"/>
        <w:rPr>
          <w:rFonts w:ascii="Times New Roman" w:hAnsi="Times New Roman" w:cs="Times New Roman"/>
          <w:sz w:val="24"/>
          <w:szCs w:val="24"/>
          <w:lang w:val="en-US"/>
        </w:rPr>
      </w:pPr>
    </w:p>
    <w:p w:rsidR="00F76033" w:rsidRPr="00BC0D94" w:rsidRDefault="00F76033" w:rsidP="00AA529E">
      <w:pPr>
        <w:autoSpaceDE w:val="0"/>
        <w:spacing w:after="0" w:line="240" w:lineRule="auto"/>
        <w:rPr>
          <w:rFonts w:ascii="Times New Roman" w:hAnsi="Times New Roman" w:cs="Times New Roman"/>
          <w:sz w:val="24"/>
          <w:szCs w:val="24"/>
          <w:lang w:val="en-US"/>
        </w:rPr>
      </w:pPr>
    </w:p>
    <w:p w:rsidR="00430B86" w:rsidRPr="00BC0D94" w:rsidRDefault="00430B86" w:rsidP="00AA529E">
      <w:pPr>
        <w:autoSpaceDE w:val="0"/>
        <w:spacing w:after="0" w:line="240" w:lineRule="auto"/>
        <w:rPr>
          <w:rFonts w:ascii="Times New Roman" w:hAnsi="Times New Roman" w:cs="Times New Roman"/>
          <w:sz w:val="24"/>
          <w:szCs w:val="24"/>
          <w:lang w:val="en-US"/>
        </w:rPr>
      </w:pPr>
    </w:p>
    <w:sectPr w:rsidR="00430B86" w:rsidRPr="00BC0D94" w:rsidSect="00327DF4">
      <w:headerReference w:type="even" r:id="rId10"/>
      <w:footerReference w:type="default" r:id="rId11"/>
      <w:pgSz w:w="11906" w:h="16838"/>
      <w:pgMar w:top="567"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47D" w:rsidRDefault="002F247D" w:rsidP="00CF44C7">
      <w:pPr>
        <w:spacing w:after="0" w:line="240" w:lineRule="auto"/>
      </w:pPr>
      <w:r>
        <w:separator/>
      </w:r>
    </w:p>
  </w:endnote>
  <w:endnote w:type="continuationSeparator" w:id="0">
    <w:p w:rsidR="002F247D" w:rsidRDefault="002F247D" w:rsidP="00CF4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027635"/>
      <w:docPartObj>
        <w:docPartGallery w:val="Page Numbers (Bottom of Page)"/>
        <w:docPartUnique/>
      </w:docPartObj>
    </w:sdtPr>
    <w:sdtEndPr/>
    <w:sdtContent>
      <w:sdt>
        <w:sdtPr>
          <w:id w:val="860082579"/>
          <w:docPartObj>
            <w:docPartGallery w:val="Page Numbers (Top of Page)"/>
            <w:docPartUnique/>
          </w:docPartObj>
        </w:sdtPr>
        <w:sdtEndPr/>
        <w:sdtContent>
          <w:p w:rsidR="00CF44C7" w:rsidRDefault="003E7E96">
            <w:pPr>
              <w:pStyle w:val="Altbilgi"/>
              <w:jc w:val="right"/>
            </w:pPr>
            <w:r>
              <w:rPr>
                <w:b/>
                <w:bCs/>
                <w:sz w:val="24"/>
                <w:szCs w:val="24"/>
              </w:rPr>
              <w:fldChar w:fldCharType="begin"/>
            </w:r>
            <w:r w:rsidR="00CF44C7">
              <w:rPr>
                <w:b/>
                <w:bCs/>
              </w:rPr>
              <w:instrText>PAGE</w:instrText>
            </w:r>
            <w:r>
              <w:rPr>
                <w:b/>
                <w:bCs/>
                <w:sz w:val="24"/>
                <w:szCs w:val="24"/>
              </w:rPr>
              <w:fldChar w:fldCharType="separate"/>
            </w:r>
            <w:r w:rsidR="006C32FA">
              <w:rPr>
                <w:b/>
                <w:bCs/>
                <w:noProof/>
              </w:rPr>
              <w:t>2</w:t>
            </w:r>
            <w:r>
              <w:rPr>
                <w:b/>
                <w:bCs/>
                <w:sz w:val="24"/>
                <w:szCs w:val="24"/>
              </w:rPr>
              <w:fldChar w:fldCharType="end"/>
            </w:r>
            <w:r w:rsidR="00CF44C7">
              <w:t xml:space="preserve"> / </w:t>
            </w:r>
            <w:r>
              <w:rPr>
                <w:b/>
                <w:bCs/>
                <w:sz w:val="24"/>
                <w:szCs w:val="24"/>
              </w:rPr>
              <w:fldChar w:fldCharType="begin"/>
            </w:r>
            <w:r w:rsidR="00CF44C7">
              <w:rPr>
                <w:b/>
                <w:bCs/>
              </w:rPr>
              <w:instrText>NUMPAGES</w:instrText>
            </w:r>
            <w:r>
              <w:rPr>
                <w:b/>
                <w:bCs/>
                <w:sz w:val="24"/>
                <w:szCs w:val="24"/>
              </w:rPr>
              <w:fldChar w:fldCharType="separate"/>
            </w:r>
            <w:r w:rsidR="006C32FA">
              <w:rPr>
                <w:b/>
                <w:bCs/>
                <w:noProof/>
              </w:rPr>
              <w:t>5</w:t>
            </w:r>
            <w:r>
              <w:rPr>
                <w:b/>
                <w:bCs/>
                <w:sz w:val="24"/>
                <w:szCs w:val="24"/>
              </w:rPr>
              <w:fldChar w:fldCharType="end"/>
            </w:r>
          </w:p>
        </w:sdtContent>
      </w:sdt>
    </w:sdtContent>
  </w:sdt>
  <w:p w:rsidR="00CF44C7" w:rsidRDefault="00CF44C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47D" w:rsidRDefault="002F247D" w:rsidP="00CF44C7">
      <w:pPr>
        <w:spacing w:after="0" w:line="240" w:lineRule="auto"/>
      </w:pPr>
      <w:r>
        <w:separator/>
      </w:r>
    </w:p>
  </w:footnote>
  <w:footnote w:type="continuationSeparator" w:id="0">
    <w:p w:rsidR="002F247D" w:rsidRDefault="002F247D" w:rsidP="00CF44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F59" w:rsidRDefault="002F247D">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5510" o:spid="_x0000_s2056" type="#_x0000_t75" style="position:absolute;margin-left:0;margin-top:0;width:630pt;height:810pt;z-index:-251658752;mso-position-horizontal:center;mso-position-horizontal-relative:margin;mso-position-vertical:center;mso-position-vertical-relative:margin" o:allowincell="f">
          <v:imagedata r:id="rId1" o:title="2370585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E01C1"/>
    <w:multiLevelType w:val="hybridMultilevel"/>
    <w:tmpl w:val="E8FA6D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973E04"/>
    <w:multiLevelType w:val="hybridMultilevel"/>
    <w:tmpl w:val="AC6C32EC"/>
    <w:lvl w:ilvl="0" w:tplc="98B4D93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AC8240E"/>
    <w:multiLevelType w:val="multilevel"/>
    <w:tmpl w:val="EAF0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1653D1"/>
    <w:multiLevelType w:val="hybridMultilevel"/>
    <w:tmpl w:val="6900A7E0"/>
    <w:lvl w:ilvl="0" w:tplc="98B4D93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2F6611"/>
    <w:multiLevelType w:val="hybridMultilevel"/>
    <w:tmpl w:val="A8D220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06A1769"/>
    <w:multiLevelType w:val="hybridMultilevel"/>
    <w:tmpl w:val="9C10B4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879416C"/>
    <w:multiLevelType w:val="hybridMultilevel"/>
    <w:tmpl w:val="0C1E1D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9971EC6"/>
    <w:multiLevelType w:val="hybridMultilevel"/>
    <w:tmpl w:val="7700B034"/>
    <w:lvl w:ilvl="0" w:tplc="20328B0E">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8" w15:restartNumberingAfterBreak="0">
    <w:nsid w:val="3DDB4933"/>
    <w:multiLevelType w:val="hybridMultilevel"/>
    <w:tmpl w:val="E594E674"/>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15:restartNumberingAfterBreak="0">
    <w:nsid w:val="5D390CE2"/>
    <w:multiLevelType w:val="hybridMultilevel"/>
    <w:tmpl w:val="C360C9F4"/>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0" w15:restartNumberingAfterBreak="0">
    <w:nsid w:val="64683811"/>
    <w:multiLevelType w:val="hybridMultilevel"/>
    <w:tmpl w:val="590EC3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406486"/>
    <w:multiLevelType w:val="hybridMultilevel"/>
    <w:tmpl w:val="8E3400C2"/>
    <w:lvl w:ilvl="0" w:tplc="B464F43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C887E1F"/>
    <w:multiLevelType w:val="hybridMultilevel"/>
    <w:tmpl w:val="5C0CD5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EC83352"/>
    <w:multiLevelType w:val="hybridMultilevel"/>
    <w:tmpl w:val="0DBC37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0152DD8"/>
    <w:multiLevelType w:val="hybridMultilevel"/>
    <w:tmpl w:val="FDB250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EE43755"/>
    <w:multiLevelType w:val="hybridMultilevel"/>
    <w:tmpl w:val="D22A3FE8"/>
    <w:lvl w:ilvl="0" w:tplc="98B4D93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6"/>
  </w:num>
  <w:num w:numId="4">
    <w:abstractNumId w:val="10"/>
  </w:num>
  <w:num w:numId="5">
    <w:abstractNumId w:val="5"/>
  </w:num>
  <w:num w:numId="6">
    <w:abstractNumId w:val="12"/>
  </w:num>
  <w:num w:numId="7">
    <w:abstractNumId w:val="3"/>
  </w:num>
  <w:num w:numId="8">
    <w:abstractNumId w:val="15"/>
  </w:num>
  <w:num w:numId="9">
    <w:abstractNumId w:val="0"/>
  </w:num>
  <w:num w:numId="10">
    <w:abstractNumId w:val="13"/>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4"/>
  </w:num>
  <w:num w:numId="14">
    <w:abstractNumId w:val="7"/>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E94"/>
    <w:rsid w:val="00001110"/>
    <w:rsid w:val="000110E6"/>
    <w:rsid w:val="00020D73"/>
    <w:rsid w:val="00023B89"/>
    <w:rsid w:val="00030C2F"/>
    <w:rsid w:val="0004558B"/>
    <w:rsid w:val="00050425"/>
    <w:rsid w:val="00067449"/>
    <w:rsid w:val="00071A71"/>
    <w:rsid w:val="00074B04"/>
    <w:rsid w:val="000816D6"/>
    <w:rsid w:val="00091710"/>
    <w:rsid w:val="00092DD8"/>
    <w:rsid w:val="00095BB6"/>
    <w:rsid w:val="000A0A87"/>
    <w:rsid w:val="000B56D0"/>
    <w:rsid w:val="000C1EE4"/>
    <w:rsid w:val="000C7DAB"/>
    <w:rsid w:val="000D7C94"/>
    <w:rsid w:val="000F2C8E"/>
    <w:rsid w:val="000F490C"/>
    <w:rsid w:val="000F6598"/>
    <w:rsid w:val="00102DD7"/>
    <w:rsid w:val="001122D5"/>
    <w:rsid w:val="001138E5"/>
    <w:rsid w:val="00120941"/>
    <w:rsid w:val="001209DC"/>
    <w:rsid w:val="0012641F"/>
    <w:rsid w:val="00135024"/>
    <w:rsid w:val="00156C00"/>
    <w:rsid w:val="001620A9"/>
    <w:rsid w:val="00165E31"/>
    <w:rsid w:val="00182DC0"/>
    <w:rsid w:val="001A57C3"/>
    <w:rsid w:val="001A60DE"/>
    <w:rsid w:val="001B5A42"/>
    <w:rsid w:val="001B629E"/>
    <w:rsid w:val="001C37E1"/>
    <w:rsid w:val="001C6F79"/>
    <w:rsid w:val="001D5C4A"/>
    <w:rsid w:val="001E56E4"/>
    <w:rsid w:val="001E5D6C"/>
    <w:rsid w:val="001E7F60"/>
    <w:rsid w:val="001F24BE"/>
    <w:rsid w:val="00201A49"/>
    <w:rsid w:val="00202E90"/>
    <w:rsid w:val="00205703"/>
    <w:rsid w:val="002248CB"/>
    <w:rsid w:val="002410CD"/>
    <w:rsid w:val="002601E8"/>
    <w:rsid w:val="00273BFC"/>
    <w:rsid w:val="002849C0"/>
    <w:rsid w:val="00284BCE"/>
    <w:rsid w:val="00292FA0"/>
    <w:rsid w:val="00295A63"/>
    <w:rsid w:val="002A334E"/>
    <w:rsid w:val="002A4782"/>
    <w:rsid w:val="002B13DF"/>
    <w:rsid w:val="002B69DE"/>
    <w:rsid w:val="002C0793"/>
    <w:rsid w:val="002C18BE"/>
    <w:rsid w:val="002C2B25"/>
    <w:rsid w:val="002C4271"/>
    <w:rsid w:val="002C55A7"/>
    <w:rsid w:val="002E0C4B"/>
    <w:rsid w:val="002E4D91"/>
    <w:rsid w:val="002E68B5"/>
    <w:rsid w:val="002F247D"/>
    <w:rsid w:val="002F2A58"/>
    <w:rsid w:val="002F57D2"/>
    <w:rsid w:val="00301583"/>
    <w:rsid w:val="00301E25"/>
    <w:rsid w:val="0031376A"/>
    <w:rsid w:val="0032199F"/>
    <w:rsid w:val="00321F25"/>
    <w:rsid w:val="00322D90"/>
    <w:rsid w:val="00326013"/>
    <w:rsid w:val="00326C35"/>
    <w:rsid w:val="00327DF4"/>
    <w:rsid w:val="00336E8C"/>
    <w:rsid w:val="00340608"/>
    <w:rsid w:val="00340DE9"/>
    <w:rsid w:val="0034442F"/>
    <w:rsid w:val="00344944"/>
    <w:rsid w:val="00344E6A"/>
    <w:rsid w:val="003535D3"/>
    <w:rsid w:val="00365105"/>
    <w:rsid w:val="00372F90"/>
    <w:rsid w:val="00383878"/>
    <w:rsid w:val="003855C0"/>
    <w:rsid w:val="00397FD5"/>
    <w:rsid w:val="003A080D"/>
    <w:rsid w:val="003A2ABC"/>
    <w:rsid w:val="003A443B"/>
    <w:rsid w:val="003B4F91"/>
    <w:rsid w:val="003E3A4D"/>
    <w:rsid w:val="003E5F30"/>
    <w:rsid w:val="003E7E96"/>
    <w:rsid w:val="003F7CAC"/>
    <w:rsid w:val="00426C33"/>
    <w:rsid w:val="00430B86"/>
    <w:rsid w:val="00431BB2"/>
    <w:rsid w:val="00454CEF"/>
    <w:rsid w:val="00456F0D"/>
    <w:rsid w:val="004604E3"/>
    <w:rsid w:val="00465375"/>
    <w:rsid w:val="00470D5F"/>
    <w:rsid w:val="004750D6"/>
    <w:rsid w:val="004824EE"/>
    <w:rsid w:val="004848DB"/>
    <w:rsid w:val="004948A8"/>
    <w:rsid w:val="004A0B14"/>
    <w:rsid w:val="004B07BC"/>
    <w:rsid w:val="004B455A"/>
    <w:rsid w:val="004C46A0"/>
    <w:rsid w:val="004D2936"/>
    <w:rsid w:val="004E1C34"/>
    <w:rsid w:val="004E20EE"/>
    <w:rsid w:val="004E6901"/>
    <w:rsid w:val="004F4792"/>
    <w:rsid w:val="004F4941"/>
    <w:rsid w:val="004F6740"/>
    <w:rsid w:val="00505C6D"/>
    <w:rsid w:val="005064F9"/>
    <w:rsid w:val="005071DC"/>
    <w:rsid w:val="00514848"/>
    <w:rsid w:val="00530F75"/>
    <w:rsid w:val="0053579A"/>
    <w:rsid w:val="005407B6"/>
    <w:rsid w:val="0054577D"/>
    <w:rsid w:val="00546285"/>
    <w:rsid w:val="00561DAC"/>
    <w:rsid w:val="00566884"/>
    <w:rsid w:val="0056736B"/>
    <w:rsid w:val="00571395"/>
    <w:rsid w:val="005737E7"/>
    <w:rsid w:val="00574972"/>
    <w:rsid w:val="00580602"/>
    <w:rsid w:val="00580617"/>
    <w:rsid w:val="005851CB"/>
    <w:rsid w:val="00592264"/>
    <w:rsid w:val="005945B1"/>
    <w:rsid w:val="005964DE"/>
    <w:rsid w:val="005A1487"/>
    <w:rsid w:val="005B0D96"/>
    <w:rsid w:val="005B12E7"/>
    <w:rsid w:val="005B36F6"/>
    <w:rsid w:val="005B37E5"/>
    <w:rsid w:val="005B4A9E"/>
    <w:rsid w:val="005C52E7"/>
    <w:rsid w:val="005D03DA"/>
    <w:rsid w:val="005D0D29"/>
    <w:rsid w:val="005E7A84"/>
    <w:rsid w:val="005F49E0"/>
    <w:rsid w:val="005F5785"/>
    <w:rsid w:val="0062331F"/>
    <w:rsid w:val="00624ACA"/>
    <w:rsid w:val="00625DC7"/>
    <w:rsid w:val="0063126F"/>
    <w:rsid w:val="0063251F"/>
    <w:rsid w:val="00641E3C"/>
    <w:rsid w:val="00651268"/>
    <w:rsid w:val="00652FCC"/>
    <w:rsid w:val="0066344A"/>
    <w:rsid w:val="00665676"/>
    <w:rsid w:val="006667F7"/>
    <w:rsid w:val="006717C5"/>
    <w:rsid w:val="006761D1"/>
    <w:rsid w:val="0068330C"/>
    <w:rsid w:val="00694DCB"/>
    <w:rsid w:val="006A29D5"/>
    <w:rsid w:val="006A2B73"/>
    <w:rsid w:val="006C32FA"/>
    <w:rsid w:val="006D1796"/>
    <w:rsid w:val="006D289E"/>
    <w:rsid w:val="006D3329"/>
    <w:rsid w:val="006D3C0B"/>
    <w:rsid w:val="006D4A98"/>
    <w:rsid w:val="006E71EE"/>
    <w:rsid w:val="006F283C"/>
    <w:rsid w:val="00702004"/>
    <w:rsid w:val="007050A6"/>
    <w:rsid w:val="00705140"/>
    <w:rsid w:val="0072416F"/>
    <w:rsid w:val="00732E94"/>
    <w:rsid w:val="007331B9"/>
    <w:rsid w:val="00733238"/>
    <w:rsid w:val="007337E8"/>
    <w:rsid w:val="00750BEC"/>
    <w:rsid w:val="007552BC"/>
    <w:rsid w:val="007557A8"/>
    <w:rsid w:val="00755DB3"/>
    <w:rsid w:val="00761945"/>
    <w:rsid w:val="00766110"/>
    <w:rsid w:val="00774C0E"/>
    <w:rsid w:val="00780139"/>
    <w:rsid w:val="0079076C"/>
    <w:rsid w:val="00793AE1"/>
    <w:rsid w:val="00796DD2"/>
    <w:rsid w:val="00797F37"/>
    <w:rsid w:val="007A07E9"/>
    <w:rsid w:val="007B0B1B"/>
    <w:rsid w:val="007B15C1"/>
    <w:rsid w:val="007B1B9B"/>
    <w:rsid w:val="007B3561"/>
    <w:rsid w:val="007B4734"/>
    <w:rsid w:val="007B5277"/>
    <w:rsid w:val="007B64C9"/>
    <w:rsid w:val="007B71F1"/>
    <w:rsid w:val="007E4875"/>
    <w:rsid w:val="007F09FF"/>
    <w:rsid w:val="007F7003"/>
    <w:rsid w:val="00800AB9"/>
    <w:rsid w:val="00803EAB"/>
    <w:rsid w:val="00810F98"/>
    <w:rsid w:val="00812804"/>
    <w:rsid w:val="00814A48"/>
    <w:rsid w:val="00824E00"/>
    <w:rsid w:val="00832B2F"/>
    <w:rsid w:val="00862204"/>
    <w:rsid w:val="00865971"/>
    <w:rsid w:val="0087771F"/>
    <w:rsid w:val="00881A40"/>
    <w:rsid w:val="00885A84"/>
    <w:rsid w:val="008866A5"/>
    <w:rsid w:val="008867B9"/>
    <w:rsid w:val="0089195B"/>
    <w:rsid w:val="008A3518"/>
    <w:rsid w:val="008A66F3"/>
    <w:rsid w:val="008A6AEE"/>
    <w:rsid w:val="008A73DC"/>
    <w:rsid w:val="008B10B1"/>
    <w:rsid w:val="008B1D83"/>
    <w:rsid w:val="008B4C46"/>
    <w:rsid w:val="008B57DB"/>
    <w:rsid w:val="008D056D"/>
    <w:rsid w:val="008D2EF0"/>
    <w:rsid w:val="008D3302"/>
    <w:rsid w:val="008D7F48"/>
    <w:rsid w:val="008E306E"/>
    <w:rsid w:val="008E3811"/>
    <w:rsid w:val="008E5F81"/>
    <w:rsid w:val="008F4720"/>
    <w:rsid w:val="008F7C03"/>
    <w:rsid w:val="0090581B"/>
    <w:rsid w:val="00907D9A"/>
    <w:rsid w:val="00911077"/>
    <w:rsid w:val="00912715"/>
    <w:rsid w:val="00920C72"/>
    <w:rsid w:val="00927DA8"/>
    <w:rsid w:val="009310B7"/>
    <w:rsid w:val="0097049E"/>
    <w:rsid w:val="00971D4E"/>
    <w:rsid w:val="00974F38"/>
    <w:rsid w:val="009763F8"/>
    <w:rsid w:val="009926E6"/>
    <w:rsid w:val="009949AF"/>
    <w:rsid w:val="00996605"/>
    <w:rsid w:val="009A40AA"/>
    <w:rsid w:val="009A4D47"/>
    <w:rsid w:val="009C2135"/>
    <w:rsid w:val="009D5389"/>
    <w:rsid w:val="009E2D93"/>
    <w:rsid w:val="009E6C13"/>
    <w:rsid w:val="009E7FD6"/>
    <w:rsid w:val="00A10079"/>
    <w:rsid w:val="00A1084F"/>
    <w:rsid w:val="00A13C2D"/>
    <w:rsid w:val="00A218FC"/>
    <w:rsid w:val="00A22FBB"/>
    <w:rsid w:val="00A259EF"/>
    <w:rsid w:val="00A324E7"/>
    <w:rsid w:val="00A36AB0"/>
    <w:rsid w:val="00A408E8"/>
    <w:rsid w:val="00A40C92"/>
    <w:rsid w:val="00A534DF"/>
    <w:rsid w:val="00A72564"/>
    <w:rsid w:val="00A83394"/>
    <w:rsid w:val="00A92EE6"/>
    <w:rsid w:val="00AA529E"/>
    <w:rsid w:val="00AA7F90"/>
    <w:rsid w:val="00AB14A1"/>
    <w:rsid w:val="00AB1D03"/>
    <w:rsid w:val="00AB31A8"/>
    <w:rsid w:val="00AE3031"/>
    <w:rsid w:val="00AE69A5"/>
    <w:rsid w:val="00AF222B"/>
    <w:rsid w:val="00AF63F7"/>
    <w:rsid w:val="00AF6EF5"/>
    <w:rsid w:val="00B045FD"/>
    <w:rsid w:val="00B047E4"/>
    <w:rsid w:val="00B05423"/>
    <w:rsid w:val="00B2793E"/>
    <w:rsid w:val="00B308F2"/>
    <w:rsid w:val="00B37A2F"/>
    <w:rsid w:val="00B4474B"/>
    <w:rsid w:val="00B46556"/>
    <w:rsid w:val="00B54BD2"/>
    <w:rsid w:val="00B707A6"/>
    <w:rsid w:val="00B736F2"/>
    <w:rsid w:val="00B76A5F"/>
    <w:rsid w:val="00B82959"/>
    <w:rsid w:val="00B93991"/>
    <w:rsid w:val="00B9493F"/>
    <w:rsid w:val="00B97D86"/>
    <w:rsid w:val="00BA4476"/>
    <w:rsid w:val="00BA6A96"/>
    <w:rsid w:val="00BB4546"/>
    <w:rsid w:val="00BB76FE"/>
    <w:rsid w:val="00BC0D94"/>
    <w:rsid w:val="00BE0893"/>
    <w:rsid w:val="00BE0A91"/>
    <w:rsid w:val="00BE5F59"/>
    <w:rsid w:val="00BE7D9D"/>
    <w:rsid w:val="00BF15AC"/>
    <w:rsid w:val="00BF55F6"/>
    <w:rsid w:val="00C04917"/>
    <w:rsid w:val="00C04F77"/>
    <w:rsid w:val="00C15037"/>
    <w:rsid w:val="00C1621B"/>
    <w:rsid w:val="00C17046"/>
    <w:rsid w:val="00C22D6A"/>
    <w:rsid w:val="00C24062"/>
    <w:rsid w:val="00C30B4A"/>
    <w:rsid w:val="00C30E34"/>
    <w:rsid w:val="00C3733D"/>
    <w:rsid w:val="00C42ECF"/>
    <w:rsid w:val="00C437C4"/>
    <w:rsid w:val="00C538ED"/>
    <w:rsid w:val="00C54990"/>
    <w:rsid w:val="00C7330D"/>
    <w:rsid w:val="00C829E7"/>
    <w:rsid w:val="00C84EFE"/>
    <w:rsid w:val="00C8724B"/>
    <w:rsid w:val="00C92459"/>
    <w:rsid w:val="00C932E1"/>
    <w:rsid w:val="00C95429"/>
    <w:rsid w:val="00C97428"/>
    <w:rsid w:val="00C97F6D"/>
    <w:rsid w:val="00CD082C"/>
    <w:rsid w:val="00CD285C"/>
    <w:rsid w:val="00CD393D"/>
    <w:rsid w:val="00CD42E0"/>
    <w:rsid w:val="00CD6C05"/>
    <w:rsid w:val="00CE2949"/>
    <w:rsid w:val="00CE40D8"/>
    <w:rsid w:val="00CF44C7"/>
    <w:rsid w:val="00CF7781"/>
    <w:rsid w:val="00D10195"/>
    <w:rsid w:val="00D10A64"/>
    <w:rsid w:val="00D14FCD"/>
    <w:rsid w:val="00D17C84"/>
    <w:rsid w:val="00D304EA"/>
    <w:rsid w:val="00D31EB1"/>
    <w:rsid w:val="00D332F5"/>
    <w:rsid w:val="00D337A8"/>
    <w:rsid w:val="00D565C0"/>
    <w:rsid w:val="00D70FFA"/>
    <w:rsid w:val="00D7449E"/>
    <w:rsid w:val="00D76614"/>
    <w:rsid w:val="00D83F6E"/>
    <w:rsid w:val="00D86912"/>
    <w:rsid w:val="00D925CD"/>
    <w:rsid w:val="00D9494C"/>
    <w:rsid w:val="00D972D2"/>
    <w:rsid w:val="00DA1136"/>
    <w:rsid w:val="00DA4E56"/>
    <w:rsid w:val="00DA4EB4"/>
    <w:rsid w:val="00DB2428"/>
    <w:rsid w:val="00DB5048"/>
    <w:rsid w:val="00DB6B65"/>
    <w:rsid w:val="00DD10D5"/>
    <w:rsid w:val="00DD41E9"/>
    <w:rsid w:val="00DD5CBD"/>
    <w:rsid w:val="00DE7202"/>
    <w:rsid w:val="00DE72B5"/>
    <w:rsid w:val="00DF05E8"/>
    <w:rsid w:val="00E10771"/>
    <w:rsid w:val="00E10BBD"/>
    <w:rsid w:val="00E13063"/>
    <w:rsid w:val="00E15E19"/>
    <w:rsid w:val="00E33A2E"/>
    <w:rsid w:val="00E40CFA"/>
    <w:rsid w:val="00E418EF"/>
    <w:rsid w:val="00E53530"/>
    <w:rsid w:val="00E74DC5"/>
    <w:rsid w:val="00E7509F"/>
    <w:rsid w:val="00E76FA3"/>
    <w:rsid w:val="00E826B9"/>
    <w:rsid w:val="00EA4728"/>
    <w:rsid w:val="00EC2B07"/>
    <w:rsid w:val="00ED0D3B"/>
    <w:rsid w:val="00ED0F67"/>
    <w:rsid w:val="00ED1816"/>
    <w:rsid w:val="00EE18B1"/>
    <w:rsid w:val="00EF7146"/>
    <w:rsid w:val="00EF7193"/>
    <w:rsid w:val="00F14E2C"/>
    <w:rsid w:val="00F27166"/>
    <w:rsid w:val="00F34080"/>
    <w:rsid w:val="00F358BB"/>
    <w:rsid w:val="00F41BA8"/>
    <w:rsid w:val="00F42438"/>
    <w:rsid w:val="00F435B6"/>
    <w:rsid w:val="00F44B83"/>
    <w:rsid w:val="00F45ACA"/>
    <w:rsid w:val="00F55F78"/>
    <w:rsid w:val="00F56F3F"/>
    <w:rsid w:val="00F5759F"/>
    <w:rsid w:val="00F628CD"/>
    <w:rsid w:val="00F65ED6"/>
    <w:rsid w:val="00F705DF"/>
    <w:rsid w:val="00F71E8B"/>
    <w:rsid w:val="00F76033"/>
    <w:rsid w:val="00F77D5E"/>
    <w:rsid w:val="00F8170B"/>
    <w:rsid w:val="00F91329"/>
    <w:rsid w:val="00FA22D6"/>
    <w:rsid w:val="00FB39C3"/>
    <w:rsid w:val="00FC4216"/>
    <w:rsid w:val="00FD2EF1"/>
    <w:rsid w:val="00FD3B57"/>
    <w:rsid w:val="00FD3F71"/>
    <w:rsid w:val="00FD7497"/>
    <w:rsid w:val="00FD7922"/>
    <w:rsid w:val="00FE1568"/>
    <w:rsid w:val="00FE6DF3"/>
    <w:rsid w:val="00FE7FFA"/>
    <w:rsid w:val="00FF1718"/>
    <w:rsid w:val="00FF55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5:docId w15:val="{3B8669E4-6CCB-419B-95AE-71F78792C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ACA"/>
  </w:style>
  <w:style w:type="paragraph" w:styleId="Balk1">
    <w:name w:val="heading 1"/>
    <w:basedOn w:val="Normal"/>
    <w:link w:val="Balk1Char"/>
    <w:uiPriority w:val="9"/>
    <w:qFormat/>
    <w:rsid w:val="00EC2B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next w:val="Normal"/>
    <w:link w:val="Balk2Char"/>
    <w:uiPriority w:val="9"/>
    <w:unhideWhenUsed/>
    <w:qFormat/>
    <w:rsid w:val="0076611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AA7F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AB1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qFormat/>
    <w:rsid w:val="002A4782"/>
    <w:pPr>
      <w:ind w:left="720"/>
      <w:contextualSpacing/>
    </w:pPr>
  </w:style>
  <w:style w:type="paragraph" w:styleId="BalonMetni">
    <w:name w:val="Balloon Text"/>
    <w:basedOn w:val="Normal"/>
    <w:link w:val="BalonMetniChar"/>
    <w:uiPriority w:val="99"/>
    <w:semiHidden/>
    <w:unhideWhenUsed/>
    <w:rsid w:val="00C42EC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42ECF"/>
    <w:rPr>
      <w:rFonts w:ascii="Tahoma" w:hAnsi="Tahoma" w:cs="Tahoma"/>
      <w:sz w:val="16"/>
      <w:szCs w:val="16"/>
    </w:rPr>
  </w:style>
  <w:style w:type="paragraph" w:styleId="stbilgi">
    <w:name w:val="header"/>
    <w:basedOn w:val="Normal"/>
    <w:link w:val="stbilgiChar"/>
    <w:uiPriority w:val="99"/>
    <w:unhideWhenUsed/>
    <w:rsid w:val="00CF44C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F44C7"/>
  </w:style>
  <w:style w:type="paragraph" w:styleId="Altbilgi">
    <w:name w:val="footer"/>
    <w:basedOn w:val="Normal"/>
    <w:link w:val="AltbilgiChar"/>
    <w:uiPriority w:val="99"/>
    <w:unhideWhenUsed/>
    <w:rsid w:val="00CF44C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F44C7"/>
  </w:style>
  <w:style w:type="paragraph" w:styleId="HTMLncedenBiimlendirilmi">
    <w:name w:val="HTML Preformatted"/>
    <w:basedOn w:val="Normal"/>
    <w:link w:val="HTMLncedenBiimlendirilmiChar"/>
    <w:uiPriority w:val="99"/>
    <w:unhideWhenUsed/>
    <w:rsid w:val="00CF7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CF7781"/>
    <w:rPr>
      <w:rFonts w:ascii="Courier New" w:eastAsia="Times New Roman" w:hAnsi="Courier New" w:cs="Courier New"/>
      <w:sz w:val="20"/>
      <w:szCs w:val="20"/>
      <w:lang w:eastAsia="tr-TR"/>
    </w:rPr>
  </w:style>
  <w:style w:type="character" w:styleId="Kpr">
    <w:name w:val="Hyperlink"/>
    <w:uiPriority w:val="99"/>
    <w:unhideWhenUsed/>
    <w:rsid w:val="00911077"/>
    <w:rPr>
      <w:color w:val="0000FF"/>
      <w:u w:val="single"/>
    </w:rPr>
  </w:style>
  <w:style w:type="paragraph" w:customStyle="1" w:styleId="youthaff">
    <w:name w:val="youth.af.f"/>
    <w:basedOn w:val="Normal"/>
    <w:rsid w:val="006D4A98"/>
    <w:pPr>
      <w:keepNext/>
      <w:tabs>
        <w:tab w:val="left" w:pos="284"/>
      </w:tabs>
      <w:spacing w:before="60" w:after="60" w:line="240" w:lineRule="auto"/>
    </w:pPr>
    <w:rPr>
      <w:rFonts w:ascii="Arial" w:eastAsia="Times New Roman" w:hAnsi="Arial" w:cs="Times New Roman"/>
      <w:noProof/>
      <w:sz w:val="20"/>
      <w:szCs w:val="20"/>
      <w:lang w:val="en-GB"/>
    </w:rPr>
  </w:style>
  <w:style w:type="paragraph" w:customStyle="1" w:styleId="youthaffint">
    <w:name w:val="youth.af.f.int"/>
    <w:basedOn w:val="Normal"/>
    <w:rsid w:val="006D4A98"/>
    <w:pPr>
      <w:keepNext/>
      <w:tabs>
        <w:tab w:val="left" w:pos="284"/>
      </w:tabs>
      <w:spacing w:before="60" w:after="60" w:line="240" w:lineRule="auto"/>
      <w:ind w:left="142"/>
    </w:pPr>
    <w:rPr>
      <w:rFonts w:ascii="Arial" w:eastAsia="Times New Roman" w:hAnsi="Arial" w:cs="Times New Roman"/>
      <w:noProof/>
      <w:sz w:val="20"/>
      <w:szCs w:val="20"/>
      <w:lang w:val="en-GB"/>
    </w:rPr>
  </w:style>
  <w:style w:type="paragraph" w:customStyle="1" w:styleId="Normal1">
    <w:name w:val="Normal1"/>
    <w:rsid w:val="006D4A98"/>
    <w:pPr>
      <w:suppressAutoHyphens/>
      <w:autoSpaceDE w:val="0"/>
      <w:spacing w:after="0" w:line="240" w:lineRule="auto"/>
    </w:pPr>
    <w:rPr>
      <w:rFonts w:ascii="Calibri" w:eastAsia="Times New Roman" w:hAnsi="Calibri" w:cs="Calibri"/>
      <w:color w:val="000000"/>
      <w:kern w:val="1"/>
      <w:sz w:val="24"/>
      <w:szCs w:val="24"/>
      <w:lang w:val="es-ES" w:eastAsia="ar-SA"/>
    </w:rPr>
  </w:style>
  <w:style w:type="paragraph" w:styleId="AralkYok">
    <w:name w:val="No Spacing"/>
    <w:link w:val="AralkYokChar"/>
    <w:uiPriority w:val="99"/>
    <w:qFormat/>
    <w:rsid w:val="005737E7"/>
    <w:pPr>
      <w:spacing w:after="0" w:line="240" w:lineRule="auto"/>
    </w:pPr>
    <w:rPr>
      <w:rFonts w:ascii="Calibri" w:eastAsia="Times New Roman" w:hAnsi="Calibri" w:cs="Times New Roman"/>
      <w:szCs w:val="20"/>
      <w:lang w:val="es-ES"/>
    </w:rPr>
  </w:style>
  <w:style w:type="character" w:customStyle="1" w:styleId="AralkYokChar">
    <w:name w:val="Aralık Yok Char"/>
    <w:link w:val="AralkYok"/>
    <w:uiPriority w:val="99"/>
    <w:locked/>
    <w:rsid w:val="005737E7"/>
    <w:rPr>
      <w:rFonts w:ascii="Calibri" w:eastAsia="Times New Roman" w:hAnsi="Calibri" w:cs="Times New Roman"/>
      <w:szCs w:val="20"/>
      <w:lang w:val="es-ES"/>
    </w:rPr>
  </w:style>
  <w:style w:type="character" w:customStyle="1" w:styleId="Balk1Char">
    <w:name w:val="Başlık 1 Char"/>
    <w:basedOn w:val="VarsaylanParagrafYazTipi"/>
    <w:link w:val="Balk1"/>
    <w:uiPriority w:val="9"/>
    <w:rsid w:val="00EC2B07"/>
    <w:rPr>
      <w:rFonts w:ascii="Times New Roman" w:eastAsia="Times New Roman" w:hAnsi="Times New Roman" w:cs="Times New Roman"/>
      <w:b/>
      <w:bCs/>
      <w:kern w:val="36"/>
      <w:sz w:val="48"/>
      <w:szCs w:val="48"/>
      <w:lang w:eastAsia="tr-TR"/>
    </w:rPr>
  </w:style>
  <w:style w:type="character" w:customStyle="1" w:styleId="apple-converted-space">
    <w:name w:val="apple-converted-space"/>
    <w:basedOn w:val="VarsaylanParagrafYazTipi"/>
    <w:rsid w:val="007B3561"/>
  </w:style>
  <w:style w:type="character" w:styleId="zlenenKpr">
    <w:name w:val="FollowedHyperlink"/>
    <w:basedOn w:val="VarsaylanParagrafYazTipi"/>
    <w:uiPriority w:val="99"/>
    <w:semiHidden/>
    <w:unhideWhenUsed/>
    <w:rsid w:val="00456F0D"/>
    <w:rPr>
      <w:color w:val="800080" w:themeColor="followedHyperlink"/>
      <w:u w:val="single"/>
    </w:rPr>
  </w:style>
  <w:style w:type="character" w:styleId="Gl">
    <w:name w:val="Strong"/>
    <w:basedOn w:val="VarsaylanParagrafYazTipi"/>
    <w:uiPriority w:val="22"/>
    <w:qFormat/>
    <w:rsid w:val="00796DD2"/>
    <w:rPr>
      <w:b/>
      <w:bCs/>
    </w:rPr>
  </w:style>
  <w:style w:type="paragraph" w:customStyle="1" w:styleId="youthaft">
    <w:name w:val="youth.af.t"/>
    <w:link w:val="youthaftChar"/>
    <w:rsid w:val="00F5759F"/>
    <w:pPr>
      <w:keepNext/>
      <w:tabs>
        <w:tab w:val="left" w:pos="284"/>
      </w:tabs>
      <w:spacing w:before="80" w:after="60" w:line="240" w:lineRule="auto"/>
    </w:pPr>
    <w:rPr>
      <w:rFonts w:ascii="Arial" w:eastAsia="Times New Roman" w:hAnsi="Arial" w:cs="Times New Roman"/>
      <w:noProof/>
      <w:sz w:val="18"/>
      <w:szCs w:val="20"/>
      <w:lang w:val="en-GB"/>
    </w:rPr>
  </w:style>
  <w:style w:type="character" w:customStyle="1" w:styleId="youthaftChar">
    <w:name w:val="youth.af.t Char"/>
    <w:link w:val="youthaft"/>
    <w:locked/>
    <w:rsid w:val="00F5759F"/>
    <w:rPr>
      <w:rFonts w:ascii="Arial" w:eastAsia="Times New Roman" w:hAnsi="Arial" w:cs="Times New Roman"/>
      <w:noProof/>
      <w:sz w:val="18"/>
      <w:szCs w:val="20"/>
      <w:lang w:val="en-GB"/>
    </w:rPr>
  </w:style>
  <w:style w:type="character" w:customStyle="1" w:styleId="post-meta-infos">
    <w:name w:val="post-meta-infos"/>
    <w:basedOn w:val="VarsaylanParagrafYazTipi"/>
    <w:rsid w:val="00F705DF"/>
  </w:style>
  <w:style w:type="character" w:customStyle="1" w:styleId="text-sep">
    <w:name w:val="text-sep"/>
    <w:basedOn w:val="VarsaylanParagrafYazTipi"/>
    <w:rsid w:val="00F705DF"/>
  </w:style>
  <w:style w:type="character" w:customStyle="1" w:styleId="blog-author">
    <w:name w:val="blog-author"/>
    <w:basedOn w:val="VarsaylanParagrafYazTipi"/>
    <w:rsid w:val="00F705DF"/>
  </w:style>
  <w:style w:type="character" w:customStyle="1" w:styleId="fn">
    <w:name w:val="fn"/>
    <w:basedOn w:val="VarsaylanParagrafYazTipi"/>
    <w:rsid w:val="00F705DF"/>
  </w:style>
  <w:style w:type="paragraph" w:styleId="NormalWeb">
    <w:name w:val="Normal (Web)"/>
    <w:basedOn w:val="Normal"/>
    <w:uiPriority w:val="99"/>
    <w:semiHidden/>
    <w:unhideWhenUsed/>
    <w:rsid w:val="00F705D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rsid w:val="00766110"/>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AA7F90"/>
    <w:rPr>
      <w:rFonts w:asciiTheme="majorHAnsi" w:eastAsiaTheme="majorEastAsia" w:hAnsiTheme="majorHAnsi" w:cstheme="majorBidi"/>
      <w:b/>
      <w:bCs/>
      <w:color w:val="4F81BD" w:themeColor="accent1"/>
    </w:rPr>
  </w:style>
  <w:style w:type="paragraph" w:customStyle="1" w:styleId="ecxmsonormal">
    <w:name w:val="ecxmsonormal"/>
    <w:basedOn w:val="Normal"/>
    <w:rsid w:val="00C95429"/>
    <w:pPr>
      <w:spacing w:after="324" w:line="240" w:lineRule="auto"/>
    </w:pPr>
    <w:rPr>
      <w:rFonts w:ascii="Times New Roman" w:eastAsia="Times New Roman" w:hAnsi="Times New Roman" w:cs="Times New Roman"/>
      <w:sz w:val="24"/>
      <w:szCs w:val="24"/>
      <w:lang w:eastAsia="tr-TR"/>
    </w:rPr>
  </w:style>
  <w:style w:type="paragraph" w:customStyle="1" w:styleId="cuscad-abstract-body">
    <w:name w:val="cuscad-abstract-body"/>
    <w:basedOn w:val="Normal"/>
    <w:rsid w:val="00430B8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430B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61004">
      <w:bodyDiv w:val="1"/>
      <w:marLeft w:val="0"/>
      <w:marRight w:val="0"/>
      <w:marTop w:val="0"/>
      <w:marBottom w:val="0"/>
      <w:divBdr>
        <w:top w:val="none" w:sz="0" w:space="0" w:color="auto"/>
        <w:left w:val="none" w:sz="0" w:space="0" w:color="auto"/>
        <w:bottom w:val="none" w:sz="0" w:space="0" w:color="auto"/>
        <w:right w:val="none" w:sz="0" w:space="0" w:color="auto"/>
      </w:divBdr>
    </w:div>
    <w:div w:id="113722078">
      <w:bodyDiv w:val="1"/>
      <w:marLeft w:val="0"/>
      <w:marRight w:val="0"/>
      <w:marTop w:val="0"/>
      <w:marBottom w:val="0"/>
      <w:divBdr>
        <w:top w:val="none" w:sz="0" w:space="0" w:color="auto"/>
        <w:left w:val="none" w:sz="0" w:space="0" w:color="auto"/>
        <w:bottom w:val="none" w:sz="0" w:space="0" w:color="auto"/>
        <w:right w:val="none" w:sz="0" w:space="0" w:color="auto"/>
      </w:divBdr>
    </w:div>
    <w:div w:id="284316667">
      <w:bodyDiv w:val="1"/>
      <w:marLeft w:val="0"/>
      <w:marRight w:val="0"/>
      <w:marTop w:val="0"/>
      <w:marBottom w:val="0"/>
      <w:divBdr>
        <w:top w:val="none" w:sz="0" w:space="0" w:color="auto"/>
        <w:left w:val="none" w:sz="0" w:space="0" w:color="auto"/>
        <w:bottom w:val="none" w:sz="0" w:space="0" w:color="auto"/>
        <w:right w:val="none" w:sz="0" w:space="0" w:color="auto"/>
      </w:divBdr>
    </w:div>
    <w:div w:id="388043344">
      <w:bodyDiv w:val="1"/>
      <w:marLeft w:val="0"/>
      <w:marRight w:val="0"/>
      <w:marTop w:val="0"/>
      <w:marBottom w:val="0"/>
      <w:divBdr>
        <w:top w:val="none" w:sz="0" w:space="0" w:color="auto"/>
        <w:left w:val="none" w:sz="0" w:space="0" w:color="auto"/>
        <w:bottom w:val="none" w:sz="0" w:space="0" w:color="auto"/>
        <w:right w:val="none" w:sz="0" w:space="0" w:color="auto"/>
      </w:divBdr>
    </w:div>
    <w:div w:id="558522127">
      <w:bodyDiv w:val="1"/>
      <w:marLeft w:val="0"/>
      <w:marRight w:val="0"/>
      <w:marTop w:val="0"/>
      <w:marBottom w:val="0"/>
      <w:divBdr>
        <w:top w:val="none" w:sz="0" w:space="0" w:color="auto"/>
        <w:left w:val="none" w:sz="0" w:space="0" w:color="auto"/>
        <w:bottom w:val="none" w:sz="0" w:space="0" w:color="auto"/>
        <w:right w:val="none" w:sz="0" w:space="0" w:color="auto"/>
      </w:divBdr>
    </w:div>
    <w:div w:id="623930255">
      <w:bodyDiv w:val="1"/>
      <w:marLeft w:val="0"/>
      <w:marRight w:val="0"/>
      <w:marTop w:val="0"/>
      <w:marBottom w:val="0"/>
      <w:divBdr>
        <w:top w:val="none" w:sz="0" w:space="0" w:color="auto"/>
        <w:left w:val="none" w:sz="0" w:space="0" w:color="auto"/>
        <w:bottom w:val="none" w:sz="0" w:space="0" w:color="auto"/>
        <w:right w:val="none" w:sz="0" w:space="0" w:color="auto"/>
      </w:divBdr>
    </w:div>
    <w:div w:id="756096618">
      <w:bodyDiv w:val="1"/>
      <w:marLeft w:val="0"/>
      <w:marRight w:val="0"/>
      <w:marTop w:val="0"/>
      <w:marBottom w:val="0"/>
      <w:divBdr>
        <w:top w:val="none" w:sz="0" w:space="0" w:color="auto"/>
        <w:left w:val="none" w:sz="0" w:space="0" w:color="auto"/>
        <w:bottom w:val="none" w:sz="0" w:space="0" w:color="auto"/>
        <w:right w:val="none" w:sz="0" w:space="0" w:color="auto"/>
      </w:divBdr>
    </w:div>
    <w:div w:id="913779320">
      <w:bodyDiv w:val="1"/>
      <w:marLeft w:val="0"/>
      <w:marRight w:val="0"/>
      <w:marTop w:val="0"/>
      <w:marBottom w:val="0"/>
      <w:divBdr>
        <w:top w:val="none" w:sz="0" w:space="0" w:color="auto"/>
        <w:left w:val="none" w:sz="0" w:space="0" w:color="auto"/>
        <w:bottom w:val="none" w:sz="0" w:space="0" w:color="auto"/>
        <w:right w:val="none" w:sz="0" w:space="0" w:color="auto"/>
      </w:divBdr>
    </w:div>
    <w:div w:id="923958348">
      <w:bodyDiv w:val="1"/>
      <w:marLeft w:val="0"/>
      <w:marRight w:val="0"/>
      <w:marTop w:val="0"/>
      <w:marBottom w:val="0"/>
      <w:divBdr>
        <w:top w:val="none" w:sz="0" w:space="0" w:color="auto"/>
        <w:left w:val="none" w:sz="0" w:space="0" w:color="auto"/>
        <w:bottom w:val="none" w:sz="0" w:space="0" w:color="auto"/>
        <w:right w:val="none" w:sz="0" w:space="0" w:color="auto"/>
      </w:divBdr>
    </w:div>
    <w:div w:id="1181241848">
      <w:bodyDiv w:val="1"/>
      <w:marLeft w:val="0"/>
      <w:marRight w:val="0"/>
      <w:marTop w:val="0"/>
      <w:marBottom w:val="0"/>
      <w:divBdr>
        <w:top w:val="none" w:sz="0" w:space="0" w:color="auto"/>
        <w:left w:val="none" w:sz="0" w:space="0" w:color="auto"/>
        <w:bottom w:val="none" w:sz="0" w:space="0" w:color="auto"/>
        <w:right w:val="none" w:sz="0" w:space="0" w:color="auto"/>
      </w:divBdr>
    </w:div>
    <w:div w:id="1495756980">
      <w:bodyDiv w:val="1"/>
      <w:marLeft w:val="0"/>
      <w:marRight w:val="0"/>
      <w:marTop w:val="0"/>
      <w:marBottom w:val="0"/>
      <w:divBdr>
        <w:top w:val="none" w:sz="0" w:space="0" w:color="auto"/>
        <w:left w:val="none" w:sz="0" w:space="0" w:color="auto"/>
        <w:bottom w:val="none" w:sz="0" w:space="0" w:color="auto"/>
        <w:right w:val="none" w:sz="0" w:space="0" w:color="auto"/>
      </w:divBdr>
      <w:divsChild>
        <w:div w:id="1942184322">
          <w:marLeft w:val="0"/>
          <w:marRight w:val="0"/>
          <w:marTop w:val="0"/>
          <w:marBottom w:val="0"/>
          <w:divBdr>
            <w:top w:val="none" w:sz="0" w:space="0" w:color="auto"/>
            <w:left w:val="none" w:sz="0" w:space="0" w:color="auto"/>
            <w:bottom w:val="none" w:sz="0" w:space="0" w:color="auto"/>
            <w:right w:val="none" w:sz="0" w:space="0" w:color="auto"/>
          </w:divBdr>
        </w:div>
      </w:divsChild>
    </w:div>
    <w:div w:id="1734111419">
      <w:bodyDiv w:val="1"/>
      <w:marLeft w:val="0"/>
      <w:marRight w:val="0"/>
      <w:marTop w:val="0"/>
      <w:marBottom w:val="0"/>
      <w:divBdr>
        <w:top w:val="none" w:sz="0" w:space="0" w:color="auto"/>
        <w:left w:val="none" w:sz="0" w:space="0" w:color="auto"/>
        <w:bottom w:val="none" w:sz="0" w:space="0" w:color="auto"/>
        <w:right w:val="none" w:sz="0" w:space="0" w:color="auto"/>
      </w:divBdr>
    </w:div>
    <w:div w:id="2084446951">
      <w:bodyDiv w:val="1"/>
      <w:marLeft w:val="0"/>
      <w:marRight w:val="0"/>
      <w:marTop w:val="0"/>
      <w:marBottom w:val="0"/>
      <w:divBdr>
        <w:top w:val="none" w:sz="0" w:space="0" w:color="auto"/>
        <w:left w:val="none" w:sz="0" w:space="0" w:color="auto"/>
        <w:bottom w:val="none" w:sz="0" w:space="0" w:color="auto"/>
        <w:right w:val="none" w:sz="0" w:space="0" w:color="auto"/>
      </w:divBdr>
    </w:div>
    <w:div w:id="2108302814">
      <w:bodyDiv w:val="1"/>
      <w:marLeft w:val="0"/>
      <w:marRight w:val="0"/>
      <w:marTop w:val="0"/>
      <w:marBottom w:val="0"/>
      <w:divBdr>
        <w:top w:val="none" w:sz="0" w:space="0" w:color="auto"/>
        <w:left w:val="none" w:sz="0" w:space="0" w:color="auto"/>
        <w:bottom w:val="none" w:sz="0" w:space="0" w:color="auto"/>
        <w:right w:val="none" w:sz="0" w:space="0" w:color="auto"/>
      </w:divBdr>
    </w:div>
    <w:div w:id="213485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484BB-C8B0-4153-A908-99985C8BE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5</Pages>
  <Words>1755</Words>
  <Characters>10006</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MehmetC</dc:creator>
  <cp:lastModifiedBy>Hatice Nur Uysal</cp:lastModifiedBy>
  <cp:revision>32</cp:revision>
  <cp:lastPrinted>2018-02-27T12:19:00Z</cp:lastPrinted>
  <dcterms:created xsi:type="dcterms:W3CDTF">2018-10-03T08:40:00Z</dcterms:created>
  <dcterms:modified xsi:type="dcterms:W3CDTF">2018-12-26T07:26:00Z</dcterms:modified>
</cp:coreProperties>
</file>