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themeColor="background1"/>
  <w:body>
    <w:p w14:paraId="7B04D7EF" w14:textId="77777777" w:rsidR="00B515C1" w:rsidRPr="007A4D89" w:rsidRDefault="00B515C1" w:rsidP="005D6E9C">
      <w:pPr>
        <w:rPr>
          <w:lang w:val="en-GB"/>
        </w:rPr>
      </w:pPr>
    </w:p>
    <w:p w14:paraId="03DCF28D" w14:textId="77777777" w:rsidR="00CA10AA" w:rsidRPr="00B51E2E" w:rsidRDefault="00CA10AA" w:rsidP="00613675">
      <w:pPr>
        <w:jc w:val="center"/>
        <w:rPr>
          <w:rFonts w:ascii="Segoe Print" w:hAnsi="Segoe Print"/>
          <w:b/>
          <w:color w:val="243C75" w:themeColor="accent4" w:themeShade="80"/>
          <w:sz w:val="52"/>
          <w:szCs w:val="52"/>
          <w:lang w:val="en-GB"/>
        </w:rPr>
      </w:pPr>
      <w:proofErr w:type="spellStart"/>
      <w:r w:rsidRPr="00B51E2E">
        <w:rPr>
          <w:rFonts w:ascii="Segoe Print" w:hAnsi="Segoe Print"/>
          <w:b/>
          <w:color w:val="243C75" w:themeColor="accent4" w:themeShade="80"/>
          <w:sz w:val="52"/>
          <w:szCs w:val="52"/>
          <w:lang w:val="en-GB"/>
        </w:rPr>
        <w:t>Infopack</w:t>
      </w:r>
      <w:proofErr w:type="spellEnd"/>
      <w:r w:rsidRPr="00B51E2E">
        <w:rPr>
          <w:rFonts w:ascii="Segoe Print" w:hAnsi="Segoe Print"/>
          <w:b/>
          <w:color w:val="243C75" w:themeColor="accent4" w:themeShade="80"/>
          <w:sz w:val="52"/>
          <w:szCs w:val="52"/>
          <w:lang w:val="en-GB"/>
        </w:rPr>
        <w:t>:</w:t>
      </w:r>
    </w:p>
    <w:p w14:paraId="4E51AF1D" w14:textId="0D50EC22" w:rsidR="005015D8" w:rsidRPr="00B51E2E" w:rsidRDefault="005D6E9C" w:rsidP="00613675">
      <w:pPr>
        <w:jc w:val="center"/>
        <w:rPr>
          <w:rFonts w:ascii="Segoe Print" w:hAnsi="Segoe Print"/>
          <w:color w:val="243C75" w:themeColor="accent4" w:themeShade="80"/>
          <w:sz w:val="52"/>
          <w:szCs w:val="52"/>
          <w:lang w:val="en-GB"/>
        </w:rPr>
      </w:pPr>
      <w:r>
        <w:rPr>
          <w:rFonts w:ascii="Segoe Print" w:hAnsi="Segoe Print"/>
          <w:color w:val="243C75" w:themeColor="accent4" w:themeShade="80"/>
          <w:sz w:val="52"/>
          <w:szCs w:val="52"/>
          <w:lang w:val="en-GB"/>
        </w:rPr>
        <w:t>201</w:t>
      </w:r>
      <w:r w:rsidR="008940A2">
        <w:rPr>
          <w:rFonts w:ascii="Segoe Print" w:hAnsi="Segoe Print"/>
          <w:color w:val="243C75" w:themeColor="accent4" w:themeShade="80"/>
          <w:sz w:val="52"/>
          <w:szCs w:val="52"/>
          <w:lang w:val="en-GB"/>
        </w:rPr>
        <w:t>9</w:t>
      </w:r>
    </w:p>
    <w:p w14:paraId="2EB7C59A" w14:textId="77777777" w:rsidR="00056908" w:rsidRPr="007A4D89" w:rsidRDefault="00056908" w:rsidP="00056908">
      <w:pPr>
        <w:ind w:firstLine="0"/>
        <w:rPr>
          <w:rFonts w:cs="Times New Roman"/>
          <w:color w:val="4E5D3C" w:themeColor="accent2" w:themeShade="80"/>
          <w:sz w:val="24"/>
          <w:szCs w:val="24"/>
          <w:lang w:val="en-GB"/>
        </w:rPr>
      </w:pPr>
    </w:p>
    <w:p w14:paraId="5B246528" w14:textId="1DDD65B2" w:rsidR="000703FA" w:rsidRDefault="008C25A6" w:rsidP="00056908">
      <w:pPr>
        <w:ind w:firstLine="0"/>
        <w:jc w:val="both"/>
        <w:rPr>
          <w:rFonts w:cs="Times New Roman"/>
          <w:sz w:val="24"/>
          <w:szCs w:val="24"/>
          <w:lang w:val="en-GB"/>
        </w:rPr>
      </w:pPr>
      <w:r w:rsidRPr="007A4D89">
        <w:rPr>
          <w:rFonts w:cs="Times New Roman"/>
          <w:sz w:val="24"/>
          <w:szCs w:val="24"/>
          <w:lang w:val="en-GB"/>
        </w:rPr>
        <w:t xml:space="preserve"> </w:t>
      </w:r>
      <w:r w:rsidR="005D6E9C">
        <w:rPr>
          <w:rFonts w:cs="Times New Roman"/>
          <w:sz w:val="24"/>
          <w:szCs w:val="24"/>
          <w:lang w:val="en-GB"/>
        </w:rPr>
        <w:t xml:space="preserve">    W</w:t>
      </w:r>
      <w:r w:rsidR="000703FA" w:rsidRPr="007A4D89">
        <w:rPr>
          <w:rFonts w:cs="Times New Roman"/>
          <w:sz w:val="24"/>
          <w:szCs w:val="24"/>
          <w:lang w:val="en-GB"/>
        </w:rPr>
        <w:t xml:space="preserve">e are opening </w:t>
      </w:r>
      <w:r w:rsidRPr="007A4D89">
        <w:rPr>
          <w:rFonts w:cs="Times New Roman"/>
          <w:sz w:val="24"/>
          <w:szCs w:val="24"/>
          <w:lang w:val="en-GB"/>
        </w:rPr>
        <w:t xml:space="preserve">our yearly </w:t>
      </w:r>
      <w:r w:rsidR="00A90AF9" w:rsidRPr="007A4D89">
        <w:rPr>
          <w:rFonts w:cs="Times New Roman"/>
          <w:sz w:val="24"/>
          <w:szCs w:val="24"/>
          <w:lang w:val="en-GB"/>
        </w:rPr>
        <w:t xml:space="preserve">EVS </w:t>
      </w:r>
      <w:r w:rsidR="000703FA" w:rsidRPr="007A4D89">
        <w:rPr>
          <w:rFonts w:cs="Times New Roman"/>
          <w:sz w:val="24"/>
          <w:szCs w:val="24"/>
          <w:lang w:val="en-GB"/>
        </w:rPr>
        <w:t>project</w:t>
      </w:r>
      <w:r w:rsidR="00A90AF9">
        <w:rPr>
          <w:rFonts w:cs="Times New Roman"/>
          <w:sz w:val="24"/>
          <w:szCs w:val="24"/>
          <w:lang w:val="en-GB"/>
        </w:rPr>
        <w:t xml:space="preserve"> with</w:t>
      </w:r>
      <w:r w:rsidR="009A4435">
        <w:rPr>
          <w:rFonts w:cs="Times New Roman"/>
          <w:sz w:val="24"/>
          <w:szCs w:val="24"/>
          <w:lang w:val="en-GB"/>
        </w:rPr>
        <w:t xml:space="preserve"> </w:t>
      </w:r>
      <w:r w:rsidR="00A90AF9">
        <w:rPr>
          <w:rFonts w:cs="Times New Roman"/>
          <w:sz w:val="24"/>
          <w:szCs w:val="24"/>
          <w:lang w:val="en-GB"/>
        </w:rPr>
        <w:t xml:space="preserve">public </w:t>
      </w:r>
      <w:r w:rsidR="00A90AF9" w:rsidRPr="007A4D89">
        <w:rPr>
          <w:rFonts w:cs="Times New Roman"/>
          <w:sz w:val="24"/>
          <w:szCs w:val="24"/>
          <w:lang w:val="en-GB"/>
        </w:rPr>
        <w:t>libraries</w:t>
      </w:r>
      <w:r w:rsidR="000703FA" w:rsidRPr="007A4D89">
        <w:rPr>
          <w:rFonts w:cs="Times New Roman"/>
          <w:sz w:val="24"/>
          <w:szCs w:val="24"/>
          <w:lang w:val="en-GB"/>
        </w:rPr>
        <w:t xml:space="preserve">. </w:t>
      </w:r>
      <w:r w:rsidR="009A4435">
        <w:rPr>
          <w:rFonts w:cs="Times New Roman"/>
          <w:sz w:val="24"/>
          <w:szCs w:val="24"/>
          <w:lang w:val="en-GB"/>
        </w:rPr>
        <w:t>Six</w:t>
      </w:r>
      <w:r w:rsidRPr="007A4D89">
        <w:rPr>
          <w:rFonts w:cs="Times New Roman"/>
          <w:sz w:val="24"/>
          <w:szCs w:val="24"/>
          <w:lang w:val="en-GB"/>
        </w:rPr>
        <w:t xml:space="preserve"> public </w:t>
      </w:r>
      <w:r w:rsidR="000703FA" w:rsidRPr="007A4D89">
        <w:rPr>
          <w:rFonts w:cs="Times New Roman"/>
          <w:sz w:val="24"/>
          <w:szCs w:val="24"/>
          <w:lang w:val="en-GB"/>
        </w:rPr>
        <w:t xml:space="preserve">libraries </w:t>
      </w:r>
      <w:r w:rsidRPr="007A4D89">
        <w:rPr>
          <w:rFonts w:cs="Times New Roman"/>
          <w:sz w:val="24"/>
          <w:szCs w:val="24"/>
          <w:lang w:val="en-GB"/>
        </w:rPr>
        <w:t>established</w:t>
      </w:r>
      <w:r w:rsidR="000703FA" w:rsidRPr="007A4D89">
        <w:rPr>
          <w:rFonts w:cs="Times New Roman"/>
          <w:sz w:val="24"/>
          <w:szCs w:val="24"/>
          <w:lang w:val="en-GB"/>
        </w:rPr>
        <w:t xml:space="preserve"> in cities and small towns of Lithuania </w:t>
      </w:r>
      <w:r w:rsidR="009A4435">
        <w:rPr>
          <w:rFonts w:cs="Times New Roman"/>
          <w:sz w:val="24"/>
          <w:szCs w:val="24"/>
          <w:lang w:val="en-GB"/>
        </w:rPr>
        <w:t>is hosting</w:t>
      </w:r>
      <w:r w:rsidR="000703FA" w:rsidRPr="007A4D89">
        <w:rPr>
          <w:rFonts w:cs="Times New Roman"/>
          <w:sz w:val="24"/>
          <w:szCs w:val="24"/>
          <w:lang w:val="en-GB"/>
        </w:rPr>
        <w:t xml:space="preserve"> </w:t>
      </w:r>
      <w:r w:rsidRPr="007A4D89">
        <w:rPr>
          <w:rFonts w:cs="Times New Roman"/>
          <w:sz w:val="24"/>
          <w:szCs w:val="24"/>
          <w:lang w:val="en-GB"/>
        </w:rPr>
        <w:t>EVS volunteers from</w:t>
      </w:r>
      <w:r w:rsidR="009A4435">
        <w:rPr>
          <w:rFonts w:cs="Times New Roman"/>
          <w:sz w:val="24"/>
          <w:szCs w:val="24"/>
          <w:lang w:val="en-GB"/>
        </w:rPr>
        <w:t xml:space="preserve"> </w:t>
      </w:r>
      <w:r w:rsidR="008940A2">
        <w:rPr>
          <w:rFonts w:cs="Times New Roman"/>
          <w:sz w:val="24"/>
          <w:szCs w:val="24"/>
          <w:lang w:val="en-GB"/>
        </w:rPr>
        <w:t>European Countries.</w:t>
      </w:r>
    </w:p>
    <w:p w14:paraId="38A0DA87" w14:textId="0DEC40E4" w:rsidR="009A4435" w:rsidRDefault="009A4435" w:rsidP="00056908">
      <w:pPr>
        <w:ind w:firstLine="0"/>
        <w:jc w:val="both"/>
        <w:rPr>
          <w:rFonts w:cs="Times New Roman"/>
          <w:sz w:val="24"/>
          <w:szCs w:val="24"/>
          <w:lang w:val="en-GB"/>
        </w:rPr>
      </w:pPr>
    </w:p>
    <w:p w14:paraId="3B82281F" w14:textId="77777777" w:rsidR="009A4435" w:rsidRPr="007A4D89" w:rsidRDefault="009A4435" w:rsidP="00056908">
      <w:pPr>
        <w:ind w:firstLine="0"/>
        <w:jc w:val="both"/>
        <w:rPr>
          <w:rFonts w:cs="Times New Roman"/>
          <w:sz w:val="24"/>
          <w:szCs w:val="24"/>
          <w:lang w:val="en-GB"/>
        </w:rPr>
      </w:pPr>
    </w:p>
    <w:p w14:paraId="09FC0716" w14:textId="70A1F3FC" w:rsidR="00C2378C" w:rsidRDefault="005D6E9C" w:rsidP="00991EFB">
      <w:pPr>
        <w:ind w:firstLine="288"/>
        <w:rPr>
          <w:rFonts w:cs="Times New Roman"/>
          <w:sz w:val="24"/>
          <w:szCs w:val="24"/>
          <w:lang w:val="en-GB"/>
        </w:rPr>
      </w:pPr>
      <w:r>
        <w:t xml:space="preserve">Deineta has been closely working with some of the best public libraries in Lithuania and over the course of the last few years we`ve managed to successfully implement a few EVS projects together. This time we are shifting our common focus towards to the new and innovative services that public libraries provide for the local communities as this is an excellent area for EVS volunteers to help and learn. </w:t>
      </w:r>
      <w:r w:rsidR="00515EAB">
        <w:rPr>
          <w:rFonts w:cs="Times New Roman"/>
          <w:sz w:val="24"/>
          <w:szCs w:val="24"/>
          <w:lang w:val="en-GB"/>
        </w:rPr>
        <w:t xml:space="preserve">With this project we aim to suggest opportunities </w:t>
      </w:r>
      <w:r w:rsidR="00B06723">
        <w:rPr>
          <w:rFonts w:cs="Times New Roman"/>
          <w:sz w:val="24"/>
          <w:szCs w:val="24"/>
          <w:lang w:val="en-GB"/>
        </w:rPr>
        <w:t>to find new perceptions into own cultural identity also suggest opportunity to get new skills by using innovative environment with educative activities.</w:t>
      </w:r>
    </w:p>
    <w:p w14:paraId="1019FFAA" w14:textId="77777777" w:rsidR="00991EFB" w:rsidRPr="00991EFB" w:rsidRDefault="00991EFB" w:rsidP="00991EFB">
      <w:pPr>
        <w:ind w:firstLine="288"/>
      </w:pPr>
    </w:p>
    <w:p w14:paraId="24A8982F" w14:textId="77777777" w:rsidR="00C2378C" w:rsidRDefault="00A90AF9" w:rsidP="00A90AF9">
      <w:pPr>
        <w:ind w:firstLine="0"/>
        <w:jc w:val="both"/>
        <w:rPr>
          <w:rFonts w:cs="Times New Roman"/>
          <w:b/>
          <w:sz w:val="24"/>
          <w:szCs w:val="24"/>
          <w:lang w:val="en-GB"/>
        </w:rPr>
      </w:pPr>
      <w:r>
        <w:rPr>
          <w:rFonts w:cs="Times New Roman"/>
          <w:b/>
          <w:sz w:val="24"/>
          <w:szCs w:val="24"/>
          <w:lang w:val="en-GB"/>
        </w:rPr>
        <w:t>The scope of tasks proposed to volunteers includes</w:t>
      </w:r>
      <w:r w:rsidR="00374BDB" w:rsidRPr="007A4D89">
        <w:rPr>
          <w:rFonts w:cs="Times New Roman"/>
          <w:b/>
          <w:sz w:val="24"/>
          <w:szCs w:val="24"/>
          <w:lang w:val="en-GB"/>
        </w:rPr>
        <w:t>:</w:t>
      </w:r>
    </w:p>
    <w:p w14:paraId="72E2F799" w14:textId="77777777" w:rsidR="00A90AF9" w:rsidRPr="007A4D89" w:rsidRDefault="00A90AF9" w:rsidP="00A90AF9">
      <w:pPr>
        <w:ind w:firstLine="0"/>
        <w:jc w:val="both"/>
        <w:rPr>
          <w:rFonts w:cs="Times New Roman"/>
          <w:b/>
          <w:sz w:val="24"/>
          <w:szCs w:val="24"/>
          <w:lang w:val="en-GB"/>
        </w:rPr>
      </w:pPr>
    </w:p>
    <w:p w14:paraId="08418F16" w14:textId="77777777" w:rsidR="00432329" w:rsidRPr="007A4D89" w:rsidRDefault="00432329" w:rsidP="00056908">
      <w:pPr>
        <w:pStyle w:val="ListParagraph"/>
        <w:numPr>
          <w:ilvl w:val="0"/>
          <w:numId w:val="3"/>
        </w:numPr>
        <w:jc w:val="both"/>
        <w:rPr>
          <w:rFonts w:cs="Times New Roman"/>
          <w:sz w:val="24"/>
          <w:szCs w:val="24"/>
          <w:lang w:val="en-GB"/>
        </w:rPr>
      </w:pPr>
      <w:r w:rsidRPr="007A4D89">
        <w:rPr>
          <w:rFonts w:cs="Times New Roman"/>
          <w:sz w:val="24"/>
          <w:szCs w:val="24"/>
          <w:lang w:val="en-GB"/>
        </w:rPr>
        <w:t>Programs for children: educational workshops, games, creative activities, funny readings, basic English lessons, etc.</w:t>
      </w:r>
    </w:p>
    <w:p w14:paraId="561B050D" w14:textId="77777777" w:rsidR="00432329" w:rsidRPr="007A4D89" w:rsidRDefault="00432329" w:rsidP="00056908">
      <w:pPr>
        <w:pStyle w:val="ListParagraph"/>
        <w:numPr>
          <w:ilvl w:val="0"/>
          <w:numId w:val="3"/>
        </w:numPr>
        <w:jc w:val="both"/>
        <w:rPr>
          <w:rFonts w:cs="Times New Roman"/>
          <w:sz w:val="24"/>
          <w:szCs w:val="24"/>
          <w:lang w:val="en-GB"/>
        </w:rPr>
      </w:pPr>
      <w:r w:rsidRPr="007A4D89">
        <w:rPr>
          <w:rFonts w:cs="Times New Roman"/>
          <w:sz w:val="24"/>
          <w:szCs w:val="24"/>
          <w:lang w:val="en-GB"/>
        </w:rPr>
        <w:t>Cultural events for library visitors and local community.</w:t>
      </w:r>
    </w:p>
    <w:p w14:paraId="659D9731" w14:textId="77777777" w:rsidR="00432329" w:rsidRPr="007A4D89" w:rsidRDefault="00432329" w:rsidP="00056908">
      <w:pPr>
        <w:pStyle w:val="ListParagraph"/>
        <w:numPr>
          <w:ilvl w:val="0"/>
          <w:numId w:val="3"/>
        </w:numPr>
        <w:jc w:val="both"/>
        <w:rPr>
          <w:rFonts w:cs="Times New Roman"/>
          <w:sz w:val="24"/>
          <w:szCs w:val="24"/>
          <w:lang w:val="en-GB"/>
        </w:rPr>
      </w:pPr>
      <w:r w:rsidRPr="007A4D89">
        <w:rPr>
          <w:rFonts w:cs="Times New Roman"/>
          <w:sz w:val="24"/>
          <w:szCs w:val="24"/>
          <w:lang w:val="en-GB"/>
        </w:rPr>
        <w:t>Organization of projects for youth.</w:t>
      </w:r>
    </w:p>
    <w:p w14:paraId="69BE19FA" w14:textId="77777777" w:rsidR="00432329" w:rsidRPr="007A4D89" w:rsidRDefault="00432329" w:rsidP="00056908">
      <w:pPr>
        <w:pStyle w:val="ListParagraph"/>
        <w:numPr>
          <w:ilvl w:val="0"/>
          <w:numId w:val="3"/>
        </w:numPr>
        <w:jc w:val="both"/>
        <w:rPr>
          <w:rFonts w:cs="Times New Roman"/>
          <w:sz w:val="24"/>
          <w:szCs w:val="24"/>
          <w:lang w:val="en-GB"/>
        </w:rPr>
      </w:pPr>
      <w:r w:rsidRPr="007A4D89">
        <w:rPr>
          <w:rFonts w:cs="Times New Roman"/>
          <w:sz w:val="24"/>
          <w:szCs w:val="24"/>
          <w:lang w:val="en-GB"/>
        </w:rPr>
        <w:t>Variety of activities with the elderly (arts, sports, self-expression tasks, etc.).</w:t>
      </w:r>
    </w:p>
    <w:p w14:paraId="3CF76A3B" w14:textId="77777777" w:rsidR="00374BDB" w:rsidRPr="007A4D89" w:rsidRDefault="00432329" w:rsidP="00056908">
      <w:pPr>
        <w:pStyle w:val="ListParagraph"/>
        <w:numPr>
          <w:ilvl w:val="0"/>
          <w:numId w:val="3"/>
        </w:numPr>
        <w:jc w:val="both"/>
        <w:rPr>
          <w:rFonts w:cs="Times New Roman"/>
          <w:sz w:val="24"/>
          <w:szCs w:val="24"/>
          <w:lang w:val="en-GB"/>
        </w:rPr>
      </w:pPr>
      <w:r w:rsidRPr="007A4D89">
        <w:rPr>
          <w:rFonts w:cs="Times New Roman"/>
          <w:sz w:val="24"/>
          <w:szCs w:val="24"/>
          <w:lang w:val="en-GB"/>
        </w:rPr>
        <w:t>Daily library tasks: maintenance of publication</w:t>
      </w:r>
      <w:r w:rsidR="00A90AF9">
        <w:rPr>
          <w:rFonts w:cs="Times New Roman"/>
          <w:sz w:val="24"/>
          <w:szCs w:val="24"/>
          <w:lang w:val="en-GB"/>
        </w:rPr>
        <w:t>s’</w:t>
      </w:r>
      <w:r w:rsidRPr="007A4D89">
        <w:rPr>
          <w:rFonts w:cs="Times New Roman"/>
          <w:sz w:val="24"/>
          <w:szCs w:val="24"/>
          <w:lang w:val="en-GB"/>
        </w:rPr>
        <w:t xml:space="preserve"> fund, client service</w:t>
      </w:r>
      <w:r w:rsidR="00A90AF9">
        <w:rPr>
          <w:rFonts w:cs="Times New Roman"/>
          <w:sz w:val="24"/>
          <w:szCs w:val="24"/>
          <w:lang w:val="en-GB"/>
        </w:rPr>
        <w:t>.</w:t>
      </w:r>
    </w:p>
    <w:p w14:paraId="7AB32E2D" w14:textId="77777777" w:rsidR="00432329" w:rsidRPr="007A4D89" w:rsidRDefault="00432329" w:rsidP="00056908">
      <w:pPr>
        <w:pStyle w:val="ListParagraph"/>
        <w:numPr>
          <w:ilvl w:val="0"/>
          <w:numId w:val="3"/>
        </w:numPr>
        <w:jc w:val="both"/>
        <w:rPr>
          <w:rFonts w:cs="Times New Roman"/>
          <w:sz w:val="24"/>
          <w:szCs w:val="24"/>
          <w:lang w:val="en-GB"/>
        </w:rPr>
      </w:pPr>
      <w:r w:rsidRPr="007A4D89">
        <w:rPr>
          <w:rFonts w:cs="Times New Roman"/>
          <w:sz w:val="24"/>
          <w:szCs w:val="24"/>
          <w:lang w:val="en-GB"/>
        </w:rPr>
        <w:t>Possibility to work with teenagers</w:t>
      </w:r>
      <w:r w:rsidR="00A90AF9">
        <w:rPr>
          <w:rFonts w:cs="Times New Roman"/>
          <w:sz w:val="24"/>
          <w:szCs w:val="24"/>
          <w:lang w:val="en-GB"/>
        </w:rPr>
        <w:t xml:space="preserve">: </w:t>
      </w:r>
      <w:r w:rsidRPr="007A4D89">
        <w:rPr>
          <w:rFonts w:cs="Times New Roman"/>
          <w:sz w:val="24"/>
          <w:szCs w:val="24"/>
          <w:lang w:val="en-GB"/>
        </w:rPr>
        <w:t>creative workshops, basic English lessons, cinema club, making films, clips, young photographer’s club,</w:t>
      </w:r>
      <w:r w:rsidR="005D6E9C">
        <w:rPr>
          <w:rFonts w:cs="Times New Roman"/>
          <w:sz w:val="24"/>
          <w:szCs w:val="24"/>
          <w:lang w:val="en-GB"/>
        </w:rPr>
        <w:t xml:space="preserve"> robotic </w:t>
      </w:r>
      <w:proofErr w:type="gramStart"/>
      <w:r w:rsidR="005D6E9C">
        <w:rPr>
          <w:rFonts w:cs="Times New Roman"/>
          <w:sz w:val="24"/>
          <w:szCs w:val="24"/>
          <w:lang w:val="en-GB"/>
        </w:rPr>
        <w:t xml:space="preserve">clubs, </w:t>
      </w:r>
      <w:r w:rsidRPr="007A4D89">
        <w:rPr>
          <w:rFonts w:cs="Times New Roman"/>
          <w:sz w:val="24"/>
          <w:szCs w:val="24"/>
          <w:lang w:val="en-GB"/>
        </w:rPr>
        <w:t xml:space="preserve"> etc.</w:t>
      </w:r>
      <w:proofErr w:type="gramEnd"/>
    </w:p>
    <w:p w14:paraId="46FF5EE5" w14:textId="77777777" w:rsidR="00432329" w:rsidRPr="007A4D89" w:rsidRDefault="00432329" w:rsidP="00056908">
      <w:pPr>
        <w:pStyle w:val="ListParagraph"/>
        <w:numPr>
          <w:ilvl w:val="0"/>
          <w:numId w:val="3"/>
        </w:numPr>
        <w:jc w:val="both"/>
        <w:rPr>
          <w:rFonts w:cs="Times New Roman"/>
          <w:sz w:val="24"/>
          <w:szCs w:val="24"/>
          <w:lang w:val="en-GB"/>
        </w:rPr>
      </w:pPr>
      <w:r w:rsidRPr="007A4D89">
        <w:rPr>
          <w:rFonts w:cs="Times New Roman"/>
          <w:sz w:val="24"/>
          <w:szCs w:val="24"/>
          <w:lang w:val="en-GB"/>
        </w:rPr>
        <w:t>Possibility to work with adults</w:t>
      </w:r>
      <w:r w:rsidR="00A90AF9">
        <w:rPr>
          <w:rFonts w:cs="Times New Roman"/>
          <w:sz w:val="24"/>
          <w:szCs w:val="24"/>
          <w:lang w:val="en-GB"/>
        </w:rPr>
        <w:t>:</w:t>
      </w:r>
      <w:r w:rsidRPr="007A4D89">
        <w:rPr>
          <w:rFonts w:cs="Times New Roman"/>
          <w:sz w:val="24"/>
          <w:szCs w:val="24"/>
          <w:lang w:val="en-GB"/>
        </w:rPr>
        <w:t xml:space="preserve"> basic English club, discussion’s club.</w:t>
      </w:r>
    </w:p>
    <w:p w14:paraId="4DE85C6B" w14:textId="77777777" w:rsidR="00432329" w:rsidRPr="007A4D89" w:rsidRDefault="00432329" w:rsidP="00056908">
      <w:pPr>
        <w:pStyle w:val="ListParagraph"/>
        <w:numPr>
          <w:ilvl w:val="0"/>
          <w:numId w:val="3"/>
        </w:numPr>
        <w:jc w:val="both"/>
        <w:rPr>
          <w:rFonts w:cs="Times New Roman"/>
          <w:sz w:val="24"/>
          <w:szCs w:val="24"/>
          <w:lang w:val="en-GB"/>
        </w:rPr>
      </w:pPr>
      <w:r w:rsidRPr="007A4D89">
        <w:rPr>
          <w:rFonts w:cs="Times New Roman"/>
          <w:sz w:val="24"/>
          <w:szCs w:val="24"/>
          <w:lang w:val="en-GB"/>
        </w:rPr>
        <w:t>Possibility to work with seniors</w:t>
      </w:r>
      <w:r w:rsidR="00A90AF9">
        <w:rPr>
          <w:rFonts w:cs="Times New Roman"/>
          <w:sz w:val="24"/>
          <w:szCs w:val="24"/>
          <w:lang w:val="en-GB"/>
        </w:rPr>
        <w:t>:</w:t>
      </w:r>
      <w:r w:rsidRPr="007A4D89">
        <w:rPr>
          <w:rFonts w:cs="Times New Roman"/>
          <w:sz w:val="24"/>
          <w:szCs w:val="24"/>
          <w:lang w:val="en-GB"/>
        </w:rPr>
        <w:t xml:space="preserve"> computer courses in bigger groups or eye-to-eye.</w:t>
      </w:r>
    </w:p>
    <w:p w14:paraId="662E5DEB" w14:textId="77777777" w:rsidR="00CA658B" w:rsidRPr="007A4D89" w:rsidRDefault="00CA658B" w:rsidP="00056908">
      <w:pPr>
        <w:ind w:left="720" w:firstLine="0"/>
        <w:jc w:val="both"/>
        <w:rPr>
          <w:rFonts w:cs="Times New Roman"/>
          <w:sz w:val="24"/>
          <w:szCs w:val="24"/>
          <w:lang w:val="en-GB"/>
        </w:rPr>
      </w:pPr>
    </w:p>
    <w:p w14:paraId="1BD5F38A" w14:textId="76A81C34" w:rsidR="00CA658B" w:rsidRPr="007A4D89" w:rsidRDefault="00CA658B" w:rsidP="00A90AF9">
      <w:pPr>
        <w:ind w:firstLine="0"/>
        <w:jc w:val="both"/>
        <w:rPr>
          <w:rFonts w:cs="Times New Roman"/>
          <w:sz w:val="24"/>
          <w:szCs w:val="24"/>
          <w:lang w:val="en-GB"/>
        </w:rPr>
      </w:pPr>
      <w:r w:rsidRPr="007A4D89">
        <w:rPr>
          <w:rFonts w:cs="Times New Roman"/>
          <w:sz w:val="24"/>
          <w:szCs w:val="24"/>
          <w:lang w:val="en-GB"/>
        </w:rPr>
        <w:t>Project activities will start on</w:t>
      </w:r>
      <w:r w:rsidR="005D6E9C">
        <w:rPr>
          <w:rFonts w:cs="Times New Roman"/>
          <w:sz w:val="24"/>
          <w:szCs w:val="24"/>
          <w:lang w:val="en-GB"/>
        </w:rPr>
        <w:t xml:space="preserve"> 201</w:t>
      </w:r>
      <w:r w:rsidR="00515EAB">
        <w:rPr>
          <w:rFonts w:cs="Times New Roman"/>
          <w:sz w:val="24"/>
          <w:szCs w:val="24"/>
          <w:lang w:val="en-GB"/>
        </w:rPr>
        <w:t>9</w:t>
      </w:r>
      <w:r w:rsidR="005D6E9C">
        <w:rPr>
          <w:rFonts w:cs="Times New Roman"/>
          <w:sz w:val="24"/>
          <w:szCs w:val="24"/>
          <w:lang w:val="en-GB"/>
        </w:rPr>
        <w:t xml:space="preserve"> </w:t>
      </w:r>
      <w:r w:rsidR="00515EAB">
        <w:rPr>
          <w:rFonts w:cs="Times New Roman"/>
          <w:sz w:val="24"/>
          <w:szCs w:val="24"/>
          <w:lang w:val="en-GB"/>
        </w:rPr>
        <w:t>September 1`th and</w:t>
      </w:r>
      <w:r w:rsidR="005D6E9C">
        <w:rPr>
          <w:rFonts w:cs="Times New Roman"/>
          <w:sz w:val="24"/>
          <w:szCs w:val="24"/>
          <w:lang w:val="en-GB"/>
        </w:rPr>
        <w:t xml:space="preserve"> end in 20</w:t>
      </w:r>
      <w:r w:rsidR="00515EAB">
        <w:rPr>
          <w:rFonts w:cs="Times New Roman"/>
          <w:sz w:val="24"/>
          <w:szCs w:val="24"/>
          <w:lang w:val="en-GB"/>
        </w:rPr>
        <w:t>20</w:t>
      </w:r>
      <w:r w:rsidR="005D6E9C">
        <w:rPr>
          <w:rFonts w:cs="Times New Roman"/>
          <w:sz w:val="24"/>
          <w:szCs w:val="24"/>
          <w:lang w:val="en-GB"/>
        </w:rPr>
        <w:t xml:space="preserve"> </w:t>
      </w:r>
      <w:r w:rsidR="00515EAB">
        <w:rPr>
          <w:rFonts w:cs="Times New Roman"/>
          <w:sz w:val="24"/>
          <w:szCs w:val="24"/>
          <w:lang w:val="en-GB"/>
        </w:rPr>
        <w:t>June 30</w:t>
      </w:r>
      <w:r w:rsidR="00515EAB">
        <w:rPr>
          <w:rFonts w:cs="Times New Roman"/>
          <w:sz w:val="24"/>
          <w:szCs w:val="24"/>
          <w:lang w:val="en-US"/>
        </w:rPr>
        <w:t>`</w:t>
      </w:r>
      <w:proofErr w:type="spellStart"/>
      <w:r w:rsidR="00515EAB">
        <w:rPr>
          <w:rFonts w:cs="Times New Roman"/>
          <w:sz w:val="24"/>
          <w:szCs w:val="24"/>
          <w:lang w:val="en-US"/>
        </w:rPr>
        <w:t>th</w:t>
      </w:r>
      <w:proofErr w:type="spellEnd"/>
      <w:r w:rsidR="00515EAB">
        <w:rPr>
          <w:rFonts w:cs="Times New Roman"/>
          <w:sz w:val="24"/>
          <w:szCs w:val="24"/>
          <w:lang w:val="en-GB"/>
        </w:rPr>
        <w:t>.</w:t>
      </w:r>
      <w:r w:rsidRPr="007A4D89">
        <w:rPr>
          <w:rFonts w:cs="Times New Roman"/>
          <w:sz w:val="24"/>
          <w:szCs w:val="24"/>
          <w:lang w:val="en-GB"/>
        </w:rPr>
        <w:t xml:space="preserve"> </w:t>
      </w:r>
    </w:p>
    <w:p w14:paraId="79ECAF93" w14:textId="761DCE77" w:rsidR="00C2378C" w:rsidRDefault="00C2378C" w:rsidP="00A90AF9">
      <w:pPr>
        <w:pStyle w:val="ListParagraph"/>
        <w:ind w:left="0" w:firstLine="0"/>
        <w:rPr>
          <w:rFonts w:cs="Times New Roman"/>
          <w:sz w:val="24"/>
          <w:szCs w:val="24"/>
          <w:lang w:val="en-GB"/>
        </w:rPr>
      </w:pPr>
    </w:p>
    <w:p w14:paraId="08188E52" w14:textId="77777777" w:rsidR="00B51E2E" w:rsidRDefault="00B51E2E" w:rsidP="00A90AF9">
      <w:pPr>
        <w:pStyle w:val="ListParagraph"/>
        <w:ind w:left="0" w:firstLine="0"/>
        <w:rPr>
          <w:rFonts w:cs="Times New Roman"/>
          <w:sz w:val="24"/>
          <w:szCs w:val="24"/>
          <w:lang w:val="en-GB"/>
        </w:rPr>
      </w:pPr>
      <w:r>
        <w:rPr>
          <w:rFonts w:cs="Times New Roman"/>
          <w:sz w:val="24"/>
          <w:szCs w:val="24"/>
          <w:lang w:val="en-GB"/>
        </w:rPr>
        <w:t>If you are interested to participate as partner in this project and prepare EVS volunteers to send to Lithuania you are welcome to contact us for more information:</w:t>
      </w:r>
    </w:p>
    <w:p w14:paraId="31189344" w14:textId="77777777" w:rsidR="00B51E2E" w:rsidRDefault="00B51E2E" w:rsidP="00B51E2E">
      <w:pPr>
        <w:pStyle w:val="ListParagraph"/>
        <w:ind w:left="0" w:firstLine="0"/>
        <w:jc w:val="center"/>
        <w:rPr>
          <w:rFonts w:cs="Times New Roman"/>
          <w:sz w:val="24"/>
          <w:szCs w:val="24"/>
          <w:lang w:val="en-GB"/>
        </w:rPr>
      </w:pPr>
    </w:p>
    <w:p w14:paraId="16D66961" w14:textId="77777777" w:rsidR="00B51E2E" w:rsidRDefault="00B51E2E" w:rsidP="00B51E2E">
      <w:pPr>
        <w:pStyle w:val="ListParagraph"/>
        <w:ind w:left="0" w:firstLine="0"/>
        <w:jc w:val="center"/>
        <w:rPr>
          <w:rFonts w:cs="Times New Roman"/>
          <w:sz w:val="24"/>
          <w:szCs w:val="24"/>
          <w:lang w:val="en-GB"/>
        </w:rPr>
      </w:pPr>
    </w:p>
    <w:p w14:paraId="3A956144" w14:textId="77777777" w:rsidR="00B51E2E" w:rsidRPr="00B51E2E" w:rsidRDefault="00B51E2E" w:rsidP="00B51E2E">
      <w:pPr>
        <w:pStyle w:val="ListParagraph"/>
        <w:ind w:left="0" w:firstLine="0"/>
        <w:jc w:val="center"/>
        <w:rPr>
          <w:rFonts w:cs="Times New Roman"/>
          <w:b/>
          <w:sz w:val="24"/>
          <w:szCs w:val="24"/>
          <w:lang w:val="en-GB"/>
        </w:rPr>
      </w:pPr>
      <w:proofErr w:type="spellStart"/>
      <w:r w:rsidRPr="00B51E2E">
        <w:rPr>
          <w:rFonts w:cs="Times New Roman"/>
          <w:b/>
          <w:sz w:val="24"/>
          <w:szCs w:val="24"/>
          <w:lang w:val="en-GB"/>
        </w:rPr>
        <w:t>Jaunimo</w:t>
      </w:r>
      <w:proofErr w:type="spellEnd"/>
      <w:r w:rsidRPr="00B51E2E">
        <w:rPr>
          <w:rFonts w:cs="Times New Roman"/>
          <w:b/>
          <w:sz w:val="24"/>
          <w:szCs w:val="24"/>
          <w:lang w:val="en-GB"/>
        </w:rPr>
        <w:t xml:space="preserve"> </w:t>
      </w:r>
      <w:proofErr w:type="spellStart"/>
      <w:r w:rsidRPr="00B51E2E">
        <w:rPr>
          <w:rFonts w:cs="Times New Roman"/>
          <w:b/>
          <w:sz w:val="24"/>
          <w:szCs w:val="24"/>
          <w:lang w:val="en-GB"/>
        </w:rPr>
        <w:t>savanoriškos</w:t>
      </w:r>
      <w:proofErr w:type="spellEnd"/>
      <w:r w:rsidRPr="00B51E2E">
        <w:rPr>
          <w:rFonts w:cs="Times New Roman"/>
          <w:b/>
          <w:sz w:val="24"/>
          <w:szCs w:val="24"/>
          <w:lang w:val="en-GB"/>
        </w:rPr>
        <w:t xml:space="preserve"> </w:t>
      </w:r>
      <w:proofErr w:type="spellStart"/>
      <w:r w:rsidRPr="00B51E2E">
        <w:rPr>
          <w:rFonts w:cs="Times New Roman"/>
          <w:b/>
          <w:sz w:val="24"/>
          <w:szCs w:val="24"/>
          <w:lang w:val="en-GB"/>
        </w:rPr>
        <w:t>veiklos</w:t>
      </w:r>
      <w:proofErr w:type="spellEnd"/>
      <w:r w:rsidRPr="00B51E2E">
        <w:rPr>
          <w:rFonts w:cs="Times New Roman"/>
          <w:b/>
          <w:sz w:val="24"/>
          <w:szCs w:val="24"/>
          <w:lang w:val="en-GB"/>
        </w:rPr>
        <w:t xml:space="preserve"> </w:t>
      </w:r>
      <w:proofErr w:type="spellStart"/>
      <w:r w:rsidRPr="00B51E2E">
        <w:rPr>
          <w:rFonts w:cs="Times New Roman"/>
          <w:b/>
          <w:sz w:val="24"/>
          <w:szCs w:val="24"/>
          <w:lang w:val="en-GB"/>
        </w:rPr>
        <w:t>centras</w:t>
      </w:r>
      <w:proofErr w:type="spellEnd"/>
      <w:r w:rsidRPr="00B51E2E">
        <w:rPr>
          <w:rFonts w:cs="Times New Roman"/>
          <w:b/>
          <w:sz w:val="24"/>
          <w:szCs w:val="24"/>
          <w:lang w:val="en-GB"/>
        </w:rPr>
        <w:t xml:space="preserve"> “Deineta”</w:t>
      </w:r>
      <w:bookmarkStart w:id="0" w:name="_GoBack"/>
      <w:bookmarkEnd w:id="0"/>
    </w:p>
    <w:p w14:paraId="0FC13BEE" w14:textId="77777777" w:rsidR="00B51E2E" w:rsidRPr="00B51E2E" w:rsidRDefault="00B51E2E" w:rsidP="00B51E2E">
      <w:pPr>
        <w:pStyle w:val="ListParagraph"/>
        <w:ind w:left="0" w:firstLine="0"/>
        <w:jc w:val="center"/>
        <w:rPr>
          <w:rFonts w:cs="Times New Roman"/>
          <w:b/>
          <w:sz w:val="24"/>
          <w:szCs w:val="24"/>
          <w:lang w:val="en-GB"/>
        </w:rPr>
      </w:pPr>
      <w:r w:rsidRPr="00B51E2E">
        <w:rPr>
          <w:rFonts w:cs="Times New Roman"/>
          <w:b/>
          <w:sz w:val="24"/>
          <w:szCs w:val="24"/>
          <w:lang w:val="en-GB"/>
        </w:rPr>
        <w:t xml:space="preserve">Savanorių pr. 16-7, 44253 Kaunas, </w:t>
      </w:r>
      <w:r>
        <w:rPr>
          <w:rFonts w:cs="Times New Roman"/>
          <w:b/>
          <w:sz w:val="24"/>
          <w:szCs w:val="24"/>
          <w:lang w:val="en-GB"/>
        </w:rPr>
        <w:t>Lithuania</w:t>
      </w:r>
    </w:p>
    <w:p w14:paraId="0324E538" w14:textId="77777777" w:rsidR="00B51E2E" w:rsidRPr="00B51E2E" w:rsidRDefault="00B51E2E" w:rsidP="00B51E2E">
      <w:pPr>
        <w:pStyle w:val="ListParagraph"/>
        <w:ind w:left="0" w:firstLine="0"/>
        <w:jc w:val="center"/>
        <w:rPr>
          <w:rFonts w:cs="Times New Roman"/>
          <w:b/>
          <w:sz w:val="24"/>
          <w:szCs w:val="24"/>
          <w:lang w:val="en-GB"/>
        </w:rPr>
      </w:pPr>
      <w:r w:rsidRPr="00B51E2E">
        <w:rPr>
          <w:rFonts w:cs="Times New Roman"/>
          <w:b/>
          <w:sz w:val="24"/>
          <w:szCs w:val="24"/>
          <w:lang w:val="en-GB"/>
        </w:rPr>
        <w:t>Tel.: +37037204055; +37061678461</w:t>
      </w:r>
    </w:p>
    <w:p w14:paraId="397A3AF5" w14:textId="660A6D00" w:rsidR="00B51E2E" w:rsidRDefault="006F4E1E" w:rsidP="00B51E2E">
      <w:pPr>
        <w:jc w:val="center"/>
        <w:rPr>
          <w:rFonts w:ascii="Calibri" w:hAnsi="Calibri"/>
          <w:noProof/>
          <w:color w:val="1F497D"/>
          <w:lang w:eastAsia="en-GB"/>
        </w:rPr>
      </w:pPr>
      <w:hyperlink r:id="rId8" w:history="1">
        <w:r w:rsidRPr="00EB1035">
          <w:rPr>
            <w:rStyle w:val="Hyperlink"/>
            <w:rFonts w:ascii="Calibri" w:hAnsi="Calibri"/>
            <w:noProof/>
            <w:lang w:eastAsia="en-GB"/>
          </w:rPr>
          <w:t>migle@deineta.lt</w:t>
        </w:r>
      </w:hyperlink>
      <w:r w:rsidR="00B51E2E">
        <w:rPr>
          <w:rFonts w:ascii="Calibri" w:hAnsi="Calibri"/>
          <w:noProof/>
          <w:color w:val="1F497D"/>
          <w:lang w:eastAsia="en-GB"/>
        </w:rPr>
        <w:t xml:space="preserve">; </w:t>
      </w:r>
      <w:hyperlink r:id="rId9" w:history="1">
        <w:r w:rsidR="00B51E2E">
          <w:rPr>
            <w:rStyle w:val="Hyperlink"/>
            <w:rFonts w:ascii="Calibri" w:hAnsi="Calibri"/>
            <w:noProof/>
            <w:lang w:eastAsia="en-GB"/>
          </w:rPr>
          <w:t>www.deineta.lt</w:t>
        </w:r>
      </w:hyperlink>
      <w:r w:rsidR="00B51E2E">
        <w:rPr>
          <w:rFonts w:ascii="Calibri" w:hAnsi="Calibri"/>
          <w:noProof/>
          <w:color w:val="1F497D"/>
          <w:lang w:eastAsia="en-GB"/>
        </w:rPr>
        <w:t xml:space="preserve">; </w:t>
      </w:r>
    </w:p>
    <w:p w14:paraId="2134A9E4" w14:textId="77777777" w:rsidR="00B51E2E" w:rsidRDefault="001B107C" w:rsidP="00B51E2E">
      <w:pPr>
        <w:jc w:val="center"/>
        <w:rPr>
          <w:rFonts w:ascii="Calibri" w:hAnsi="Calibri"/>
          <w:noProof/>
          <w:color w:val="1F497D"/>
          <w:lang w:eastAsia="en-GB"/>
        </w:rPr>
      </w:pPr>
      <w:hyperlink r:id="rId10" w:history="1">
        <w:r w:rsidR="00B51E2E">
          <w:rPr>
            <w:rStyle w:val="Hyperlink"/>
            <w:rFonts w:ascii="Calibri" w:hAnsi="Calibri"/>
            <w:noProof/>
            <w:lang w:eastAsia="en-GB"/>
          </w:rPr>
          <w:t>www.facebook.com/deineta</w:t>
        </w:r>
      </w:hyperlink>
    </w:p>
    <w:p w14:paraId="7C6654FC" w14:textId="77777777" w:rsidR="00B51E2E" w:rsidRDefault="00B51E2E" w:rsidP="00B51E2E">
      <w:pPr>
        <w:jc w:val="center"/>
        <w:rPr>
          <w:rFonts w:ascii="Calibri" w:hAnsi="Calibri"/>
          <w:noProof/>
          <w:color w:val="1F497D"/>
          <w:lang w:eastAsia="en-GB"/>
        </w:rPr>
      </w:pPr>
      <w:r>
        <w:rPr>
          <w:rFonts w:cs="Times New Roman"/>
          <w:b/>
          <w:noProof/>
          <w:sz w:val="24"/>
          <w:szCs w:val="24"/>
          <w:lang w:eastAsia="lt-LT"/>
        </w:rPr>
        <w:drawing>
          <wp:inline distT="0" distB="0" distL="0" distR="0" wp14:anchorId="50C63DF2" wp14:editId="6043579C">
            <wp:extent cx="693106" cy="318071"/>
            <wp:effectExtent l="0" t="0" r="0" b="6350"/>
            <wp:docPr id="17" name="Picture 17" descr="C:\Users\Nerijus\AppData\Local\Microsoft\Windows\INetCache\Content.Word\evs-20-year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Nerijus\AppData\Local\Microsoft\Windows\INetCache\Content.Word\evs-20-years.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11194" cy="326372"/>
                    </a:xfrm>
                    <a:prstGeom prst="rect">
                      <a:avLst/>
                    </a:prstGeom>
                    <a:noFill/>
                    <a:ln>
                      <a:noFill/>
                    </a:ln>
                  </pic:spPr>
                </pic:pic>
              </a:graphicData>
            </a:graphic>
          </wp:inline>
        </w:drawing>
      </w:r>
    </w:p>
    <w:p w14:paraId="7CD73A7C" w14:textId="77777777" w:rsidR="00B51E2E" w:rsidRDefault="00B51E2E" w:rsidP="00B51E2E">
      <w:pPr>
        <w:rPr>
          <w:noProof/>
          <w:lang w:eastAsia="en-GB"/>
        </w:rPr>
      </w:pPr>
    </w:p>
    <w:p w14:paraId="67EB9976" w14:textId="77777777" w:rsidR="00B752F3" w:rsidRPr="007A4D89" w:rsidRDefault="00B752F3" w:rsidP="00B752F3">
      <w:pPr>
        <w:ind w:firstLine="0"/>
        <w:rPr>
          <w:rFonts w:cs="Times New Roman"/>
          <w:sz w:val="24"/>
          <w:szCs w:val="24"/>
          <w:lang w:val="en-GB"/>
        </w:rPr>
      </w:pPr>
    </w:p>
    <w:p w14:paraId="546B2BCB" w14:textId="77777777" w:rsidR="00BB689A" w:rsidRPr="00B51E2E" w:rsidRDefault="004501C9" w:rsidP="00B51E2E">
      <w:pPr>
        <w:rPr>
          <w:rFonts w:cs="Times New Roman"/>
          <w:b/>
          <w:color w:val="243C75" w:themeColor="accent4" w:themeShade="80"/>
          <w:sz w:val="24"/>
          <w:szCs w:val="24"/>
          <w:lang w:val="en-GB"/>
        </w:rPr>
      </w:pPr>
      <w:r w:rsidRPr="007A4D89">
        <w:rPr>
          <w:sz w:val="24"/>
          <w:szCs w:val="24"/>
          <w:lang w:val="en-GB"/>
        </w:rPr>
        <w:br w:type="page"/>
      </w:r>
      <w:r w:rsidR="00BB689A" w:rsidRPr="00B51E2E">
        <w:rPr>
          <w:rFonts w:cs="Times New Roman"/>
          <w:b/>
          <w:color w:val="243C75" w:themeColor="accent4" w:themeShade="80"/>
          <w:sz w:val="24"/>
          <w:szCs w:val="24"/>
          <w:lang w:val="en-GB"/>
        </w:rPr>
        <w:lastRenderedPageBreak/>
        <w:t>Some information about</w:t>
      </w:r>
      <w:r w:rsidR="00C7175C" w:rsidRPr="00B51E2E">
        <w:rPr>
          <w:rFonts w:cs="Times New Roman"/>
          <w:b/>
          <w:color w:val="243C75" w:themeColor="accent4" w:themeShade="80"/>
          <w:sz w:val="24"/>
          <w:szCs w:val="24"/>
          <w:lang w:val="en-GB"/>
        </w:rPr>
        <w:t xml:space="preserve"> the libraries:</w:t>
      </w:r>
    </w:p>
    <w:p w14:paraId="2E7BE21D" w14:textId="77777777" w:rsidR="00BB689A" w:rsidRPr="007A4D89" w:rsidRDefault="00BB689A" w:rsidP="004E4416">
      <w:pPr>
        <w:ind w:firstLine="0"/>
        <w:rPr>
          <w:rFonts w:ascii="Times New Roman" w:hAnsi="Times New Roman" w:cs="Times New Roman"/>
          <w:sz w:val="32"/>
          <w:szCs w:val="32"/>
          <w:lang w:val="en-GB"/>
        </w:rPr>
      </w:pPr>
    </w:p>
    <w:p w14:paraId="619E446E" w14:textId="77777777" w:rsidR="00BB689A" w:rsidRPr="007A4D89" w:rsidRDefault="00BB689A" w:rsidP="00BB689A">
      <w:pPr>
        <w:jc w:val="center"/>
        <w:rPr>
          <w:rFonts w:ascii="Times New Roman" w:hAnsi="Times New Roman" w:cs="Times New Roman"/>
          <w:sz w:val="32"/>
          <w:szCs w:val="32"/>
          <w:lang w:val="en-GB"/>
        </w:rPr>
      </w:pPr>
    </w:p>
    <w:p w14:paraId="0FB41E42" w14:textId="77777777" w:rsidR="00C7175C" w:rsidRPr="007A4D89" w:rsidRDefault="00C7175C" w:rsidP="00B51E2E">
      <w:pPr>
        <w:keepNext/>
        <w:jc w:val="center"/>
        <w:rPr>
          <w:lang w:val="en-GB"/>
        </w:rPr>
      </w:pPr>
      <w:r w:rsidRPr="007A4D89">
        <w:rPr>
          <w:noProof/>
          <w:lang w:eastAsia="lt-LT"/>
        </w:rPr>
        <w:drawing>
          <wp:inline distT="0" distB="0" distL="0" distR="0" wp14:anchorId="1284EEB1" wp14:editId="10C5A8D0">
            <wp:extent cx="1632668" cy="1796515"/>
            <wp:effectExtent l="323850" t="228600" r="348615" b="260985"/>
            <wp:docPr id="4" name="Picture 4" descr="C:\Users\Deineta6\Desktop\visinskio_biblioteka-300x33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Deineta6\Desktop\visinskio_biblioteka-300x330.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632668" cy="1796515"/>
                    </a:xfrm>
                    <a:prstGeom prst="rect">
                      <a:avLst/>
                    </a:prstGeom>
                    <a:solidFill>
                      <a:srgbClr val="FFFFFF">
                        <a:shade val="85000"/>
                      </a:srgbClr>
                    </a:solidFill>
                    <a:ln w="190500" cap="sq">
                      <a:solidFill>
                        <a:srgbClr val="FFFFFF"/>
                      </a:solidFill>
                      <a:miter lim="800000"/>
                    </a:ln>
                    <a:effectLst>
                      <a:outerShdw blurRad="65000" dist="50800" dir="12900000" kx="195000" ky="145000" algn="tl" rotWithShape="0">
                        <a:srgbClr val="000000">
                          <a:alpha val="30000"/>
                        </a:srgbClr>
                      </a:outerShdw>
                    </a:effectLst>
                    <a:scene3d>
                      <a:camera prst="orthographicFront">
                        <a:rot lat="0" lon="0" rev="360000"/>
                      </a:camera>
                      <a:lightRig rig="twoPt" dir="t">
                        <a:rot lat="0" lon="0" rev="7200000"/>
                      </a:lightRig>
                    </a:scene3d>
                    <a:sp3d contourW="12700">
                      <a:bevelT w="25400" h="19050"/>
                      <a:contourClr>
                        <a:srgbClr val="969696"/>
                      </a:contourClr>
                    </a:sp3d>
                  </pic:spPr>
                </pic:pic>
              </a:graphicData>
            </a:graphic>
          </wp:inline>
        </w:drawing>
      </w:r>
    </w:p>
    <w:p w14:paraId="0BF98BD8" w14:textId="77777777" w:rsidR="00C7175C" w:rsidRPr="007A4D89" w:rsidRDefault="00B752F3" w:rsidP="00B51E2E">
      <w:pPr>
        <w:pStyle w:val="Caption"/>
        <w:jc w:val="center"/>
        <w:rPr>
          <w:lang w:val="en-GB"/>
        </w:rPr>
      </w:pPr>
      <w:r w:rsidRPr="007A4D89">
        <w:rPr>
          <w:lang w:val="en-GB"/>
        </w:rPr>
        <w:t xml:space="preserve">Siauliai </w:t>
      </w:r>
      <w:proofErr w:type="spellStart"/>
      <w:r w:rsidRPr="007A4D89">
        <w:rPr>
          <w:lang w:val="en-GB"/>
        </w:rPr>
        <w:t>Povilo</w:t>
      </w:r>
      <w:proofErr w:type="spellEnd"/>
      <w:r w:rsidRPr="007A4D89">
        <w:rPr>
          <w:lang w:val="en-GB"/>
        </w:rPr>
        <w:t xml:space="preserve"> </w:t>
      </w:r>
      <w:proofErr w:type="spellStart"/>
      <w:r w:rsidRPr="007A4D89">
        <w:rPr>
          <w:lang w:val="en-GB"/>
        </w:rPr>
        <w:t>Visinskio</w:t>
      </w:r>
      <w:proofErr w:type="spellEnd"/>
      <w:r w:rsidRPr="007A4D89">
        <w:rPr>
          <w:lang w:val="en-GB"/>
        </w:rPr>
        <w:t xml:space="preserve"> public library</w:t>
      </w:r>
    </w:p>
    <w:p w14:paraId="7F7683FA" w14:textId="77777777" w:rsidR="00BB689A" w:rsidRPr="007A4D89" w:rsidRDefault="00BB689A" w:rsidP="00B51E2E">
      <w:pPr>
        <w:jc w:val="center"/>
        <w:rPr>
          <w:lang w:val="en-GB"/>
        </w:rPr>
      </w:pPr>
      <w:r w:rsidRPr="007A4D89">
        <w:rPr>
          <w:lang w:val="en-GB"/>
        </w:rPr>
        <w:t>http://www.savb.lt/lt/</w:t>
      </w:r>
    </w:p>
    <w:p w14:paraId="00B21BF7" w14:textId="77777777" w:rsidR="00C7175C" w:rsidRPr="007A4D89" w:rsidRDefault="00C7175C" w:rsidP="00B51E2E">
      <w:pPr>
        <w:jc w:val="center"/>
        <w:rPr>
          <w:rFonts w:ascii="Times New Roman" w:hAnsi="Times New Roman" w:cs="Times New Roman"/>
          <w:sz w:val="32"/>
          <w:szCs w:val="32"/>
          <w:lang w:val="en-GB"/>
        </w:rPr>
      </w:pPr>
    </w:p>
    <w:p w14:paraId="4BE775DF" w14:textId="77777777" w:rsidR="00B752F3" w:rsidRPr="007A4D89" w:rsidRDefault="00C7175C" w:rsidP="00B51E2E">
      <w:pPr>
        <w:keepNext/>
        <w:jc w:val="center"/>
        <w:rPr>
          <w:lang w:val="en-GB"/>
        </w:rPr>
      </w:pPr>
      <w:r w:rsidRPr="007A4D89">
        <w:rPr>
          <w:noProof/>
          <w:lang w:eastAsia="lt-LT"/>
        </w:rPr>
        <w:drawing>
          <wp:inline distT="0" distB="0" distL="0" distR="0" wp14:anchorId="09E9E2FF" wp14:editId="6CB60349">
            <wp:extent cx="2093188" cy="1561629"/>
            <wp:effectExtent l="304800" t="266700" r="345440" b="286385"/>
            <wp:docPr id="5" name="Picture 5" descr="C:\Users\Deineta6\Desktop\KVB_bi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Deineta6\Desktop\KVB_big.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092968" cy="1561465"/>
                    </a:xfrm>
                    <a:prstGeom prst="rect">
                      <a:avLst/>
                    </a:prstGeom>
                    <a:solidFill>
                      <a:srgbClr val="FFFFFF">
                        <a:shade val="85000"/>
                      </a:srgbClr>
                    </a:solidFill>
                    <a:ln w="190500" cap="sq">
                      <a:solidFill>
                        <a:srgbClr val="FFFFFF"/>
                      </a:solidFill>
                      <a:miter lim="800000"/>
                    </a:ln>
                    <a:effectLst>
                      <a:outerShdw blurRad="65000" dist="50800" dir="12900000" kx="195000" ky="145000" algn="tl" rotWithShape="0">
                        <a:srgbClr val="000000">
                          <a:alpha val="30000"/>
                        </a:srgbClr>
                      </a:outerShdw>
                    </a:effectLst>
                    <a:scene3d>
                      <a:camera prst="orthographicFront">
                        <a:rot lat="0" lon="0" rev="360000"/>
                      </a:camera>
                      <a:lightRig rig="twoPt" dir="t">
                        <a:rot lat="0" lon="0" rev="7200000"/>
                      </a:lightRig>
                    </a:scene3d>
                    <a:sp3d contourW="12700">
                      <a:bevelT w="25400" h="19050"/>
                      <a:contourClr>
                        <a:srgbClr val="969696"/>
                      </a:contourClr>
                    </a:sp3d>
                  </pic:spPr>
                </pic:pic>
              </a:graphicData>
            </a:graphic>
          </wp:inline>
        </w:drawing>
      </w:r>
    </w:p>
    <w:p w14:paraId="09A1CD20" w14:textId="77777777" w:rsidR="00B752F3" w:rsidRPr="007A4D89" w:rsidRDefault="00B752F3" w:rsidP="00B51E2E">
      <w:pPr>
        <w:pStyle w:val="Caption"/>
        <w:jc w:val="center"/>
        <w:rPr>
          <w:lang w:val="en-GB"/>
        </w:rPr>
      </w:pPr>
      <w:r w:rsidRPr="007A4D89">
        <w:rPr>
          <w:lang w:val="en-GB"/>
        </w:rPr>
        <w:t>Klaipeda municipality public library</w:t>
      </w:r>
    </w:p>
    <w:p w14:paraId="1F46ECCA" w14:textId="77777777" w:rsidR="00BB689A" w:rsidRPr="007A4D89" w:rsidRDefault="00BB689A" w:rsidP="00B51E2E">
      <w:pPr>
        <w:jc w:val="center"/>
        <w:rPr>
          <w:lang w:val="en-GB"/>
        </w:rPr>
      </w:pPr>
      <w:r w:rsidRPr="007A4D89">
        <w:rPr>
          <w:lang w:val="en-GB"/>
        </w:rPr>
        <w:t>http://www.biblioteka.lt/lt/</w:t>
      </w:r>
    </w:p>
    <w:p w14:paraId="7EF6C2A4" w14:textId="77777777" w:rsidR="00B752F3" w:rsidRPr="007A4D89" w:rsidRDefault="00C7175C" w:rsidP="00B51E2E">
      <w:pPr>
        <w:keepNext/>
        <w:jc w:val="center"/>
        <w:rPr>
          <w:lang w:val="en-GB"/>
        </w:rPr>
      </w:pPr>
      <w:r w:rsidRPr="007A4D89">
        <w:rPr>
          <w:noProof/>
          <w:lang w:eastAsia="lt-LT"/>
        </w:rPr>
        <w:drawing>
          <wp:inline distT="0" distB="0" distL="0" distR="0" wp14:anchorId="1DA8FFA2" wp14:editId="7763A3EB">
            <wp:extent cx="2479380" cy="1860698"/>
            <wp:effectExtent l="323850" t="266700" r="378460" b="311150"/>
            <wp:docPr id="7" name="Picture 7" descr="C:\Users\Deineta6\Desktop\ZARQASU V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Deineta6\Desktop\ZARQASU VB.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480930" cy="1861861"/>
                    </a:xfrm>
                    <a:prstGeom prst="rect">
                      <a:avLst/>
                    </a:prstGeom>
                    <a:solidFill>
                      <a:srgbClr val="FFFFFF">
                        <a:shade val="85000"/>
                      </a:srgbClr>
                    </a:solidFill>
                    <a:ln w="190500" cap="sq">
                      <a:solidFill>
                        <a:srgbClr val="FFFFFF"/>
                      </a:solidFill>
                      <a:miter lim="800000"/>
                    </a:ln>
                    <a:effectLst>
                      <a:outerShdw blurRad="65000" dist="50800" dir="12900000" kx="195000" ky="145000" algn="tl" rotWithShape="0">
                        <a:srgbClr val="000000">
                          <a:alpha val="30000"/>
                        </a:srgbClr>
                      </a:outerShdw>
                    </a:effectLst>
                    <a:scene3d>
                      <a:camera prst="orthographicFront">
                        <a:rot lat="0" lon="0" rev="360000"/>
                      </a:camera>
                      <a:lightRig rig="twoPt" dir="t">
                        <a:rot lat="0" lon="0" rev="7200000"/>
                      </a:lightRig>
                    </a:scene3d>
                    <a:sp3d contourW="12700">
                      <a:bevelT w="25400" h="19050"/>
                      <a:contourClr>
                        <a:srgbClr val="969696"/>
                      </a:contourClr>
                    </a:sp3d>
                  </pic:spPr>
                </pic:pic>
              </a:graphicData>
            </a:graphic>
          </wp:inline>
        </w:drawing>
      </w:r>
    </w:p>
    <w:p w14:paraId="5B9615CC" w14:textId="77777777" w:rsidR="00B752F3" w:rsidRPr="007A4D89" w:rsidRDefault="00B752F3" w:rsidP="00B51E2E">
      <w:pPr>
        <w:pStyle w:val="Caption"/>
        <w:jc w:val="center"/>
        <w:rPr>
          <w:lang w:val="en-GB"/>
        </w:rPr>
      </w:pPr>
      <w:proofErr w:type="spellStart"/>
      <w:r w:rsidRPr="007A4D89">
        <w:rPr>
          <w:lang w:val="en-GB"/>
        </w:rPr>
        <w:t>Zarasai</w:t>
      </w:r>
      <w:proofErr w:type="spellEnd"/>
      <w:r w:rsidRPr="007A4D89">
        <w:rPr>
          <w:lang w:val="en-GB"/>
        </w:rPr>
        <w:t xml:space="preserve"> region public library</w:t>
      </w:r>
    </w:p>
    <w:p w14:paraId="27CF15A4" w14:textId="77777777" w:rsidR="00BB689A" w:rsidRPr="007A4D89" w:rsidRDefault="00BB689A" w:rsidP="00B51E2E">
      <w:pPr>
        <w:jc w:val="center"/>
        <w:rPr>
          <w:lang w:val="en-GB"/>
        </w:rPr>
      </w:pPr>
      <w:r w:rsidRPr="007A4D89">
        <w:rPr>
          <w:lang w:val="en-GB"/>
        </w:rPr>
        <w:t>http://www.zarasubiblioteka.lt/lt/</w:t>
      </w:r>
    </w:p>
    <w:p w14:paraId="4E7E08F2" w14:textId="77777777" w:rsidR="00B752F3" w:rsidRPr="007A4D89" w:rsidRDefault="00C7175C" w:rsidP="00B51E2E">
      <w:pPr>
        <w:keepNext/>
        <w:jc w:val="center"/>
        <w:rPr>
          <w:lang w:val="en-GB"/>
        </w:rPr>
      </w:pPr>
      <w:r w:rsidRPr="007A4D89">
        <w:rPr>
          <w:noProof/>
          <w:lang w:eastAsia="lt-LT"/>
        </w:rPr>
        <w:lastRenderedPageBreak/>
        <w:drawing>
          <wp:inline distT="0" distB="0" distL="0" distR="0" wp14:anchorId="449465CF" wp14:editId="0C127E5C">
            <wp:extent cx="2456121" cy="1845152"/>
            <wp:effectExtent l="323850" t="266700" r="363855" b="307975"/>
            <wp:docPr id="8" name="Picture 8" descr="C:\Users\Deineta6\Desktop\plunge v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Deineta6\Desktop\plunge vb.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462897" cy="1850243"/>
                    </a:xfrm>
                    <a:prstGeom prst="rect">
                      <a:avLst/>
                    </a:prstGeom>
                    <a:solidFill>
                      <a:srgbClr val="FFFFFF">
                        <a:shade val="85000"/>
                      </a:srgbClr>
                    </a:solidFill>
                    <a:ln w="190500" cap="sq">
                      <a:solidFill>
                        <a:srgbClr val="FFFFFF"/>
                      </a:solidFill>
                      <a:miter lim="800000"/>
                    </a:ln>
                    <a:effectLst>
                      <a:outerShdw blurRad="65000" dist="50800" dir="12900000" kx="195000" ky="145000" algn="tl" rotWithShape="0">
                        <a:srgbClr val="000000">
                          <a:alpha val="30000"/>
                        </a:srgbClr>
                      </a:outerShdw>
                    </a:effectLst>
                    <a:scene3d>
                      <a:camera prst="orthographicFront">
                        <a:rot lat="0" lon="0" rev="360000"/>
                      </a:camera>
                      <a:lightRig rig="twoPt" dir="t">
                        <a:rot lat="0" lon="0" rev="7200000"/>
                      </a:lightRig>
                    </a:scene3d>
                    <a:sp3d contourW="12700">
                      <a:bevelT w="25400" h="19050"/>
                      <a:contourClr>
                        <a:srgbClr val="969696"/>
                      </a:contourClr>
                    </a:sp3d>
                  </pic:spPr>
                </pic:pic>
              </a:graphicData>
            </a:graphic>
          </wp:inline>
        </w:drawing>
      </w:r>
    </w:p>
    <w:p w14:paraId="542A19FC" w14:textId="77777777" w:rsidR="00B752F3" w:rsidRPr="007A4D89" w:rsidRDefault="00B752F3" w:rsidP="00B51E2E">
      <w:pPr>
        <w:pStyle w:val="Caption"/>
        <w:jc w:val="center"/>
        <w:rPr>
          <w:lang w:val="en-GB"/>
        </w:rPr>
      </w:pPr>
      <w:r w:rsidRPr="007A4D89">
        <w:rPr>
          <w:lang w:val="en-GB"/>
        </w:rPr>
        <w:t>Plunge region public library</w:t>
      </w:r>
    </w:p>
    <w:p w14:paraId="6E33ABDD" w14:textId="77777777" w:rsidR="00BB689A" w:rsidRPr="007A4D89" w:rsidRDefault="00BB689A" w:rsidP="00B51E2E">
      <w:pPr>
        <w:jc w:val="center"/>
        <w:rPr>
          <w:lang w:val="en-GB"/>
        </w:rPr>
      </w:pPr>
      <w:r w:rsidRPr="007A4D89">
        <w:rPr>
          <w:lang w:val="en-GB"/>
        </w:rPr>
        <w:t>http://www.plunge.rvb.lt/lt/</w:t>
      </w:r>
    </w:p>
    <w:p w14:paraId="4F553CE3" w14:textId="77777777" w:rsidR="00B752F3" w:rsidRPr="007A4D89" w:rsidRDefault="00C7175C" w:rsidP="00B51E2E">
      <w:pPr>
        <w:keepNext/>
        <w:jc w:val="center"/>
        <w:rPr>
          <w:lang w:val="en-GB"/>
        </w:rPr>
      </w:pPr>
      <w:r w:rsidRPr="007A4D89">
        <w:rPr>
          <w:noProof/>
          <w:lang w:eastAsia="lt-LT"/>
        </w:rPr>
        <w:drawing>
          <wp:inline distT="0" distB="0" distL="0" distR="0" wp14:anchorId="3C863FD3" wp14:editId="054B6888">
            <wp:extent cx="2381693" cy="1786350"/>
            <wp:effectExtent l="323850" t="285750" r="323850" b="290195"/>
            <wp:docPr id="9" name="Picture 9" descr="C:\Users\Deineta6\Desktop\Utena-bibliotek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Deineta6\Desktop\Utena-biblioteka.jp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381674" cy="1786336"/>
                    </a:xfrm>
                    <a:prstGeom prst="rect">
                      <a:avLst/>
                    </a:prstGeom>
                    <a:solidFill>
                      <a:srgbClr val="FFFFFF">
                        <a:shade val="85000"/>
                      </a:srgbClr>
                    </a:solidFill>
                    <a:ln w="190500" cap="sq">
                      <a:solidFill>
                        <a:srgbClr val="FFFFFF"/>
                      </a:solidFill>
                      <a:miter lim="800000"/>
                    </a:ln>
                    <a:effectLst>
                      <a:outerShdw blurRad="65000" dist="50800" dir="12900000" kx="195000" ky="145000" algn="tl" rotWithShape="0">
                        <a:srgbClr val="000000">
                          <a:alpha val="30000"/>
                        </a:srgbClr>
                      </a:outerShdw>
                    </a:effectLst>
                    <a:scene3d>
                      <a:camera prst="orthographicFront">
                        <a:rot lat="0" lon="0" rev="360000"/>
                      </a:camera>
                      <a:lightRig rig="twoPt" dir="t">
                        <a:rot lat="0" lon="0" rev="7200000"/>
                      </a:lightRig>
                    </a:scene3d>
                    <a:sp3d contourW="12700">
                      <a:bevelT w="25400" h="19050"/>
                      <a:contourClr>
                        <a:srgbClr val="969696"/>
                      </a:contourClr>
                    </a:sp3d>
                  </pic:spPr>
                </pic:pic>
              </a:graphicData>
            </a:graphic>
          </wp:inline>
        </w:drawing>
      </w:r>
    </w:p>
    <w:p w14:paraId="140DB732" w14:textId="77777777" w:rsidR="00B752F3" w:rsidRPr="007A4D89" w:rsidRDefault="00B752F3" w:rsidP="00B51E2E">
      <w:pPr>
        <w:pStyle w:val="Caption"/>
        <w:jc w:val="center"/>
        <w:rPr>
          <w:lang w:val="en-GB"/>
        </w:rPr>
      </w:pPr>
      <w:proofErr w:type="spellStart"/>
      <w:r w:rsidRPr="007A4D89">
        <w:rPr>
          <w:lang w:val="en-GB"/>
        </w:rPr>
        <w:t>Utena</w:t>
      </w:r>
      <w:proofErr w:type="spellEnd"/>
      <w:r w:rsidRPr="007A4D89">
        <w:rPr>
          <w:lang w:val="en-GB"/>
        </w:rPr>
        <w:t xml:space="preserve"> region public library</w:t>
      </w:r>
    </w:p>
    <w:p w14:paraId="6D39ADC3" w14:textId="77777777" w:rsidR="00BB689A" w:rsidRPr="007A4D89" w:rsidRDefault="00BB689A" w:rsidP="00B51E2E">
      <w:pPr>
        <w:jc w:val="center"/>
        <w:rPr>
          <w:lang w:val="en-GB"/>
        </w:rPr>
      </w:pPr>
      <w:r w:rsidRPr="007A4D89">
        <w:rPr>
          <w:lang w:val="en-GB"/>
        </w:rPr>
        <w:t>http://www.uvb.lt/lt/</w:t>
      </w:r>
    </w:p>
    <w:p w14:paraId="58CBFF4F" w14:textId="77777777" w:rsidR="00B752F3" w:rsidRPr="007A4D89" w:rsidRDefault="00B752F3" w:rsidP="00B51E2E">
      <w:pPr>
        <w:keepNext/>
        <w:jc w:val="center"/>
        <w:rPr>
          <w:lang w:val="en-GB"/>
        </w:rPr>
      </w:pPr>
    </w:p>
    <w:p w14:paraId="250E6214" w14:textId="77777777" w:rsidR="004E4416" w:rsidRDefault="004E4416" w:rsidP="00B51E2E">
      <w:pPr>
        <w:jc w:val="center"/>
        <w:rPr>
          <w:lang w:val="en-GB"/>
        </w:rPr>
      </w:pPr>
      <w:r>
        <w:rPr>
          <w:noProof/>
          <w:lang w:eastAsia="lt-LT"/>
        </w:rPr>
        <w:drawing>
          <wp:inline distT="0" distB="0" distL="0" distR="0" wp14:anchorId="38F5EBF1" wp14:editId="4D6961C7">
            <wp:extent cx="2208512" cy="1656272"/>
            <wp:effectExtent l="304800" t="266700" r="363855" b="287020"/>
            <wp:docPr id="1" name="Picture 1" descr="C:\Users\Deineta6\Desktop\1-Bibliografijos-sky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eineta6\Desktop\1-Bibliografijos-skyr.jp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208556" cy="1656305"/>
                    </a:xfrm>
                    <a:prstGeom prst="rect">
                      <a:avLst/>
                    </a:prstGeom>
                    <a:solidFill>
                      <a:srgbClr val="FFFFFF">
                        <a:shade val="85000"/>
                      </a:srgbClr>
                    </a:solidFill>
                    <a:ln w="190500" cap="sq">
                      <a:solidFill>
                        <a:srgbClr val="FFFFFF"/>
                      </a:solidFill>
                      <a:miter lim="800000"/>
                    </a:ln>
                    <a:effectLst>
                      <a:outerShdw blurRad="65000" dist="50800" dir="12900000" kx="195000" ky="145000" algn="tl" rotWithShape="0">
                        <a:srgbClr val="000000">
                          <a:alpha val="30000"/>
                        </a:srgbClr>
                      </a:outerShdw>
                    </a:effectLst>
                    <a:scene3d>
                      <a:camera prst="orthographicFront">
                        <a:rot lat="0" lon="0" rev="360000"/>
                      </a:camera>
                      <a:lightRig rig="twoPt" dir="t">
                        <a:rot lat="0" lon="0" rev="7200000"/>
                      </a:lightRig>
                    </a:scene3d>
                    <a:sp3d contourW="12700">
                      <a:bevelT w="25400" h="19050"/>
                      <a:contourClr>
                        <a:srgbClr val="969696"/>
                      </a:contourClr>
                    </a:sp3d>
                  </pic:spPr>
                </pic:pic>
              </a:graphicData>
            </a:graphic>
          </wp:inline>
        </w:drawing>
      </w:r>
    </w:p>
    <w:p w14:paraId="33D54DB7" w14:textId="77777777" w:rsidR="004E4416" w:rsidRDefault="004E4416" w:rsidP="004E4416">
      <w:pPr>
        <w:rPr>
          <w:lang w:val="en-GB"/>
        </w:rPr>
      </w:pPr>
    </w:p>
    <w:p w14:paraId="19134504" w14:textId="77777777" w:rsidR="004E4416" w:rsidRPr="004E4416" w:rsidRDefault="004E4416" w:rsidP="004E4416">
      <w:pPr>
        <w:tabs>
          <w:tab w:val="left" w:pos="5923"/>
        </w:tabs>
        <w:jc w:val="center"/>
        <w:rPr>
          <w:b/>
          <w:sz w:val="20"/>
          <w:szCs w:val="20"/>
        </w:rPr>
      </w:pPr>
      <w:r w:rsidRPr="004E4416">
        <w:rPr>
          <w:b/>
          <w:sz w:val="20"/>
          <w:szCs w:val="20"/>
        </w:rPr>
        <w:t>Šiauliai municipality public library:</w:t>
      </w:r>
    </w:p>
    <w:p w14:paraId="134B74A3" w14:textId="77777777" w:rsidR="004E4416" w:rsidRPr="004E4416" w:rsidRDefault="004E4416" w:rsidP="004E4416">
      <w:pPr>
        <w:tabs>
          <w:tab w:val="left" w:pos="5923"/>
        </w:tabs>
        <w:jc w:val="center"/>
      </w:pPr>
      <w:r w:rsidRPr="004E4416">
        <w:t>http://biblioteka.smsvb.lt/lt/</w:t>
      </w:r>
    </w:p>
    <w:sectPr w:rsidR="004E4416" w:rsidRPr="004E4416" w:rsidSect="00056908">
      <w:headerReference w:type="even" r:id="rId18"/>
      <w:headerReference w:type="default" r:id="rId19"/>
      <w:footerReference w:type="even" r:id="rId20"/>
      <w:footerReference w:type="default" r:id="rId21"/>
      <w:headerReference w:type="first" r:id="rId22"/>
      <w:footerReference w:type="first" r:id="rId23"/>
      <w:pgSz w:w="11906" w:h="16838"/>
      <w:pgMar w:top="720" w:right="720" w:bottom="720" w:left="1276"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F87AE74" w14:textId="77777777" w:rsidR="001B107C" w:rsidRDefault="001B107C" w:rsidP="00CA10AA">
      <w:r>
        <w:separator/>
      </w:r>
    </w:p>
  </w:endnote>
  <w:endnote w:type="continuationSeparator" w:id="0">
    <w:p w14:paraId="6251EBD1" w14:textId="77777777" w:rsidR="001B107C" w:rsidRDefault="001B107C" w:rsidP="00CA10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egoe Print">
    <w:panose1 w:val="02000600000000000000"/>
    <w:charset w:val="00"/>
    <w:family w:val="auto"/>
    <w:pitch w:val="variable"/>
    <w:sig w:usb0="0000028F"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C66A284" w14:textId="77777777" w:rsidR="008940A2" w:rsidRDefault="008940A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CFE5939" w14:textId="77777777" w:rsidR="008940A2" w:rsidRDefault="008940A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876C433" w14:textId="77777777" w:rsidR="008940A2" w:rsidRDefault="008940A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180E571" w14:textId="77777777" w:rsidR="001B107C" w:rsidRDefault="001B107C" w:rsidP="00CA10AA">
      <w:r>
        <w:separator/>
      </w:r>
    </w:p>
  </w:footnote>
  <w:footnote w:type="continuationSeparator" w:id="0">
    <w:p w14:paraId="32267AD0" w14:textId="77777777" w:rsidR="001B107C" w:rsidRDefault="001B107C" w:rsidP="00CA10A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B6E5C62" w14:textId="77777777" w:rsidR="008940A2" w:rsidRDefault="008940A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9016968" w14:textId="77777777" w:rsidR="00CA10AA" w:rsidRDefault="00056908">
    <w:pPr>
      <w:pStyle w:val="Header"/>
    </w:pPr>
    <w:r>
      <w:rPr>
        <w:noProof/>
        <w:lang w:eastAsia="lt-LT"/>
      </w:rPr>
      <w:drawing>
        <wp:anchor distT="0" distB="0" distL="114300" distR="114300" simplePos="0" relativeHeight="251657728" behindDoc="1" locked="0" layoutInCell="1" allowOverlap="1" wp14:anchorId="78EB7A58" wp14:editId="7CC18DB5">
          <wp:simplePos x="0" y="0"/>
          <wp:positionH relativeFrom="column">
            <wp:posOffset>3396727</wp:posOffset>
          </wp:positionH>
          <wp:positionV relativeFrom="paragraph">
            <wp:posOffset>97155</wp:posOffset>
          </wp:positionV>
          <wp:extent cx="2330524" cy="666750"/>
          <wp:effectExtent l="0" t="0" r="0" b="0"/>
          <wp:wrapNone/>
          <wp:docPr id="14" name="Picture 14" descr="C:\Users\Deineta6\Desktop\EU flag-Erasmus+_vect_PO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eineta6\Desktop\EU flag-Erasmus+_vect_POS.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330524" cy="6667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CA10AA">
      <w:rPr>
        <w:noProof/>
        <w:lang w:eastAsia="lt-LT"/>
      </w:rPr>
      <w:drawing>
        <wp:anchor distT="0" distB="0" distL="114300" distR="114300" simplePos="0" relativeHeight="251658752" behindDoc="0" locked="0" layoutInCell="1" allowOverlap="1" wp14:anchorId="28664FD1" wp14:editId="7810D086">
          <wp:simplePos x="0" y="0"/>
          <wp:positionH relativeFrom="column">
            <wp:posOffset>228600</wp:posOffset>
          </wp:positionH>
          <wp:positionV relativeFrom="paragraph">
            <wp:posOffset>1905</wp:posOffset>
          </wp:positionV>
          <wp:extent cx="2266950" cy="819785"/>
          <wp:effectExtent l="0" t="0" r="0" b="0"/>
          <wp:wrapTopAndBottom/>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266950" cy="819785"/>
                  </a:xfrm>
                  <a:prstGeom prst="rect">
                    <a:avLst/>
                  </a:prstGeom>
                  <a:noFill/>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EFD3A7E" w14:textId="77777777" w:rsidR="008940A2" w:rsidRDefault="008940A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1690F68"/>
    <w:multiLevelType w:val="hybridMultilevel"/>
    <w:tmpl w:val="97AACAA6"/>
    <w:lvl w:ilvl="0" w:tplc="04270001">
      <w:start w:val="1"/>
      <w:numFmt w:val="bullet"/>
      <w:lvlText w:val=""/>
      <w:lvlJc w:val="left"/>
      <w:pPr>
        <w:ind w:left="1080" w:hanging="360"/>
      </w:pPr>
      <w:rPr>
        <w:rFonts w:ascii="Symbol" w:hAnsi="Symbol" w:hint="default"/>
      </w:rPr>
    </w:lvl>
    <w:lvl w:ilvl="1" w:tplc="04270003" w:tentative="1">
      <w:start w:val="1"/>
      <w:numFmt w:val="bullet"/>
      <w:lvlText w:val="o"/>
      <w:lvlJc w:val="left"/>
      <w:pPr>
        <w:ind w:left="1800" w:hanging="360"/>
      </w:pPr>
      <w:rPr>
        <w:rFonts w:ascii="Courier New" w:hAnsi="Courier New" w:cs="Courier New" w:hint="default"/>
      </w:rPr>
    </w:lvl>
    <w:lvl w:ilvl="2" w:tplc="04270005" w:tentative="1">
      <w:start w:val="1"/>
      <w:numFmt w:val="bullet"/>
      <w:lvlText w:val=""/>
      <w:lvlJc w:val="left"/>
      <w:pPr>
        <w:ind w:left="2520" w:hanging="360"/>
      </w:pPr>
      <w:rPr>
        <w:rFonts w:ascii="Wingdings" w:hAnsi="Wingdings" w:hint="default"/>
      </w:rPr>
    </w:lvl>
    <w:lvl w:ilvl="3" w:tplc="04270001" w:tentative="1">
      <w:start w:val="1"/>
      <w:numFmt w:val="bullet"/>
      <w:lvlText w:val=""/>
      <w:lvlJc w:val="left"/>
      <w:pPr>
        <w:ind w:left="3240" w:hanging="360"/>
      </w:pPr>
      <w:rPr>
        <w:rFonts w:ascii="Symbol" w:hAnsi="Symbol" w:hint="default"/>
      </w:rPr>
    </w:lvl>
    <w:lvl w:ilvl="4" w:tplc="04270003" w:tentative="1">
      <w:start w:val="1"/>
      <w:numFmt w:val="bullet"/>
      <w:lvlText w:val="o"/>
      <w:lvlJc w:val="left"/>
      <w:pPr>
        <w:ind w:left="3960" w:hanging="360"/>
      </w:pPr>
      <w:rPr>
        <w:rFonts w:ascii="Courier New" w:hAnsi="Courier New" w:cs="Courier New" w:hint="default"/>
      </w:rPr>
    </w:lvl>
    <w:lvl w:ilvl="5" w:tplc="04270005" w:tentative="1">
      <w:start w:val="1"/>
      <w:numFmt w:val="bullet"/>
      <w:lvlText w:val=""/>
      <w:lvlJc w:val="left"/>
      <w:pPr>
        <w:ind w:left="4680" w:hanging="360"/>
      </w:pPr>
      <w:rPr>
        <w:rFonts w:ascii="Wingdings" w:hAnsi="Wingdings" w:hint="default"/>
      </w:rPr>
    </w:lvl>
    <w:lvl w:ilvl="6" w:tplc="04270001" w:tentative="1">
      <w:start w:val="1"/>
      <w:numFmt w:val="bullet"/>
      <w:lvlText w:val=""/>
      <w:lvlJc w:val="left"/>
      <w:pPr>
        <w:ind w:left="5400" w:hanging="360"/>
      </w:pPr>
      <w:rPr>
        <w:rFonts w:ascii="Symbol" w:hAnsi="Symbol" w:hint="default"/>
      </w:rPr>
    </w:lvl>
    <w:lvl w:ilvl="7" w:tplc="04270003" w:tentative="1">
      <w:start w:val="1"/>
      <w:numFmt w:val="bullet"/>
      <w:lvlText w:val="o"/>
      <w:lvlJc w:val="left"/>
      <w:pPr>
        <w:ind w:left="6120" w:hanging="360"/>
      </w:pPr>
      <w:rPr>
        <w:rFonts w:ascii="Courier New" w:hAnsi="Courier New" w:cs="Courier New" w:hint="default"/>
      </w:rPr>
    </w:lvl>
    <w:lvl w:ilvl="8" w:tplc="04270005" w:tentative="1">
      <w:start w:val="1"/>
      <w:numFmt w:val="bullet"/>
      <w:lvlText w:val=""/>
      <w:lvlJc w:val="left"/>
      <w:pPr>
        <w:ind w:left="6840" w:hanging="360"/>
      </w:pPr>
      <w:rPr>
        <w:rFonts w:ascii="Wingdings" w:hAnsi="Wingdings" w:hint="default"/>
      </w:rPr>
    </w:lvl>
  </w:abstractNum>
  <w:abstractNum w:abstractNumId="1" w15:restartNumberingAfterBreak="0">
    <w:nsid w:val="2D5A062E"/>
    <w:multiLevelType w:val="hybridMultilevel"/>
    <w:tmpl w:val="9AF2C438"/>
    <w:lvl w:ilvl="0" w:tplc="04270001">
      <w:start w:val="1"/>
      <w:numFmt w:val="bullet"/>
      <w:lvlText w:val=""/>
      <w:lvlJc w:val="left"/>
      <w:pPr>
        <w:ind w:left="1080" w:hanging="360"/>
      </w:pPr>
      <w:rPr>
        <w:rFonts w:ascii="Symbol" w:hAnsi="Symbol" w:hint="default"/>
      </w:rPr>
    </w:lvl>
    <w:lvl w:ilvl="1" w:tplc="04270003" w:tentative="1">
      <w:start w:val="1"/>
      <w:numFmt w:val="bullet"/>
      <w:lvlText w:val="o"/>
      <w:lvlJc w:val="left"/>
      <w:pPr>
        <w:ind w:left="1800" w:hanging="360"/>
      </w:pPr>
      <w:rPr>
        <w:rFonts w:ascii="Courier New" w:hAnsi="Courier New" w:cs="Courier New" w:hint="default"/>
      </w:rPr>
    </w:lvl>
    <w:lvl w:ilvl="2" w:tplc="04270005" w:tentative="1">
      <w:start w:val="1"/>
      <w:numFmt w:val="bullet"/>
      <w:lvlText w:val=""/>
      <w:lvlJc w:val="left"/>
      <w:pPr>
        <w:ind w:left="2520" w:hanging="360"/>
      </w:pPr>
      <w:rPr>
        <w:rFonts w:ascii="Wingdings" w:hAnsi="Wingdings" w:hint="default"/>
      </w:rPr>
    </w:lvl>
    <w:lvl w:ilvl="3" w:tplc="04270001" w:tentative="1">
      <w:start w:val="1"/>
      <w:numFmt w:val="bullet"/>
      <w:lvlText w:val=""/>
      <w:lvlJc w:val="left"/>
      <w:pPr>
        <w:ind w:left="3240" w:hanging="360"/>
      </w:pPr>
      <w:rPr>
        <w:rFonts w:ascii="Symbol" w:hAnsi="Symbol" w:hint="default"/>
      </w:rPr>
    </w:lvl>
    <w:lvl w:ilvl="4" w:tplc="04270003" w:tentative="1">
      <w:start w:val="1"/>
      <w:numFmt w:val="bullet"/>
      <w:lvlText w:val="o"/>
      <w:lvlJc w:val="left"/>
      <w:pPr>
        <w:ind w:left="3960" w:hanging="360"/>
      </w:pPr>
      <w:rPr>
        <w:rFonts w:ascii="Courier New" w:hAnsi="Courier New" w:cs="Courier New" w:hint="default"/>
      </w:rPr>
    </w:lvl>
    <w:lvl w:ilvl="5" w:tplc="04270005" w:tentative="1">
      <w:start w:val="1"/>
      <w:numFmt w:val="bullet"/>
      <w:lvlText w:val=""/>
      <w:lvlJc w:val="left"/>
      <w:pPr>
        <w:ind w:left="4680" w:hanging="360"/>
      </w:pPr>
      <w:rPr>
        <w:rFonts w:ascii="Wingdings" w:hAnsi="Wingdings" w:hint="default"/>
      </w:rPr>
    </w:lvl>
    <w:lvl w:ilvl="6" w:tplc="04270001" w:tentative="1">
      <w:start w:val="1"/>
      <w:numFmt w:val="bullet"/>
      <w:lvlText w:val=""/>
      <w:lvlJc w:val="left"/>
      <w:pPr>
        <w:ind w:left="5400" w:hanging="360"/>
      </w:pPr>
      <w:rPr>
        <w:rFonts w:ascii="Symbol" w:hAnsi="Symbol" w:hint="default"/>
      </w:rPr>
    </w:lvl>
    <w:lvl w:ilvl="7" w:tplc="04270003" w:tentative="1">
      <w:start w:val="1"/>
      <w:numFmt w:val="bullet"/>
      <w:lvlText w:val="o"/>
      <w:lvlJc w:val="left"/>
      <w:pPr>
        <w:ind w:left="6120" w:hanging="360"/>
      </w:pPr>
      <w:rPr>
        <w:rFonts w:ascii="Courier New" w:hAnsi="Courier New" w:cs="Courier New" w:hint="default"/>
      </w:rPr>
    </w:lvl>
    <w:lvl w:ilvl="8" w:tplc="04270005" w:tentative="1">
      <w:start w:val="1"/>
      <w:numFmt w:val="bullet"/>
      <w:lvlText w:val=""/>
      <w:lvlJc w:val="left"/>
      <w:pPr>
        <w:ind w:left="6840" w:hanging="360"/>
      </w:pPr>
      <w:rPr>
        <w:rFonts w:ascii="Wingdings" w:hAnsi="Wingdings" w:hint="default"/>
      </w:rPr>
    </w:lvl>
  </w:abstractNum>
  <w:abstractNum w:abstractNumId="2" w15:restartNumberingAfterBreak="0">
    <w:nsid w:val="63946FF5"/>
    <w:multiLevelType w:val="hybridMultilevel"/>
    <w:tmpl w:val="C8F605BA"/>
    <w:lvl w:ilvl="0" w:tplc="04270001">
      <w:start w:val="1"/>
      <w:numFmt w:val="bullet"/>
      <w:lvlText w:val=""/>
      <w:lvlJc w:val="left"/>
      <w:pPr>
        <w:ind w:left="1080" w:hanging="360"/>
      </w:pPr>
      <w:rPr>
        <w:rFonts w:ascii="Symbol" w:hAnsi="Symbol" w:hint="default"/>
      </w:rPr>
    </w:lvl>
    <w:lvl w:ilvl="1" w:tplc="04270003" w:tentative="1">
      <w:start w:val="1"/>
      <w:numFmt w:val="bullet"/>
      <w:lvlText w:val="o"/>
      <w:lvlJc w:val="left"/>
      <w:pPr>
        <w:ind w:left="1800" w:hanging="360"/>
      </w:pPr>
      <w:rPr>
        <w:rFonts w:ascii="Courier New" w:hAnsi="Courier New" w:cs="Courier New" w:hint="default"/>
      </w:rPr>
    </w:lvl>
    <w:lvl w:ilvl="2" w:tplc="04270005" w:tentative="1">
      <w:start w:val="1"/>
      <w:numFmt w:val="bullet"/>
      <w:lvlText w:val=""/>
      <w:lvlJc w:val="left"/>
      <w:pPr>
        <w:ind w:left="2520" w:hanging="360"/>
      </w:pPr>
      <w:rPr>
        <w:rFonts w:ascii="Wingdings" w:hAnsi="Wingdings" w:hint="default"/>
      </w:rPr>
    </w:lvl>
    <w:lvl w:ilvl="3" w:tplc="04270001" w:tentative="1">
      <w:start w:val="1"/>
      <w:numFmt w:val="bullet"/>
      <w:lvlText w:val=""/>
      <w:lvlJc w:val="left"/>
      <w:pPr>
        <w:ind w:left="3240" w:hanging="360"/>
      </w:pPr>
      <w:rPr>
        <w:rFonts w:ascii="Symbol" w:hAnsi="Symbol" w:hint="default"/>
      </w:rPr>
    </w:lvl>
    <w:lvl w:ilvl="4" w:tplc="04270003" w:tentative="1">
      <w:start w:val="1"/>
      <w:numFmt w:val="bullet"/>
      <w:lvlText w:val="o"/>
      <w:lvlJc w:val="left"/>
      <w:pPr>
        <w:ind w:left="3960" w:hanging="360"/>
      </w:pPr>
      <w:rPr>
        <w:rFonts w:ascii="Courier New" w:hAnsi="Courier New" w:cs="Courier New" w:hint="default"/>
      </w:rPr>
    </w:lvl>
    <w:lvl w:ilvl="5" w:tplc="04270005" w:tentative="1">
      <w:start w:val="1"/>
      <w:numFmt w:val="bullet"/>
      <w:lvlText w:val=""/>
      <w:lvlJc w:val="left"/>
      <w:pPr>
        <w:ind w:left="4680" w:hanging="360"/>
      </w:pPr>
      <w:rPr>
        <w:rFonts w:ascii="Wingdings" w:hAnsi="Wingdings" w:hint="default"/>
      </w:rPr>
    </w:lvl>
    <w:lvl w:ilvl="6" w:tplc="04270001" w:tentative="1">
      <w:start w:val="1"/>
      <w:numFmt w:val="bullet"/>
      <w:lvlText w:val=""/>
      <w:lvlJc w:val="left"/>
      <w:pPr>
        <w:ind w:left="5400" w:hanging="360"/>
      </w:pPr>
      <w:rPr>
        <w:rFonts w:ascii="Symbol" w:hAnsi="Symbol" w:hint="default"/>
      </w:rPr>
    </w:lvl>
    <w:lvl w:ilvl="7" w:tplc="04270003" w:tentative="1">
      <w:start w:val="1"/>
      <w:numFmt w:val="bullet"/>
      <w:lvlText w:val="o"/>
      <w:lvlJc w:val="left"/>
      <w:pPr>
        <w:ind w:left="6120" w:hanging="360"/>
      </w:pPr>
      <w:rPr>
        <w:rFonts w:ascii="Courier New" w:hAnsi="Courier New" w:cs="Courier New" w:hint="default"/>
      </w:rPr>
    </w:lvl>
    <w:lvl w:ilvl="8" w:tplc="04270005" w:tentative="1">
      <w:start w:val="1"/>
      <w:numFmt w:val="bullet"/>
      <w:lvlText w:val=""/>
      <w:lvlJc w:val="left"/>
      <w:pPr>
        <w:ind w:left="684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proofState w:spelling="clean" w:grammar="clean"/>
  <w:defaultTabStop w:val="1296"/>
  <w:hyphenationZone w:val="396"/>
  <w:characterSpacingControl w:val="doNotCompress"/>
  <w:hdrShapeDefaults>
    <o:shapedefaults v:ext="edit" spidmax="2049">
      <o:colormru v:ext="edit" colors="#9f6"/>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263E"/>
    <w:rsid w:val="00004C8B"/>
    <w:rsid w:val="00047660"/>
    <w:rsid w:val="00056908"/>
    <w:rsid w:val="000703FA"/>
    <w:rsid w:val="001B107C"/>
    <w:rsid w:val="001B1B7A"/>
    <w:rsid w:val="00200E75"/>
    <w:rsid w:val="002A38CF"/>
    <w:rsid w:val="00373EFC"/>
    <w:rsid w:val="00374BDB"/>
    <w:rsid w:val="0038772C"/>
    <w:rsid w:val="003A2F3F"/>
    <w:rsid w:val="00432329"/>
    <w:rsid w:val="004501C9"/>
    <w:rsid w:val="004E4416"/>
    <w:rsid w:val="004F14A6"/>
    <w:rsid w:val="005015D8"/>
    <w:rsid w:val="00515EAB"/>
    <w:rsid w:val="00526A91"/>
    <w:rsid w:val="005500BA"/>
    <w:rsid w:val="005D6E9C"/>
    <w:rsid w:val="00613675"/>
    <w:rsid w:val="006F4E1E"/>
    <w:rsid w:val="0079548F"/>
    <w:rsid w:val="007A4D89"/>
    <w:rsid w:val="008940A2"/>
    <w:rsid w:val="008C25A6"/>
    <w:rsid w:val="00962BC9"/>
    <w:rsid w:val="00991EFB"/>
    <w:rsid w:val="009A4435"/>
    <w:rsid w:val="00A135B0"/>
    <w:rsid w:val="00A90AF9"/>
    <w:rsid w:val="00B06723"/>
    <w:rsid w:val="00B515C1"/>
    <w:rsid w:val="00B51E2E"/>
    <w:rsid w:val="00B752F3"/>
    <w:rsid w:val="00BB689A"/>
    <w:rsid w:val="00C2378C"/>
    <w:rsid w:val="00C7175C"/>
    <w:rsid w:val="00CA10AA"/>
    <w:rsid w:val="00CA658B"/>
    <w:rsid w:val="00EA7258"/>
    <w:rsid w:val="00F43D9E"/>
    <w:rsid w:val="00F6263E"/>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49">
      <o:colormru v:ext="edit" colors="#9f6"/>
    </o:shapedefaults>
    <o:shapelayout v:ext="edit">
      <o:idmap v:ext="edit" data="1"/>
    </o:shapelayout>
  </w:shapeDefaults>
  <w:decimalSymbol w:val="."/>
  <w:listSeparator w:val=","/>
  <w14:docId w14:val="3F83918A"/>
  <w15:docId w15:val="{479F9806-180A-4CF8-B081-6EF1D81C18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lt-LT" w:eastAsia="en-US" w:bidi="ar-SA"/>
      </w:rPr>
    </w:rPrDefault>
    <w:pPrDefault>
      <w:pPr>
        <w:ind w:firstLine="36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13675"/>
  </w:style>
  <w:style w:type="paragraph" w:styleId="Heading1">
    <w:name w:val="heading 1"/>
    <w:basedOn w:val="Normal"/>
    <w:next w:val="Normal"/>
    <w:link w:val="Heading1Char"/>
    <w:uiPriority w:val="9"/>
    <w:qFormat/>
    <w:rsid w:val="00613675"/>
    <w:pPr>
      <w:pBdr>
        <w:bottom w:val="single" w:sz="12" w:space="1" w:color="AE9638" w:themeColor="accent1" w:themeShade="BF"/>
      </w:pBdr>
      <w:spacing w:before="600" w:after="80"/>
      <w:ind w:firstLine="0"/>
      <w:outlineLvl w:val="0"/>
    </w:pPr>
    <w:rPr>
      <w:rFonts w:asciiTheme="majorHAnsi" w:eastAsiaTheme="majorEastAsia" w:hAnsiTheme="majorHAnsi" w:cstheme="majorBidi"/>
      <w:b/>
      <w:bCs/>
      <w:color w:val="AE9638" w:themeColor="accent1" w:themeShade="BF"/>
      <w:sz w:val="24"/>
      <w:szCs w:val="24"/>
    </w:rPr>
  </w:style>
  <w:style w:type="paragraph" w:styleId="Heading2">
    <w:name w:val="heading 2"/>
    <w:basedOn w:val="Normal"/>
    <w:next w:val="Normal"/>
    <w:link w:val="Heading2Char"/>
    <w:uiPriority w:val="9"/>
    <w:semiHidden/>
    <w:unhideWhenUsed/>
    <w:qFormat/>
    <w:rsid w:val="00613675"/>
    <w:pPr>
      <w:pBdr>
        <w:bottom w:val="single" w:sz="8" w:space="1" w:color="CEB966" w:themeColor="accent1"/>
      </w:pBdr>
      <w:spacing w:before="200" w:after="80"/>
      <w:ind w:firstLine="0"/>
      <w:outlineLvl w:val="1"/>
    </w:pPr>
    <w:rPr>
      <w:rFonts w:asciiTheme="majorHAnsi" w:eastAsiaTheme="majorEastAsia" w:hAnsiTheme="majorHAnsi" w:cstheme="majorBidi"/>
      <w:color w:val="AE9638" w:themeColor="accent1" w:themeShade="BF"/>
      <w:sz w:val="24"/>
      <w:szCs w:val="24"/>
    </w:rPr>
  </w:style>
  <w:style w:type="paragraph" w:styleId="Heading3">
    <w:name w:val="heading 3"/>
    <w:basedOn w:val="Normal"/>
    <w:next w:val="Normal"/>
    <w:link w:val="Heading3Char"/>
    <w:uiPriority w:val="9"/>
    <w:semiHidden/>
    <w:unhideWhenUsed/>
    <w:qFormat/>
    <w:rsid w:val="00613675"/>
    <w:pPr>
      <w:pBdr>
        <w:bottom w:val="single" w:sz="4" w:space="1" w:color="E1D4A3" w:themeColor="accent1" w:themeTint="99"/>
      </w:pBdr>
      <w:spacing w:before="200" w:after="80"/>
      <w:ind w:firstLine="0"/>
      <w:outlineLvl w:val="2"/>
    </w:pPr>
    <w:rPr>
      <w:rFonts w:asciiTheme="majorHAnsi" w:eastAsiaTheme="majorEastAsia" w:hAnsiTheme="majorHAnsi" w:cstheme="majorBidi"/>
      <w:color w:val="CEB966" w:themeColor="accent1"/>
      <w:sz w:val="24"/>
      <w:szCs w:val="24"/>
    </w:rPr>
  </w:style>
  <w:style w:type="paragraph" w:styleId="Heading4">
    <w:name w:val="heading 4"/>
    <w:basedOn w:val="Normal"/>
    <w:next w:val="Normal"/>
    <w:link w:val="Heading4Char"/>
    <w:uiPriority w:val="9"/>
    <w:semiHidden/>
    <w:unhideWhenUsed/>
    <w:qFormat/>
    <w:rsid w:val="00613675"/>
    <w:pPr>
      <w:pBdr>
        <w:bottom w:val="single" w:sz="4" w:space="2" w:color="EBE2C1" w:themeColor="accent1" w:themeTint="66"/>
      </w:pBdr>
      <w:spacing w:before="200" w:after="80"/>
      <w:ind w:firstLine="0"/>
      <w:outlineLvl w:val="3"/>
    </w:pPr>
    <w:rPr>
      <w:rFonts w:asciiTheme="majorHAnsi" w:eastAsiaTheme="majorEastAsia" w:hAnsiTheme="majorHAnsi" w:cstheme="majorBidi"/>
      <w:i/>
      <w:iCs/>
      <w:color w:val="CEB966" w:themeColor="accent1"/>
      <w:sz w:val="24"/>
      <w:szCs w:val="24"/>
    </w:rPr>
  </w:style>
  <w:style w:type="paragraph" w:styleId="Heading5">
    <w:name w:val="heading 5"/>
    <w:basedOn w:val="Normal"/>
    <w:next w:val="Normal"/>
    <w:link w:val="Heading5Char"/>
    <w:uiPriority w:val="9"/>
    <w:semiHidden/>
    <w:unhideWhenUsed/>
    <w:qFormat/>
    <w:rsid w:val="00613675"/>
    <w:pPr>
      <w:spacing w:before="200" w:after="80"/>
      <w:ind w:firstLine="0"/>
      <w:outlineLvl w:val="4"/>
    </w:pPr>
    <w:rPr>
      <w:rFonts w:asciiTheme="majorHAnsi" w:eastAsiaTheme="majorEastAsia" w:hAnsiTheme="majorHAnsi" w:cstheme="majorBidi"/>
      <w:color w:val="CEB966" w:themeColor="accent1"/>
    </w:rPr>
  </w:style>
  <w:style w:type="paragraph" w:styleId="Heading6">
    <w:name w:val="heading 6"/>
    <w:basedOn w:val="Normal"/>
    <w:next w:val="Normal"/>
    <w:link w:val="Heading6Char"/>
    <w:uiPriority w:val="9"/>
    <w:semiHidden/>
    <w:unhideWhenUsed/>
    <w:qFormat/>
    <w:rsid w:val="00613675"/>
    <w:pPr>
      <w:spacing w:before="280" w:after="100"/>
      <w:ind w:firstLine="0"/>
      <w:outlineLvl w:val="5"/>
    </w:pPr>
    <w:rPr>
      <w:rFonts w:asciiTheme="majorHAnsi" w:eastAsiaTheme="majorEastAsia" w:hAnsiTheme="majorHAnsi" w:cstheme="majorBidi"/>
      <w:i/>
      <w:iCs/>
      <w:color w:val="CEB966" w:themeColor="accent1"/>
    </w:rPr>
  </w:style>
  <w:style w:type="paragraph" w:styleId="Heading7">
    <w:name w:val="heading 7"/>
    <w:basedOn w:val="Normal"/>
    <w:next w:val="Normal"/>
    <w:link w:val="Heading7Char"/>
    <w:uiPriority w:val="9"/>
    <w:semiHidden/>
    <w:unhideWhenUsed/>
    <w:qFormat/>
    <w:rsid w:val="00613675"/>
    <w:pPr>
      <w:spacing w:before="320" w:after="100"/>
      <w:ind w:firstLine="0"/>
      <w:outlineLvl w:val="6"/>
    </w:pPr>
    <w:rPr>
      <w:rFonts w:asciiTheme="majorHAnsi" w:eastAsiaTheme="majorEastAsia" w:hAnsiTheme="majorHAnsi" w:cstheme="majorBidi"/>
      <w:b/>
      <w:bCs/>
      <w:color w:val="6BB1C9" w:themeColor="accent3"/>
      <w:sz w:val="20"/>
      <w:szCs w:val="20"/>
    </w:rPr>
  </w:style>
  <w:style w:type="paragraph" w:styleId="Heading8">
    <w:name w:val="heading 8"/>
    <w:basedOn w:val="Normal"/>
    <w:next w:val="Normal"/>
    <w:link w:val="Heading8Char"/>
    <w:uiPriority w:val="9"/>
    <w:semiHidden/>
    <w:unhideWhenUsed/>
    <w:qFormat/>
    <w:rsid w:val="00613675"/>
    <w:pPr>
      <w:spacing w:before="320" w:after="100"/>
      <w:ind w:firstLine="0"/>
      <w:outlineLvl w:val="7"/>
    </w:pPr>
    <w:rPr>
      <w:rFonts w:asciiTheme="majorHAnsi" w:eastAsiaTheme="majorEastAsia" w:hAnsiTheme="majorHAnsi" w:cstheme="majorBidi"/>
      <w:b/>
      <w:bCs/>
      <w:i/>
      <w:iCs/>
      <w:color w:val="6BB1C9" w:themeColor="accent3"/>
      <w:sz w:val="20"/>
      <w:szCs w:val="20"/>
    </w:rPr>
  </w:style>
  <w:style w:type="paragraph" w:styleId="Heading9">
    <w:name w:val="heading 9"/>
    <w:basedOn w:val="Normal"/>
    <w:next w:val="Normal"/>
    <w:link w:val="Heading9Char"/>
    <w:uiPriority w:val="9"/>
    <w:semiHidden/>
    <w:unhideWhenUsed/>
    <w:qFormat/>
    <w:rsid w:val="00613675"/>
    <w:pPr>
      <w:spacing w:before="320" w:after="100"/>
      <w:ind w:firstLine="0"/>
      <w:outlineLvl w:val="8"/>
    </w:pPr>
    <w:rPr>
      <w:rFonts w:asciiTheme="majorHAnsi" w:eastAsiaTheme="majorEastAsia" w:hAnsiTheme="majorHAnsi" w:cstheme="majorBidi"/>
      <w:i/>
      <w:iCs/>
      <w:color w:val="6BB1C9" w:themeColor="accent3"/>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515C1"/>
    <w:rPr>
      <w:rFonts w:ascii="Tahoma" w:hAnsi="Tahoma" w:cs="Tahoma"/>
      <w:sz w:val="16"/>
      <w:szCs w:val="16"/>
    </w:rPr>
  </w:style>
  <w:style w:type="character" w:customStyle="1" w:styleId="BalloonTextChar">
    <w:name w:val="Balloon Text Char"/>
    <w:basedOn w:val="DefaultParagraphFont"/>
    <w:link w:val="BalloonText"/>
    <w:uiPriority w:val="99"/>
    <w:semiHidden/>
    <w:rsid w:val="00B515C1"/>
    <w:rPr>
      <w:rFonts w:ascii="Tahoma" w:hAnsi="Tahoma" w:cs="Tahoma"/>
      <w:sz w:val="16"/>
      <w:szCs w:val="16"/>
    </w:rPr>
  </w:style>
  <w:style w:type="character" w:customStyle="1" w:styleId="Heading1Char">
    <w:name w:val="Heading 1 Char"/>
    <w:basedOn w:val="DefaultParagraphFont"/>
    <w:link w:val="Heading1"/>
    <w:uiPriority w:val="9"/>
    <w:rsid w:val="00613675"/>
    <w:rPr>
      <w:rFonts w:asciiTheme="majorHAnsi" w:eastAsiaTheme="majorEastAsia" w:hAnsiTheme="majorHAnsi" w:cstheme="majorBidi"/>
      <w:b/>
      <w:bCs/>
      <w:color w:val="AE9638" w:themeColor="accent1" w:themeShade="BF"/>
      <w:sz w:val="24"/>
      <w:szCs w:val="24"/>
    </w:rPr>
  </w:style>
  <w:style w:type="character" w:customStyle="1" w:styleId="Heading2Char">
    <w:name w:val="Heading 2 Char"/>
    <w:basedOn w:val="DefaultParagraphFont"/>
    <w:link w:val="Heading2"/>
    <w:uiPriority w:val="9"/>
    <w:semiHidden/>
    <w:rsid w:val="00613675"/>
    <w:rPr>
      <w:rFonts w:asciiTheme="majorHAnsi" w:eastAsiaTheme="majorEastAsia" w:hAnsiTheme="majorHAnsi" w:cstheme="majorBidi"/>
      <w:color w:val="AE9638" w:themeColor="accent1" w:themeShade="BF"/>
      <w:sz w:val="24"/>
      <w:szCs w:val="24"/>
    </w:rPr>
  </w:style>
  <w:style w:type="character" w:customStyle="1" w:styleId="Heading3Char">
    <w:name w:val="Heading 3 Char"/>
    <w:basedOn w:val="DefaultParagraphFont"/>
    <w:link w:val="Heading3"/>
    <w:uiPriority w:val="9"/>
    <w:semiHidden/>
    <w:rsid w:val="00613675"/>
    <w:rPr>
      <w:rFonts w:asciiTheme="majorHAnsi" w:eastAsiaTheme="majorEastAsia" w:hAnsiTheme="majorHAnsi" w:cstheme="majorBidi"/>
      <w:color w:val="CEB966" w:themeColor="accent1"/>
      <w:sz w:val="24"/>
      <w:szCs w:val="24"/>
    </w:rPr>
  </w:style>
  <w:style w:type="character" w:customStyle="1" w:styleId="Heading4Char">
    <w:name w:val="Heading 4 Char"/>
    <w:basedOn w:val="DefaultParagraphFont"/>
    <w:link w:val="Heading4"/>
    <w:uiPriority w:val="9"/>
    <w:semiHidden/>
    <w:rsid w:val="00613675"/>
    <w:rPr>
      <w:rFonts w:asciiTheme="majorHAnsi" w:eastAsiaTheme="majorEastAsia" w:hAnsiTheme="majorHAnsi" w:cstheme="majorBidi"/>
      <w:i/>
      <w:iCs/>
      <w:color w:val="CEB966" w:themeColor="accent1"/>
      <w:sz w:val="24"/>
      <w:szCs w:val="24"/>
    </w:rPr>
  </w:style>
  <w:style w:type="character" w:customStyle="1" w:styleId="Heading5Char">
    <w:name w:val="Heading 5 Char"/>
    <w:basedOn w:val="DefaultParagraphFont"/>
    <w:link w:val="Heading5"/>
    <w:uiPriority w:val="9"/>
    <w:semiHidden/>
    <w:rsid w:val="00613675"/>
    <w:rPr>
      <w:rFonts w:asciiTheme="majorHAnsi" w:eastAsiaTheme="majorEastAsia" w:hAnsiTheme="majorHAnsi" w:cstheme="majorBidi"/>
      <w:color w:val="CEB966" w:themeColor="accent1"/>
    </w:rPr>
  </w:style>
  <w:style w:type="character" w:customStyle="1" w:styleId="Heading6Char">
    <w:name w:val="Heading 6 Char"/>
    <w:basedOn w:val="DefaultParagraphFont"/>
    <w:link w:val="Heading6"/>
    <w:uiPriority w:val="9"/>
    <w:semiHidden/>
    <w:rsid w:val="00613675"/>
    <w:rPr>
      <w:rFonts w:asciiTheme="majorHAnsi" w:eastAsiaTheme="majorEastAsia" w:hAnsiTheme="majorHAnsi" w:cstheme="majorBidi"/>
      <w:i/>
      <w:iCs/>
      <w:color w:val="CEB966" w:themeColor="accent1"/>
    </w:rPr>
  </w:style>
  <w:style w:type="character" w:customStyle="1" w:styleId="Heading7Char">
    <w:name w:val="Heading 7 Char"/>
    <w:basedOn w:val="DefaultParagraphFont"/>
    <w:link w:val="Heading7"/>
    <w:uiPriority w:val="9"/>
    <w:semiHidden/>
    <w:rsid w:val="00613675"/>
    <w:rPr>
      <w:rFonts w:asciiTheme="majorHAnsi" w:eastAsiaTheme="majorEastAsia" w:hAnsiTheme="majorHAnsi" w:cstheme="majorBidi"/>
      <w:b/>
      <w:bCs/>
      <w:color w:val="6BB1C9" w:themeColor="accent3"/>
      <w:sz w:val="20"/>
      <w:szCs w:val="20"/>
    </w:rPr>
  </w:style>
  <w:style w:type="character" w:customStyle="1" w:styleId="Heading8Char">
    <w:name w:val="Heading 8 Char"/>
    <w:basedOn w:val="DefaultParagraphFont"/>
    <w:link w:val="Heading8"/>
    <w:uiPriority w:val="9"/>
    <w:semiHidden/>
    <w:rsid w:val="00613675"/>
    <w:rPr>
      <w:rFonts w:asciiTheme="majorHAnsi" w:eastAsiaTheme="majorEastAsia" w:hAnsiTheme="majorHAnsi" w:cstheme="majorBidi"/>
      <w:b/>
      <w:bCs/>
      <w:i/>
      <w:iCs/>
      <w:color w:val="6BB1C9" w:themeColor="accent3"/>
      <w:sz w:val="20"/>
      <w:szCs w:val="20"/>
    </w:rPr>
  </w:style>
  <w:style w:type="character" w:customStyle="1" w:styleId="Heading9Char">
    <w:name w:val="Heading 9 Char"/>
    <w:basedOn w:val="DefaultParagraphFont"/>
    <w:link w:val="Heading9"/>
    <w:uiPriority w:val="9"/>
    <w:semiHidden/>
    <w:rsid w:val="00613675"/>
    <w:rPr>
      <w:rFonts w:asciiTheme="majorHAnsi" w:eastAsiaTheme="majorEastAsia" w:hAnsiTheme="majorHAnsi" w:cstheme="majorBidi"/>
      <w:i/>
      <w:iCs/>
      <w:color w:val="6BB1C9" w:themeColor="accent3"/>
      <w:sz w:val="20"/>
      <w:szCs w:val="20"/>
    </w:rPr>
  </w:style>
  <w:style w:type="paragraph" w:styleId="Caption">
    <w:name w:val="caption"/>
    <w:basedOn w:val="Normal"/>
    <w:next w:val="Normal"/>
    <w:uiPriority w:val="35"/>
    <w:unhideWhenUsed/>
    <w:qFormat/>
    <w:rsid w:val="00613675"/>
    <w:rPr>
      <w:b/>
      <w:bCs/>
      <w:sz w:val="18"/>
      <w:szCs w:val="18"/>
    </w:rPr>
  </w:style>
  <w:style w:type="paragraph" w:styleId="Title">
    <w:name w:val="Title"/>
    <w:basedOn w:val="Normal"/>
    <w:next w:val="Normal"/>
    <w:link w:val="TitleChar"/>
    <w:uiPriority w:val="10"/>
    <w:qFormat/>
    <w:rsid w:val="00613675"/>
    <w:pPr>
      <w:pBdr>
        <w:top w:val="single" w:sz="8" w:space="10" w:color="E6DCB2" w:themeColor="accent1" w:themeTint="7F"/>
        <w:bottom w:val="single" w:sz="24" w:space="15" w:color="6BB1C9" w:themeColor="accent3"/>
      </w:pBdr>
      <w:ind w:firstLine="0"/>
      <w:jc w:val="center"/>
    </w:pPr>
    <w:rPr>
      <w:rFonts w:asciiTheme="majorHAnsi" w:eastAsiaTheme="majorEastAsia" w:hAnsiTheme="majorHAnsi" w:cstheme="majorBidi"/>
      <w:i/>
      <w:iCs/>
      <w:color w:val="746325" w:themeColor="accent1" w:themeShade="7F"/>
      <w:sz w:val="60"/>
      <w:szCs w:val="60"/>
    </w:rPr>
  </w:style>
  <w:style w:type="character" w:customStyle="1" w:styleId="TitleChar">
    <w:name w:val="Title Char"/>
    <w:basedOn w:val="DefaultParagraphFont"/>
    <w:link w:val="Title"/>
    <w:uiPriority w:val="10"/>
    <w:rsid w:val="00613675"/>
    <w:rPr>
      <w:rFonts w:asciiTheme="majorHAnsi" w:eastAsiaTheme="majorEastAsia" w:hAnsiTheme="majorHAnsi" w:cstheme="majorBidi"/>
      <w:i/>
      <w:iCs/>
      <w:color w:val="746325" w:themeColor="accent1" w:themeShade="7F"/>
      <w:sz w:val="60"/>
      <w:szCs w:val="60"/>
    </w:rPr>
  </w:style>
  <w:style w:type="paragraph" w:styleId="Subtitle">
    <w:name w:val="Subtitle"/>
    <w:basedOn w:val="Normal"/>
    <w:next w:val="Normal"/>
    <w:link w:val="SubtitleChar"/>
    <w:uiPriority w:val="11"/>
    <w:qFormat/>
    <w:rsid w:val="00613675"/>
    <w:pPr>
      <w:spacing w:before="200" w:after="900"/>
      <w:ind w:firstLine="0"/>
      <w:jc w:val="right"/>
    </w:pPr>
    <w:rPr>
      <w:i/>
      <w:iCs/>
      <w:sz w:val="24"/>
      <w:szCs w:val="24"/>
    </w:rPr>
  </w:style>
  <w:style w:type="character" w:customStyle="1" w:styleId="SubtitleChar">
    <w:name w:val="Subtitle Char"/>
    <w:basedOn w:val="DefaultParagraphFont"/>
    <w:link w:val="Subtitle"/>
    <w:uiPriority w:val="11"/>
    <w:rsid w:val="00613675"/>
    <w:rPr>
      <w:i/>
      <w:iCs/>
      <w:sz w:val="24"/>
      <w:szCs w:val="24"/>
    </w:rPr>
  </w:style>
  <w:style w:type="character" w:styleId="Strong">
    <w:name w:val="Strong"/>
    <w:basedOn w:val="DefaultParagraphFont"/>
    <w:uiPriority w:val="22"/>
    <w:qFormat/>
    <w:rsid w:val="00613675"/>
    <w:rPr>
      <w:b/>
      <w:bCs/>
      <w:spacing w:val="0"/>
    </w:rPr>
  </w:style>
  <w:style w:type="character" w:styleId="Emphasis">
    <w:name w:val="Emphasis"/>
    <w:uiPriority w:val="20"/>
    <w:qFormat/>
    <w:rsid w:val="00613675"/>
    <w:rPr>
      <w:b/>
      <w:bCs/>
      <w:i/>
      <w:iCs/>
      <w:color w:val="5A5A5A" w:themeColor="text1" w:themeTint="A5"/>
    </w:rPr>
  </w:style>
  <w:style w:type="paragraph" w:styleId="NoSpacing">
    <w:name w:val="No Spacing"/>
    <w:basedOn w:val="Normal"/>
    <w:link w:val="NoSpacingChar"/>
    <w:uiPriority w:val="1"/>
    <w:qFormat/>
    <w:rsid w:val="00613675"/>
    <w:pPr>
      <w:ind w:firstLine="0"/>
    </w:pPr>
  </w:style>
  <w:style w:type="character" w:customStyle="1" w:styleId="NoSpacingChar">
    <w:name w:val="No Spacing Char"/>
    <w:basedOn w:val="DefaultParagraphFont"/>
    <w:link w:val="NoSpacing"/>
    <w:uiPriority w:val="1"/>
    <w:rsid w:val="00613675"/>
  </w:style>
  <w:style w:type="paragraph" w:styleId="ListParagraph">
    <w:name w:val="List Paragraph"/>
    <w:basedOn w:val="Normal"/>
    <w:uiPriority w:val="34"/>
    <w:qFormat/>
    <w:rsid w:val="00613675"/>
    <w:pPr>
      <w:ind w:left="720"/>
      <w:contextualSpacing/>
    </w:pPr>
  </w:style>
  <w:style w:type="paragraph" w:styleId="Quote">
    <w:name w:val="Quote"/>
    <w:basedOn w:val="Normal"/>
    <w:next w:val="Normal"/>
    <w:link w:val="QuoteChar"/>
    <w:uiPriority w:val="29"/>
    <w:qFormat/>
    <w:rsid w:val="00613675"/>
    <w:rPr>
      <w:rFonts w:asciiTheme="majorHAnsi" w:eastAsiaTheme="majorEastAsia" w:hAnsiTheme="majorHAnsi" w:cstheme="majorBidi"/>
      <w:i/>
      <w:iCs/>
      <w:color w:val="5A5A5A" w:themeColor="text1" w:themeTint="A5"/>
    </w:rPr>
  </w:style>
  <w:style w:type="character" w:customStyle="1" w:styleId="QuoteChar">
    <w:name w:val="Quote Char"/>
    <w:basedOn w:val="DefaultParagraphFont"/>
    <w:link w:val="Quote"/>
    <w:uiPriority w:val="29"/>
    <w:rsid w:val="00613675"/>
    <w:rPr>
      <w:rFonts w:asciiTheme="majorHAnsi" w:eastAsiaTheme="majorEastAsia" w:hAnsiTheme="majorHAnsi" w:cstheme="majorBidi"/>
      <w:i/>
      <w:iCs/>
      <w:color w:val="5A5A5A" w:themeColor="text1" w:themeTint="A5"/>
    </w:rPr>
  </w:style>
  <w:style w:type="paragraph" w:styleId="IntenseQuote">
    <w:name w:val="Intense Quote"/>
    <w:basedOn w:val="Normal"/>
    <w:next w:val="Normal"/>
    <w:link w:val="IntenseQuoteChar"/>
    <w:uiPriority w:val="30"/>
    <w:qFormat/>
    <w:rsid w:val="00613675"/>
    <w:pPr>
      <w:pBdr>
        <w:top w:val="single" w:sz="12" w:space="10" w:color="EBE2C1" w:themeColor="accent1" w:themeTint="66"/>
        <w:left w:val="single" w:sz="36" w:space="4" w:color="CEB966" w:themeColor="accent1"/>
        <w:bottom w:val="single" w:sz="24" w:space="10" w:color="6BB1C9" w:themeColor="accent3"/>
        <w:right w:val="single" w:sz="36" w:space="4" w:color="CEB966" w:themeColor="accent1"/>
      </w:pBdr>
      <w:shd w:val="clear" w:color="auto" w:fill="CEB966" w:themeFill="accent1"/>
      <w:spacing w:before="320" w:after="320" w:line="300" w:lineRule="auto"/>
      <w:ind w:left="1440" w:right="1440"/>
    </w:pPr>
    <w:rPr>
      <w:rFonts w:asciiTheme="majorHAnsi" w:eastAsiaTheme="majorEastAsia" w:hAnsiTheme="majorHAnsi" w:cstheme="majorBidi"/>
      <w:i/>
      <w:iCs/>
      <w:color w:val="FFFFFF" w:themeColor="background1"/>
      <w:sz w:val="24"/>
      <w:szCs w:val="24"/>
    </w:rPr>
  </w:style>
  <w:style w:type="character" w:customStyle="1" w:styleId="IntenseQuoteChar">
    <w:name w:val="Intense Quote Char"/>
    <w:basedOn w:val="DefaultParagraphFont"/>
    <w:link w:val="IntenseQuote"/>
    <w:uiPriority w:val="30"/>
    <w:rsid w:val="00613675"/>
    <w:rPr>
      <w:rFonts w:asciiTheme="majorHAnsi" w:eastAsiaTheme="majorEastAsia" w:hAnsiTheme="majorHAnsi" w:cstheme="majorBidi"/>
      <w:i/>
      <w:iCs/>
      <w:color w:val="FFFFFF" w:themeColor="background1"/>
      <w:sz w:val="24"/>
      <w:szCs w:val="24"/>
      <w:shd w:val="clear" w:color="auto" w:fill="CEB966" w:themeFill="accent1"/>
    </w:rPr>
  </w:style>
  <w:style w:type="character" w:styleId="SubtleEmphasis">
    <w:name w:val="Subtle Emphasis"/>
    <w:uiPriority w:val="19"/>
    <w:qFormat/>
    <w:rsid w:val="00613675"/>
    <w:rPr>
      <w:i/>
      <w:iCs/>
      <w:color w:val="5A5A5A" w:themeColor="text1" w:themeTint="A5"/>
    </w:rPr>
  </w:style>
  <w:style w:type="character" w:styleId="IntenseEmphasis">
    <w:name w:val="Intense Emphasis"/>
    <w:uiPriority w:val="21"/>
    <w:qFormat/>
    <w:rsid w:val="00613675"/>
    <w:rPr>
      <w:b/>
      <w:bCs/>
      <w:i/>
      <w:iCs/>
      <w:color w:val="CEB966" w:themeColor="accent1"/>
      <w:sz w:val="22"/>
      <w:szCs w:val="22"/>
    </w:rPr>
  </w:style>
  <w:style w:type="character" w:styleId="SubtleReference">
    <w:name w:val="Subtle Reference"/>
    <w:uiPriority w:val="31"/>
    <w:qFormat/>
    <w:rsid w:val="00613675"/>
    <w:rPr>
      <w:color w:val="auto"/>
      <w:u w:val="single" w:color="6BB1C9" w:themeColor="accent3"/>
    </w:rPr>
  </w:style>
  <w:style w:type="character" w:styleId="IntenseReference">
    <w:name w:val="Intense Reference"/>
    <w:basedOn w:val="DefaultParagraphFont"/>
    <w:uiPriority w:val="32"/>
    <w:qFormat/>
    <w:rsid w:val="00613675"/>
    <w:rPr>
      <w:b/>
      <w:bCs/>
      <w:color w:val="3D8DA8" w:themeColor="accent3" w:themeShade="BF"/>
      <w:u w:val="single" w:color="6BB1C9" w:themeColor="accent3"/>
    </w:rPr>
  </w:style>
  <w:style w:type="character" w:styleId="BookTitle">
    <w:name w:val="Book Title"/>
    <w:basedOn w:val="DefaultParagraphFont"/>
    <w:uiPriority w:val="33"/>
    <w:qFormat/>
    <w:rsid w:val="00613675"/>
    <w:rPr>
      <w:rFonts w:asciiTheme="majorHAnsi" w:eastAsiaTheme="majorEastAsia" w:hAnsiTheme="majorHAnsi" w:cstheme="majorBidi"/>
      <w:b/>
      <w:bCs/>
      <w:i/>
      <w:iCs/>
      <w:color w:val="auto"/>
    </w:rPr>
  </w:style>
  <w:style w:type="paragraph" w:styleId="TOCHeading">
    <w:name w:val="TOC Heading"/>
    <w:basedOn w:val="Heading1"/>
    <w:next w:val="Normal"/>
    <w:uiPriority w:val="39"/>
    <w:semiHidden/>
    <w:unhideWhenUsed/>
    <w:qFormat/>
    <w:rsid w:val="00613675"/>
    <w:pPr>
      <w:outlineLvl w:val="9"/>
    </w:pPr>
    <w:rPr>
      <w:lang w:bidi="en-US"/>
    </w:rPr>
  </w:style>
  <w:style w:type="paragraph" w:styleId="Header">
    <w:name w:val="header"/>
    <w:basedOn w:val="Normal"/>
    <w:link w:val="HeaderChar"/>
    <w:uiPriority w:val="99"/>
    <w:unhideWhenUsed/>
    <w:rsid w:val="00CA10AA"/>
    <w:pPr>
      <w:tabs>
        <w:tab w:val="center" w:pos="4513"/>
        <w:tab w:val="right" w:pos="9026"/>
      </w:tabs>
    </w:pPr>
  </w:style>
  <w:style w:type="character" w:customStyle="1" w:styleId="HeaderChar">
    <w:name w:val="Header Char"/>
    <w:basedOn w:val="DefaultParagraphFont"/>
    <w:link w:val="Header"/>
    <w:uiPriority w:val="99"/>
    <w:rsid w:val="00CA10AA"/>
  </w:style>
  <w:style w:type="paragraph" w:styleId="Footer">
    <w:name w:val="footer"/>
    <w:basedOn w:val="Normal"/>
    <w:link w:val="FooterChar"/>
    <w:uiPriority w:val="99"/>
    <w:unhideWhenUsed/>
    <w:rsid w:val="00CA10AA"/>
    <w:pPr>
      <w:tabs>
        <w:tab w:val="center" w:pos="4513"/>
        <w:tab w:val="right" w:pos="9026"/>
      </w:tabs>
    </w:pPr>
  </w:style>
  <w:style w:type="character" w:customStyle="1" w:styleId="FooterChar">
    <w:name w:val="Footer Char"/>
    <w:basedOn w:val="DefaultParagraphFont"/>
    <w:link w:val="Footer"/>
    <w:uiPriority w:val="99"/>
    <w:rsid w:val="00CA10AA"/>
  </w:style>
  <w:style w:type="character" w:styleId="Hyperlink">
    <w:name w:val="Hyperlink"/>
    <w:basedOn w:val="DefaultParagraphFont"/>
    <w:uiPriority w:val="99"/>
    <w:unhideWhenUsed/>
    <w:rsid w:val="00B51E2E"/>
    <w:rPr>
      <w:color w:val="0000FF"/>
      <w:u w:val="single"/>
    </w:rPr>
  </w:style>
  <w:style w:type="character" w:styleId="UnresolvedMention">
    <w:name w:val="Unresolved Mention"/>
    <w:basedOn w:val="DefaultParagraphFont"/>
    <w:uiPriority w:val="99"/>
    <w:semiHidden/>
    <w:unhideWhenUsed/>
    <w:rsid w:val="006F4E1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75274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igle@deineta.lt" TargetMode="External"/><Relationship Id="rId13" Type="http://schemas.openxmlformats.org/officeDocument/2006/relationships/image" Target="media/image3.jpeg"/><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image" Target="media/image2.jpeg"/><Relationship Id="rId17" Type="http://schemas.openxmlformats.org/officeDocument/2006/relationships/image" Target="media/image7.jpeg"/><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6.jpeg"/><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jpeg"/><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5.jpeg"/><Relationship Id="rId23" Type="http://schemas.openxmlformats.org/officeDocument/2006/relationships/footer" Target="footer3.xml"/><Relationship Id="rId10" Type="http://schemas.openxmlformats.org/officeDocument/2006/relationships/hyperlink" Target="http://www.facebook.com/deineta" TargetMode="External"/><Relationship Id="rId19"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yperlink" Target="http://www.deineta.lt/" TargetMode="External"/><Relationship Id="rId14" Type="http://schemas.openxmlformats.org/officeDocument/2006/relationships/image" Target="media/image4.jpeg"/><Relationship Id="rId22" Type="http://schemas.openxmlformats.org/officeDocument/2006/relationships/header" Target="header3.xml"/></Relationships>
</file>

<file path=word/_rels/header2.xml.rels><?xml version="1.0" encoding="UTF-8" standalone="yes"?>
<Relationships xmlns="http://schemas.openxmlformats.org/package/2006/relationships"><Relationship Id="rId2" Type="http://schemas.openxmlformats.org/officeDocument/2006/relationships/image" Target="media/image9.png"/><Relationship Id="rId1" Type="http://schemas.openxmlformats.org/officeDocument/2006/relationships/image" Target="media/image8.jpeg"/></Relationships>
</file>

<file path=word/theme/theme1.xml><?xml version="1.0" encoding="utf-8"?>
<a:theme xmlns:a="http://schemas.openxmlformats.org/drawingml/2006/main" name="Office Theme">
  <a:themeElements>
    <a:clrScheme name="Apex">
      <a:dk1>
        <a:sysClr val="windowText" lastClr="000000"/>
      </a:dk1>
      <a:lt1>
        <a:sysClr val="window" lastClr="FFFFFF"/>
      </a:lt1>
      <a:dk2>
        <a:srgbClr val="69676D"/>
      </a:dk2>
      <a:lt2>
        <a:srgbClr val="C9C2D1"/>
      </a:lt2>
      <a:accent1>
        <a:srgbClr val="CEB966"/>
      </a:accent1>
      <a:accent2>
        <a:srgbClr val="9CB084"/>
      </a:accent2>
      <a:accent3>
        <a:srgbClr val="6BB1C9"/>
      </a:accent3>
      <a:accent4>
        <a:srgbClr val="6585CF"/>
      </a:accent4>
      <a:accent5>
        <a:srgbClr val="7E6BC9"/>
      </a:accent5>
      <a:accent6>
        <a:srgbClr val="A379BB"/>
      </a:accent6>
      <a:hlink>
        <a:srgbClr val="410082"/>
      </a:hlink>
      <a:folHlink>
        <a:srgbClr val="932968"/>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3276B80-8636-4130-BADD-9127485A36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201</TotalTime>
  <Pages>3</Pages>
  <Words>380</Words>
  <Characters>2167</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Deineta6</dc:creator>
  <cp:lastModifiedBy>Mindaugas Zaluba</cp:lastModifiedBy>
  <cp:revision>8</cp:revision>
  <dcterms:created xsi:type="dcterms:W3CDTF">2018-03-13T18:28:00Z</dcterms:created>
  <dcterms:modified xsi:type="dcterms:W3CDTF">2018-07-25T09:02:00Z</dcterms:modified>
</cp:coreProperties>
</file>