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9E430" w14:textId="397E6F2E" w:rsidR="006749D8" w:rsidRPr="006749D8" w:rsidRDefault="006749D8" w:rsidP="006749D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3A3A3A"/>
          <w:lang w:val="en-GB"/>
        </w:rPr>
      </w:pPr>
    </w:p>
    <w:p w14:paraId="2C6539C5" w14:textId="570D17B9" w:rsidR="00FA280E" w:rsidRPr="005C5F5A" w:rsidRDefault="00FA280E" w:rsidP="00FA280E">
      <w:pPr>
        <w:pBdr>
          <w:bottom w:val="single" w:sz="4" w:space="1" w:color="auto"/>
        </w:pBdr>
        <w:ind w:right="-64"/>
        <w:jc w:val="center"/>
        <w:rPr>
          <w:b/>
          <w:color w:val="ED7D31" w:themeColor="accent2"/>
          <w:sz w:val="32"/>
          <w:lang w:val="en-GB"/>
        </w:rPr>
      </w:pPr>
      <w:r w:rsidRPr="00A54CE7">
        <w:rPr>
          <w:b/>
          <w:color w:val="000000" w:themeColor="text1"/>
          <w:sz w:val="28"/>
          <w:szCs w:val="28"/>
          <w:lang w:val="en-GB"/>
        </w:rPr>
        <w:t>Call for partners</w:t>
      </w:r>
      <w:r w:rsidRPr="00A54CE7">
        <w:rPr>
          <w:b/>
          <w:color w:val="ED7D31" w:themeColor="accent2"/>
          <w:sz w:val="32"/>
          <w:lang w:val="en-GB"/>
        </w:rPr>
        <w:br/>
      </w:r>
      <w:r w:rsidRPr="005C5F5A">
        <w:rPr>
          <w:b/>
          <w:color w:val="ED7D31" w:themeColor="accent2"/>
          <w:sz w:val="32"/>
          <w:lang w:val="en-GB"/>
        </w:rPr>
        <w:t xml:space="preserve"> </w:t>
      </w:r>
      <w:r w:rsidR="00FA3E34" w:rsidRPr="005C5F5A">
        <w:rPr>
          <w:b/>
          <w:color w:val="ED7D31" w:themeColor="accent2"/>
          <w:sz w:val="32"/>
          <w:lang w:val="en-GB"/>
        </w:rPr>
        <w:t>4</w:t>
      </w:r>
      <w:r w:rsidR="00FA3E34" w:rsidRPr="005C5F5A">
        <w:rPr>
          <w:b/>
          <w:color w:val="ED7D31" w:themeColor="accent2"/>
          <w:sz w:val="32"/>
          <w:vertAlign w:val="superscript"/>
          <w:lang w:val="en-GB"/>
        </w:rPr>
        <w:t>th</w:t>
      </w:r>
      <w:r w:rsidR="00FA3E34" w:rsidRPr="005C5F5A">
        <w:rPr>
          <w:b/>
          <w:color w:val="ED7D31" w:themeColor="accent2"/>
          <w:sz w:val="32"/>
          <w:lang w:val="en-GB"/>
        </w:rPr>
        <w:t xml:space="preserve"> </w:t>
      </w:r>
      <w:r w:rsidRPr="005C5F5A">
        <w:rPr>
          <w:b/>
          <w:color w:val="ED7D31" w:themeColor="accent2"/>
          <w:sz w:val="32"/>
          <w:lang w:val="en-GB"/>
        </w:rPr>
        <w:t xml:space="preserve">European </w:t>
      </w:r>
      <w:r w:rsidR="00FA3E34" w:rsidRPr="005C5F5A">
        <w:rPr>
          <w:b/>
          <w:color w:val="ED7D31" w:themeColor="accent2"/>
          <w:sz w:val="32"/>
          <w:lang w:val="en-GB"/>
        </w:rPr>
        <w:t>Alcohol Policy Youth Conference</w:t>
      </w:r>
    </w:p>
    <w:p w14:paraId="42660E43" w14:textId="3249B2ED" w:rsidR="00FA280E" w:rsidRPr="0012731C" w:rsidRDefault="00FA280E" w:rsidP="00FA280E">
      <w:pPr>
        <w:pBdr>
          <w:bottom w:val="single" w:sz="4" w:space="1" w:color="auto"/>
        </w:pBdr>
        <w:ind w:right="-64"/>
        <w:jc w:val="center"/>
        <w:rPr>
          <w:color w:val="000000" w:themeColor="text1"/>
          <w:sz w:val="28"/>
          <w:szCs w:val="28"/>
          <w:lang w:val="en-GB"/>
        </w:rPr>
      </w:pPr>
      <w:r w:rsidRPr="0012731C">
        <w:rPr>
          <w:color w:val="000000" w:themeColor="text1"/>
          <w:sz w:val="28"/>
          <w:szCs w:val="28"/>
          <w:lang w:val="en-GB"/>
        </w:rPr>
        <w:t>Dea</w:t>
      </w:r>
      <w:r w:rsidR="007E1945">
        <w:rPr>
          <w:color w:val="000000" w:themeColor="text1"/>
          <w:sz w:val="28"/>
          <w:szCs w:val="28"/>
          <w:lang w:val="en-GB"/>
        </w:rPr>
        <w:t>d</w:t>
      </w:r>
      <w:r w:rsidR="00A421B3">
        <w:rPr>
          <w:color w:val="000000" w:themeColor="text1"/>
          <w:sz w:val="28"/>
          <w:szCs w:val="28"/>
          <w:lang w:val="en-GB"/>
        </w:rPr>
        <w:t>line for express of interest: 13</w:t>
      </w:r>
      <w:r w:rsidRPr="0012731C">
        <w:rPr>
          <w:color w:val="000000" w:themeColor="text1"/>
          <w:sz w:val="28"/>
          <w:szCs w:val="28"/>
          <w:vertAlign w:val="superscript"/>
          <w:lang w:val="en-GB"/>
        </w:rPr>
        <w:t>th</w:t>
      </w:r>
      <w:r w:rsidRPr="0012731C">
        <w:rPr>
          <w:color w:val="000000" w:themeColor="text1"/>
          <w:sz w:val="28"/>
          <w:szCs w:val="28"/>
          <w:lang w:val="en-GB"/>
        </w:rPr>
        <w:t xml:space="preserve"> </w:t>
      </w:r>
      <w:r w:rsidR="007E1945">
        <w:rPr>
          <w:color w:val="000000" w:themeColor="text1"/>
          <w:sz w:val="28"/>
          <w:szCs w:val="28"/>
          <w:lang w:val="en-GB"/>
        </w:rPr>
        <w:t>February</w:t>
      </w:r>
      <w:r w:rsidRPr="0012731C">
        <w:rPr>
          <w:color w:val="000000" w:themeColor="text1"/>
          <w:sz w:val="28"/>
          <w:szCs w:val="28"/>
          <w:lang w:val="en-GB"/>
        </w:rPr>
        <w:t xml:space="preserve"> </w:t>
      </w:r>
      <w:r w:rsidR="007E1945">
        <w:rPr>
          <w:color w:val="000000" w:themeColor="text1"/>
          <w:sz w:val="28"/>
          <w:szCs w:val="28"/>
          <w:lang w:val="en-GB"/>
        </w:rPr>
        <w:t>2018</w:t>
      </w:r>
      <w:r w:rsidRPr="0012731C">
        <w:rPr>
          <w:color w:val="000000" w:themeColor="text1"/>
          <w:sz w:val="28"/>
          <w:szCs w:val="28"/>
          <w:lang w:val="en-GB"/>
        </w:rPr>
        <w:t xml:space="preserve"> by </w:t>
      </w:r>
      <w:r w:rsidR="00A421B3">
        <w:rPr>
          <w:color w:val="000000" w:themeColor="text1"/>
          <w:sz w:val="28"/>
          <w:szCs w:val="28"/>
          <w:lang w:val="en-GB"/>
        </w:rPr>
        <w:t>midnight</w:t>
      </w:r>
    </w:p>
    <w:p w14:paraId="603DF60E" w14:textId="77777777" w:rsidR="00FA280E" w:rsidRPr="0012731C" w:rsidRDefault="00FA280E" w:rsidP="00FA280E">
      <w:pPr>
        <w:rPr>
          <w:color w:val="000000" w:themeColor="text1"/>
          <w:lang w:val="en-GB"/>
        </w:rPr>
      </w:pPr>
    </w:p>
    <w:p w14:paraId="495BD359" w14:textId="77777777" w:rsidR="00FA280E" w:rsidRPr="0012731C" w:rsidRDefault="00FA280E" w:rsidP="004C71C8">
      <w:pPr>
        <w:jc w:val="both"/>
        <w:rPr>
          <w:color w:val="000000" w:themeColor="text1"/>
          <w:lang w:val="en-GB"/>
        </w:rPr>
      </w:pPr>
    </w:p>
    <w:p w14:paraId="62C7CAF5" w14:textId="77777777" w:rsidR="00FA280E" w:rsidRPr="0012731C" w:rsidRDefault="00FA280E" w:rsidP="00FA280E">
      <w:pPr>
        <w:pStyle w:val="ListParagraph"/>
        <w:numPr>
          <w:ilvl w:val="0"/>
          <w:numId w:val="4"/>
        </w:numPr>
        <w:jc w:val="both"/>
        <w:rPr>
          <w:b/>
          <w:color w:val="000000" w:themeColor="text1"/>
          <w:lang w:val="en-GB"/>
        </w:rPr>
      </w:pPr>
      <w:r w:rsidRPr="0012731C">
        <w:rPr>
          <w:b/>
          <w:color w:val="000000" w:themeColor="text1"/>
          <w:lang w:val="en-GB"/>
        </w:rPr>
        <w:t>Short description</w:t>
      </w:r>
    </w:p>
    <w:p w14:paraId="25C1F9BD" w14:textId="77777777" w:rsidR="00FA280E" w:rsidRPr="0012731C" w:rsidRDefault="00FA280E" w:rsidP="00FA280E">
      <w:pPr>
        <w:pStyle w:val="ListParagraph"/>
        <w:jc w:val="both"/>
        <w:rPr>
          <w:b/>
          <w:color w:val="000000" w:themeColor="text1"/>
          <w:lang w:val="en-GB"/>
        </w:rPr>
      </w:pPr>
    </w:p>
    <w:p w14:paraId="17AA88D0" w14:textId="7BEC3390" w:rsidR="005C5F5A" w:rsidRPr="005C5F5A" w:rsidRDefault="00FA280E" w:rsidP="00B6591F">
      <w:pPr>
        <w:tabs>
          <w:tab w:val="left" w:pos="5640"/>
        </w:tabs>
        <w:ind w:left="709"/>
        <w:jc w:val="both"/>
        <w:rPr>
          <w:color w:val="000000" w:themeColor="text1"/>
          <w:lang w:val="en-GB"/>
        </w:rPr>
      </w:pPr>
      <w:r w:rsidRPr="0012731C">
        <w:rPr>
          <w:color w:val="000000" w:themeColor="text1"/>
          <w:lang w:val="en-GB"/>
        </w:rPr>
        <w:t xml:space="preserve">The upcoming </w:t>
      </w:r>
      <w:r w:rsidR="005C5F5A">
        <w:rPr>
          <w:color w:val="000000" w:themeColor="text1"/>
          <w:lang w:val="en-GB"/>
        </w:rPr>
        <w:t>4</w:t>
      </w:r>
      <w:r w:rsidR="005C5F5A" w:rsidRPr="005C5F5A">
        <w:rPr>
          <w:color w:val="000000" w:themeColor="text1"/>
          <w:vertAlign w:val="superscript"/>
          <w:lang w:val="en-GB"/>
        </w:rPr>
        <w:t>th</w:t>
      </w:r>
      <w:r w:rsidR="005C5F5A">
        <w:rPr>
          <w:color w:val="000000" w:themeColor="text1"/>
          <w:lang w:val="en-GB"/>
        </w:rPr>
        <w:t xml:space="preserve"> </w:t>
      </w:r>
      <w:r w:rsidRPr="0012731C">
        <w:rPr>
          <w:color w:val="000000" w:themeColor="text1"/>
          <w:lang w:val="en-GB"/>
        </w:rPr>
        <w:t>European Alcohol Policy Youth Conference</w:t>
      </w:r>
      <w:r w:rsidR="005C5F5A">
        <w:rPr>
          <w:color w:val="000000" w:themeColor="text1"/>
          <w:lang w:val="en-GB"/>
        </w:rPr>
        <w:t xml:space="preserve"> (</w:t>
      </w:r>
      <w:r w:rsidRPr="0012731C">
        <w:rPr>
          <w:color w:val="000000" w:themeColor="text1"/>
          <w:lang w:val="en-GB"/>
        </w:rPr>
        <w:t xml:space="preserve">EAPYC) </w:t>
      </w:r>
      <w:r w:rsidR="005C5F5A">
        <w:rPr>
          <w:color w:val="000000" w:themeColor="text1"/>
          <w:lang w:val="en-GB"/>
        </w:rPr>
        <w:t xml:space="preserve">will gather </w:t>
      </w:r>
      <w:r w:rsidR="005C5F5A" w:rsidRPr="006E0468">
        <w:rPr>
          <w:color w:val="000000" w:themeColor="text1"/>
          <w:lang w:val="en-GB"/>
        </w:rPr>
        <w:t>around 50 young</w:t>
      </w:r>
      <w:r w:rsidR="005C5F5A">
        <w:rPr>
          <w:color w:val="000000" w:themeColor="text1"/>
          <w:lang w:val="en-GB"/>
        </w:rPr>
        <w:t xml:space="preserve"> people </w:t>
      </w:r>
      <w:r w:rsidR="005C5F5A" w:rsidRPr="005C5F5A">
        <w:rPr>
          <w:color w:val="000000" w:themeColor="text1"/>
          <w:lang w:val="en-GB"/>
        </w:rPr>
        <w:t>between the age of 18 and 30 from all around Europe to commonly plan the next</w:t>
      </w:r>
      <w:r w:rsidR="00B6591F">
        <w:rPr>
          <w:color w:val="000000" w:themeColor="text1"/>
          <w:lang w:val="en-GB"/>
        </w:rPr>
        <w:t xml:space="preserve"> stages of youth mobilization in</w:t>
      </w:r>
      <w:r w:rsidR="005C5F5A" w:rsidRPr="005C5F5A">
        <w:rPr>
          <w:color w:val="000000" w:themeColor="text1"/>
          <w:lang w:val="en-GB"/>
        </w:rPr>
        <w:t xml:space="preserve"> the field of alcohol in Europe.</w:t>
      </w:r>
      <w:r w:rsidR="00B6591F">
        <w:rPr>
          <w:color w:val="000000" w:themeColor="text1"/>
          <w:lang w:val="en-GB"/>
        </w:rPr>
        <w:t xml:space="preserve"> The 4</w:t>
      </w:r>
      <w:r w:rsidR="00B6591F" w:rsidRPr="00B6591F">
        <w:rPr>
          <w:color w:val="000000" w:themeColor="text1"/>
          <w:vertAlign w:val="superscript"/>
          <w:lang w:val="en-GB"/>
        </w:rPr>
        <w:t>th</w:t>
      </w:r>
      <w:r w:rsidR="00B6591F">
        <w:rPr>
          <w:color w:val="000000" w:themeColor="text1"/>
          <w:lang w:val="en-GB"/>
        </w:rPr>
        <w:t xml:space="preserve"> EAPYC has its history in three previous conferences successfully carried out</w:t>
      </w:r>
      <w:r w:rsidR="0004256C">
        <w:rPr>
          <w:color w:val="000000" w:themeColor="text1"/>
          <w:lang w:val="en-GB"/>
        </w:rPr>
        <w:t xml:space="preserve"> by Alcohol Policy Youth Network</w:t>
      </w:r>
      <w:r w:rsidR="00B6591F">
        <w:rPr>
          <w:color w:val="000000" w:themeColor="text1"/>
          <w:lang w:val="en-GB"/>
        </w:rPr>
        <w:t xml:space="preserve"> in 2012 and 2016 in Slovenia, and in 2014 in Turkey. The Conference will be</w:t>
      </w:r>
      <w:r w:rsidR="005C5F5A" w:rsidRPr="005C5F5A">
        <w:rPr>
          <w:color w:val="000000" w:themeColor="text1"/>
          <w:lang w:val="en-GB"/>
        </w:rPr>
        <w:t xml:space="preserve"> a great opportunity for networking and learning from the showcased products that </w:t>
      </w:r>
      <w:r w:rsidR="0004256C">
        <w:rPr>
          <w:color w:val="000000" w:themeColor="text1"/>
          <w:lang w:val="en-GB"/>
        </w:rPr>
        <w:t>Lithuanian Medical Students’ Association</w:t>
      </w:r>
      <w:r w:rsidR="00B6591F">
        <w:rPr>
          <w:color w:val="000000" w:themeColor="text1"/>
          <w:lang w:val="en-GB"/>
        </w:rPr>
        <w:t xml:space="preserve"> and project partners carried out so far. </w:t>
      </w:r>
    </w:p>
    <w:p w14:paraId="33DBBE69" w14:textId="77777777" w:rsidR="00FA280E" w:rsidRPr="0012731C" w:rsidRDefault="00FA280E" w:rsidP="00FA280E">
      <w:pPr>
        <w:tabs>
          <w:tab w:val="left" w:pos="5640"/>
        </w:tabs>
        <w:jc w:val="both"/>
        <w:rPr>
          <w:color w:val="000000" w:themeColor="text1"/>
          <w:lang w:val="en-GB"/>
        </w:rPr>
      </w:pPr>
      <w:r w:rsidRPr="0012731C">
        <w:rPr>
          <w:color w:val="000000" w:themeColor="text1"/>
          <w:lang w:val="en-GB"/>
        </w:rPr>
        <w:tab/>
      </w:r>
    </w:p>
    <w:p w14:paraId="10248C7A" w14:textId="77777777" w:rsidR="00FA280E" w:rsidRPr="0012731C" w:rsidRDefault="00FA280E" w:rsidP="00FA280E">
      <w:pPr>
        <w:pStyle w:val="ListParagraph"/>
        <w:numPr>
          <w:ilvl w:val="0"/>
          <w:numId w:val="4"/>
        </w:numPr>
        <w:jc w:val="both"/>
        <w:rPr>
          <w:b/>
          <w:color w:val="000000" w:themeColor="text1"/>
          <w:lang w:val="en-GB"/>
        </w:rPr>
      </w:pPr>
      <w:r w:rsidRPr="0012731C">
        <w:rPr>
          <w:b/>
          <w:color w:val="000000" w:themeColor="text1"/>
          <w:lang w:val="en-GB"/>
        </w:rPr>
        <w:t>Idea and aims</w:t>
      </w:r>
    </w:p>
    <w:p w14:paraId="652DDEFD" w14:textId="77777777" w:rsidR="00FA280E" w:rsidRPr="0012731C" w:rsidRDefault="00FA280E" w:rsidP="00FA280E">
      <w:pPr>
        <w:jc w:val="both"/>
        <w:rPr>
          <w:color w:val="000000" w:themeColor="text1"/>
          <w:lang w:val="en-GB"/>
        </w:rPr>
      </w:pPr>
    </w:p>
    <w:p w14:paraId="73A3C400" w14:textId="4936A1BF" w:rsidR="00B6591F" w:rsidRDefault="00E33888" w:rsidP="00FA280E">
      <w:pPr>
        <w:pStyle w:val="ListParagraph"/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The</w:t>
      </w:r>
      <w:r w:rsidR="00B6591F">
        <w:rPr>
          <w:color w:val="000000" w:themeColor="text1"/>
          <w:lang w:val="en-GB"/>
        </w:rPr>
        <w:t xml:space="preserve"> idea of the conference is to empower</w:t>
      </w:r>
      <w:r w:rsidR="00B6591F" w:rsidRPr="005C5F5A">
        <w:rPr>
          <w:color w:val="000000" w:themeColor="text1"/>
          <w:lang w:val="en-GB"/>
        </w:rPr>
        <w:t xml:space="preserve"> young people and youth organizations across Europe </w:t>
      </w:r>
      <w:r w:rsidR="00B6591F">
        <w:rPr>
          <w:color w:val="000000" w:themeColor="text1"/>
          <w:lang w:val="en-GB"/>
        </w:rPr>
        <w:t>for</w:t>
      </w:r>
      <w:r w:rsidR="00B6591F" w:rsidRPr="005C5F5A">
        <w:rPr>
          <w:color w:val="000000" w:themeColor="text1"/>
          <w:lang w:val="en-GB"/>
        </w:rPr>
        <w:t xml:space="preserve"> more effective and evidence-based alcohol interventions</w:t>
      </w:r>
      <w:r w:rsidR="00B6591F">
        <w:rPr>
          <w:color w:val="000000" w:themeColor="text1"/>
          <w:lang w:val="en-GB"/>
        </w:rPr>
        <w:t xml:space="preserve"> and advocacy campaigns. </w:t>
      </w:r>
    </w:p>
    <w:p w14:paraId="4FE7E9A3" w14:textId="77777777" w:rsidR="00B6591F" w:rsidRDefault="00B6591F" w:rsidP="00FA280E">
      <w:pPr>
        <w:pStyle w:val="ListParagraph"/>
        <w:jc w:val="both"/>
        <w:rPr>
          <w:color w:val="000000" w:themeColor="text1"/>
          <w:lang w:val="en-GB"/>
        </w:rPr>
      </w:pPr>
    </w:p>
    <w:p w14:paraId="4A6BE60D" w14:textId="4CCE34C8" w:rsidR="00FA280E" w:rsidRPr="0012731C" w:rsidRDefault="00FA280E" w:rsidP="00FA280E">
      <w:pPr>
        <w:pStyle w:val="ListParagraph"/>
        <w:jc w:val="both"/>
        <w:rPr>
          <w:color w:val="000000" w:themeColor="text1"/>
          <w:lang w:val="en-GB"/>
        </w:rPr>
      </w:pPr>
      <w:r w:rsidRPr="0012731C">
        <w:rPr>
          <w:color w:val="000000" w:themeColor="text1"/>
          <w:lang w:val="en-GB"/>
        </w:rPr>
        <w:t xml:space="preserve">The main aims </w:t>
      </w:r>
      <w:r w:rsidR="0012731C">
        <w:rPr>
          <w:color w:val="000000" w:themeColor="text1"/>
          <w:lang w:val="en-GB"/>
        </w:rPr>
        <w:t xml:space="preserve">of the conference </w:t>
      </w:r>
      <w:r w:rsidRPr="0012731C">
        <w:rPr>
          <w:color w:val="000000" w:themeColor="text1"/>
          <w:lang w:val="en-GB"/>
        </w:rPr>
        <w:t>are to:</w:t>
      </w:r>
    </w:p>
    <w:p w14:paraId="286553AC" w14:textId="1DC27481" w:rsidR="00FA280E" w:rsidRPr="0012731C" w:rsidRDefault="00FA280E" w:rsidP="00FA280E">
      <w:pPr>
        <w:pStyle w:val="ListParagraph"/>
        <w:numPr>
          <w:ilvl w:val="0"/>
          <w:numId w:val="5"/>
        </w:numPr>
        <w:jc w:val="both"/>
        <w:rPr>
          <w:color w:val="000000" w:themeColor="text1"/>
          <w:lang w:val="en-GB"/>
        </w:rPr>
      </w:pPr>
      <w:r w:rsidRPr="0012731C">
        <w:rPr>
          <w:color w:val="000000" w:themeColor="text1"/>
          <w:lang w:val="en-GB"/>
        </w:rPr>
        <w:t>Raise interest among young people and youth organisations about prevention of alcohol related harm and alcohol policy</w:t>
      </w:r>
      <w:r w:rsidR="00F6668B">
        <w:rPr>
          <w:color w:val="000000" w:themeColor="text1"/>
          <w:lang w:val="en-GB"/>
        </w:rPr>
        <w:t>;</w:t>
      </w:r>
    </w:p>
    <w:p w14:paraId="5247A3E2" w14:textId="15EFF4C5" w:rsidR="00FA280E" w:rsidRPr="0012731C" w:rsidRDefault="00FA280E" w:rsidP="00FA280E">
      <w:pPr>
        <w:pStyle w:val="ListParagraph"/>
        <w:numPr>
          <w:ilvl w:val="0"/>
          <w:numId w:val="5"/>
        </w:numPr>
        <w:jc w:val="both"/>
        <w:rPr>
          <w:color w:val="000000" w:themeColor="text1"/>
          <w:lang w:val="en-GB"/>
        </w:rPr>
      </w:pPr>
      <w:r w:rsidRPr="0012731C">
        <w:rPr>
          <w:color w:val="000000" w:themeColor="text1"/>
          <w:lang w:val="en-GB"/>
        </w:rPr>
        <w:t>Empower the participants with</w:t>
      </w:r>
      <w:r w:rsidR="00E33888">
        <w:rPr>
          <w:color w:val="000000" w:themeColor="text1"/>
          <w:lang w:val="en-GB"/>
        </w:rPr>
        <w:t xml:space="preserve"> the</w:t>
      </w:r>
      <w:r w:rsidRPr="0012731C">
        <w:rPr>
          <w:color w:val="000000" w:themeColor="text1"/>
          <w:lang w:val="en-GB"/>
        </w:rPr>
        <w:t xml:space="preserve"> necessary skills and capacities in order to effectively work on the field of alcohol</w:t>
      </w:r>
      <w:r w:rsidR="00E33888">
        <w:rPr>
          <w:color w:val="000000" w:themeColor="text1"/>
          <w:lang w:val="en-GB"/>
        </w:rPr>
        <w:t>;</w:t>
      </w:r>
    </w:p>
    <w:p w14:paraId="2166E9FF" w14:textId="23AAD98B" w:rsidR="00FA280E" w:rsidRPr="0012731C" w:rsidRDefault="00FA280E" w:rsidP="00FA280E">
      <w:pPr>
        <w:pStyle w:val="ListParagraph"/>
        <w:numPr>
          <w:ilvl w:val="0"/>
          <w:numId w:val="5"/>
        </w:numPr>
        <w:jc w:val="both"/>
        <w:rPr>
          <w:color w:val="000000" w:themeColor="text1"/>
          <w:lang w:val="en-GB"/>
        </w:rPr>
      </w:pPr>
      <w:r w:rsidRPr="0012731C">
        <w:rPr>
          <w:color w:val="000000" w:themeColor="text1"/>
          <w:lang w:val="en-GB"/>
        </w:rPr>
        <w:t>Empower the participants with the necessary tools to engage in advocating for more comprehensive alcohol policy</w:t>
      </w:r>
      <w:r w:rsidR="00E33888">
        <w:rPr>
          <w:color w:val="000000" w:themeColor="text1"/>
          <w:lang w:val="en-GB"/>
        </w:rPr>
        <w:t xml:space="preserve"> at</w:t>
      </w:r>
      <w:r w:rsidRPr="0012731C">
        <w:rPr>
          <w:color w:val="000000" w:themeColor="text1"/>
          <w:lang w:val="en-GB"/>
        </w:rPr>
        <w:t xml:space="preserve"> regional, national and international level</w:t>
      </w:r>
      <w:r w:rsidR="00E33888">
        <w:rPr>
          <w:color w:val="000000" w:themeColor="text1"/>
          <w:lang w:val="en-GB"/>
        </w:rPr>
        <w:t>s;</w:t>
      </w:r>
    </w:p>
    <w:p w14:paraId="042BADC3" w14:textId="15E82461" w:rsidR="00FA280E" w:rsidRPr="0012731C" w:rsidRDefault="00FA280E" w:rsidP="00FA280E">
      <w:pPr>
        <w:pStyle w:val="ListParagraph"/>
        <w:numPr>
          <w:ilvl w:val="0"/>
          <w:numId w:val="5"/>
        </w:numPr>
        <w:jc w:val="both"/>
        <w:rPr>
          <w:color w:val="000000" w:themeColor="text1"/>
          <w:lang w:val="en-GB"/>
        </w:rPr>
      </w:pPr>
      <w:r w:rsidRPr="0012731C">
        <w:rPr>
          <w:color w:val="000000" w:themeColor="text1"/>
          <w:lang w:val="en-GB"/>
        </w:rPr>
        <w:t>Provide the necessary tools and training for participants to be able to</w:t>
      </w:r>
      <w:r w:rsidR="00E33888">
        <w:rPr>
          <w:color w:val="000000" w:themeColor="text1"/>
          <w:lang w:val="en-GB"/>
        </w:rPr>
        <w:t xml:space="preserve"> conduct projects to reduce </w:t>
      </w:r>
      <w:r w:rsidRPr="0012731C">
        <w:rPr>
          <w:color w:val="000000" w:themeColor="text1"/>
          <w:lang w:val="en-GB"/>
        </w:rPr>
        <w:t>alcohol related harm on youth</w:t>
      </w:r>
      <w:r w:rsidR="00E33888">
        <w:rPr>
          <w:color w:val="000000" w:themeColor="text1"/>
          <w:lang w:val="en-GB"/>
        </w:rPr>
        <w:t>;</w:t>
      </w:r>
    </w:p>
    <w:p w14:paraId="1AB5C851" w14:textId="411F92A9" w:rsidR="00FA280E" w:rsidRPr="0012731C" w:rsidRDefault="00FA280E" w:rsidP="00FA280E">
      <w:pPr>
        <w:pStyle w:val="ListParagraph"/>
        <w:numPr>
          <w:ilvl w:val="0"/>
          <w:numId w:val="5"/>
        </w:numPr>
        <w:jc w:val="both"/>
        <w:rPr>
          <w:color w:val="000000" w:themeColor="text1"/>
          <w:lang w:val="en-GB"/>
        </w:rPr>
      </w:pPr>
      <w:r w:rsidRPr="0012731C">
        <w:rPr>
          <w:color w:val="000000" w:themeColor="text1"/>
          <w:lang w:val="en-GB"/>
        </w:rPr>
        <w:t>Give participants the opportunity to exchange their expertise and good practises with their peers</w:t>
      </w:r>
      <w:r w:rsidR="00E33888">
        <w:rPr>
          <w:color w:val="000000" w:themeColor="text1"/>
          <w:lang w:val="en-GB"/>
        </w:rPr>
        <w:t>.</w:t>
      </w:r>
    </w:p>
    <w:p w14:paraId="4AD280ED" w14:textId="77777777" w:rsidR="00FA280E" w:rsidRPr="0012731C" w:rsidRDefault="00FA280E" w:rsidP="00FA280E">
      <w:pPr>
        <w:jc w:val="both"/>
        <w:rPr>
          <w:color w:val="000000" w:themeColor="text1"/>
          <w:lang w:val="en-GB"/>
        </w:rPr>
      </w:pPr>
    </w:p>
    <w:p w14:paraId="08A8D21A" w14:textId="28AE1098" w:rsidR="00FA280E" w:rsidRPr="0012731C" w:rsidRDefault="00FA280E" w:rsidP="00FA280E">
      <w:pPr>
        <w:ind w:left="720"/>
        <w:jc w:val="both"/>
        <w:rPr>
          <w:color w:val="000000" w:themeColor="text1"/>
          <w:lang w:val="en-GB"/>
        </w:rPr>
      </w:pPr>
      <w:r w:rsidRPr="0012731C">
        <w:rPr>
          <w:color w:val="000000" w:themeColor="text1"/>
          <w:lang w:val="en-GB"/>
        </w:rPr>
        <w:t>The conferenc</w:t>
      </w:r>
      <w:r w:rsidR="00150B02">
        <w:rPr>
          <w:color w:val="000000" w:themeColor="text1"/>
          <w:lang w:val="en-GB"/>
        </w:rPr>
        <w:t xml:space="preserve">e is aimed at young people from </w:t>
      </w:r>
      <w:r w:rsidR="00150B02" w:rsidRPr="00B92FFD">
        <w:rPr>
          <w:b/>
          <w:color w:val="FF0000"/>
          <w:lang w:val="en-GB"/>
        </w:rPr>
        <w:t>Programme Countries</w:t>
      </w:r>
      <w:r w:rsidR="00150B02" w:rsidRPr="00B92FFD">
        <w:rPr>
          <w:color w:val="FF0000"/>
          <w:lang w:val="en-GB"/>
        </w:rPr>
        <w:t xml:space="preserve"> </w:t>
      </w:r>
      <w:r w:rsidR="00150B02">
        <w:rPr>
          <w:color w:val="000000" w:themeColor="text1"/>
          <w:lang w:val="en-GB"/>
        </w:rPr>
        <w:t xml:space="preserve">of the Erasmus+ programme </w:t>
      </w:r>
      <w:r w:rsidRPr="0012731C">
        <w:rPr>
          <w:color w:val="000000" w:themeColor="text1"/>
          <w:lang w:val="en-GB"/>
        </w:rPr>
        <w:t xml:space="preserve">who are interested in the topic of </w:t>
      </w:r>
      <w:r w:rsidR="00C51DA3">
        <w:rPr>
          <w:color w:val="000000" w:themeColor="text1"/>
          <w:lang w:val="en-GB"/>
        </w:rPr>
        <w:t xml:space="preserve">reducing </w:t>
      </w:r>
      <w:r w:rsidRPr="0012731C">
        <w:rPr>
          <w:color w:val="000000" w:themeColor="text1"/>
          <w:lang w:val="en-GB"/>
        </w:rPr>
        <w:t xml:space="preserve">alcohol </w:t>
      </w:r>
      <w:r w:rsidR="00C51DA3">
        <w:rPr>
          <w:color w:val="000000" w:themeColor="text1"/>
          <w:lang w:val="en-GB"/>
        </w:rPr>
        <w:t xml:space="preserve">related harm </w:t>
      </w:r>
      <w:r w:rsidRPr="0012731C">
        <w:rPr>
          <w:color w:val="000000" w:themeColor="text1"/>
          <w:lang w:val="en-GB"/>
        </w:rPr>
        <w:t>or are already actively working in the field.</w:t>
      </w:r>
    </w:p>
    <w:p w14:paraId="4F90E64B" w14:textId="77777777" w:rsidR="00FA280E" w:rsidRPr="0012731C" w:rsidRDefault="00FA280E" w:rsidP="00FA280E">
      <w:pPr>
        <w:pStyle w:val="ListParagraph"/>
        <w:jc w:val="both"/>
        <w:rPr>
          <w:color w:val="000000" w:themeColor="text1"/>
          <w:lang w:val="en-GB"/>
        </w:rPr>
      </w:pPr>
    </w:p>
    <w:p w14:paraId="04DFA397" w14:textId="77777777" w:rsidR="00FA280E" w:rsidRPr="0012731C" w:rsidRDefault="00FA280E" w:rsidP="00FA280E">
      <w:pPr>
        <w:pStyle w:val="ListParagraph"/>
        <w:numPr>
          <w:ilvl w:val="0"/>
          <w:numId w:val="4"/>
        </w:numPr>
        <w:jc w:val="both"/>
        <w:rPr>
          <w:b/>
          <w:color w:val="000000" w:themeColor="text1"/>
          <w:lang w:val="en-GB"/>
        </w:rPr>
      </w:pPr>
      <w:r w:rsidRPr="0012731C">
        <w:rPr>
          <w:b/>
          <w:color w:val="000000" w:themeColor="text1"/>
          <w:lang w:val="en-GB"/>
        </w:rPr>
        <w:t>Financial background</w:t>
      </w:r>
    </w:p>
    <w:p w14:paraId="12939141" w14:textId="61FC95BC" w:rsidR="00FA280E" w:rsidRPr="0012731C" w:rsidRDefault="00753557" w:rsidP="00753557">
      <w:pPr>
        <w:pStyle w:val="ListParagraph"/>
        <w:tabs>
          <w:tab w:val="left" w:pos="8227"/>
        </w:tabs>
        <w:jc w:val="both"/>
        <w:rPr>
          <w:b/>
          <w:color w:val="000000" w:themeColor="text1"/>
          <w:lang w:val="en-GB"/>
        </w:rPr>
      </w:pPr>
      <w:r w:rsidRPr="0012731C">
        <w:rPr>
          <w:color w:val="000000" w:themeColor="text1"/>
          <w:lang w:val="en-GB"/>
        </w:rPr>
        <w:tab/>
      </w:r>
    </w:p>
    <w:p w14:paraId="7C6C7D4C" w14:textId="4E32EBA6" w:rsidR="00E74E95" w:rsidRDefault="00150B02" w:rsidP="00FA280E">
      <w:pPr>
        <w:pStyle w:val="ListParagraph"/>
        <w:jc w:val="both"/>
        <w:rPr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We offer 3</w:t>
      </w:r>
      <w:r w:rsidR="00753557" w:rsidRPr="0012731C">
        <w:rPr>
          <w:b/>
          <w:color w:val="000000" w:themeColor="text1"/>
          <w:lang w:val="en-GB"/>
        </w:rPr>
        <w:t xml:space="preserve"> places for the delegates of your organization without participation fee</w:t>
      </w:r>
      <w:r w:rsidR="00753557" w:rsidRPr="0012731C">
        <w:rPr>
          <w:color w:val="000000" w:themeColor="text1"/>
          <w:lang w:val="en-GB"/>
        </w:rPr>
        <w:t xml:space="preserve">. </w:t>
      </w:r>
      <w:r w:rsidR="00FA280E" w:rsidRPr="0012731C">
        <w:rPr>
          <w:color w:val="000000" w:themeColor="text1"/>
          <w:lang w:val="en-GB"/>
        </w:rPr>
        <w:t>Since the project will be mostly covered by the European Commission’s Erasmus</w:t>
      </w:r>
      <w:r w:rsidR="00F25382">
        <w:rPr>
          <w:color w:val="000000" w:themeColor="text1"/>
          <w:lang w:val="en-GB"/>
        </w:rPr>
        <w:t>+ Programme, we are able to</w:t>
      </w:r>
      <w:r w:rsidR="00FA280E" w:rsidRPr="0012731C">
        <w:rPr>
          <w:color w:val="000000" w:themeColor="text1"/>
          <w:lang w:val="en-GB"/>
        </w:rPr>
        <w:t xml:space="preserve"> host </w:t>
      </w:r>
      <w:r w:rsidR="00F25382">
        <w:rPr>
          <w:color w:val="000000" w:themeColor="text1"/>
          <w:lang w:val="en-GB"/>
        </w:rPr>
        <w:t xml:space="preserve">only </w:t>
      </w:r>
      <w:r w:rsidR="00FA280E" w:rsidRPr="0012731C">
        <w:rPr>
          <w:color w:val="000000" w:themeColor="text1"/>
          <w:lang w:val="en-GB"/>
        </w:rPr>
        <w:t xml:space="preserve">participants from EU. The project will cover 100% of accommodation, food and local </w:t>
      </w:r>
      <w:r w:rsidR="00E74E95">
        <w:rPr>
          <w:color w:val="000000" w:themeColor="text1"/>
          <w:lang w:val="en-GB"/>
        </w:rPr>
        <w:t>activities’</w:t>
      </w:r>
      <w:r w:rsidR="00FA280E" w:rsidRPr="0012731C">
        <w:rPr>
          <w:color w:val="000000" w:themeColor="text1"/>
          <w:lang w:val="en-GB"/>
        </w:rPr>
        <w:t xml:space="preserve"> costs</w:t>
      </w:r>
      <w:r w:rsidR="00E74E95">
        <w:rPr>
          <w:color w:val="000000" w:themeColor="text1"/>
          <w:lang w:val="en-GB"/>
        </w:rPr>
        <w:t xml:space="preserve"> </w:t>
      </w:r>
      <w:r w:rsidR="00E74E95" w:rsidRPr="0012731C">
        <w:rPr>
          <w:color w:val="000000" w:themeColor="text1"/>
          <w:lang w:val="en-GB"/>
        </w:rPr>
        <w:t>(including transport)</w:t>
      </w:r>
      <w:r w:rsidR="00FA280E" w:rsidRPr="0012731C">
        <w:rPr>
          <w:color w:val="000000" w:themeColor="text1"/>
          <w:lang w:val="en-GB"/>
        </w:rPr>
        <w:t xml:space="preserve">. It will also </w:t>
      </w:r>
      <w:r w:rsidR="00FA280E" w:rsidRPr="0012731C">
        <w:rPr>
          <w:color w:val="000000" w:themeColor="text1"/>
          <w:lang w:val="en-GB"/>
        </w:rPr>
        <w:lastRenderedPageBreak/>
        <w:t xml:space="preserve">cover international travel costs in line with Erasmus+ Programme Guide rules for the participants at the events. </w:t>
      </w:r>
    </w:p>
    <w:p w14:paraId="1FD4C66E" w14:textId="7027208B" w:rsidR="00E74E95" w:rsidRDefault="00E74E95" w:rsidP="00FA280E">
      <w:pPr>
        <w:pStyle w:val="ListParagraph"/>
        <w:jc w:val="both"/>
        <w:rPr>
          <w:color w:val="000000" w:themeColor="text1"/>
          <w:lang w:val="en-GB"/>
        </w:rPr>
      </w:pPr>
    </w:p>
    <w:p w14:paraId="42382356" w14:textId="5E31D4F4" w:rsidR="00FA280E" w:rsidRPr="00A421B3" w:rsidRDefault="00FA280E" w:rsidP="00FA280E">
      <w:pPr>
        <w:pStyle w:val="ListParagraph"/>
        <w:jc w:val="both"/>
        <w:rPr>
          <w:color w:val="000000" w:themeColor="text1"/>
          <w:lang w:val="en-GB"/>
        </w:rPr>
      </w:pPr>
      <w:r w:rsidRPr="006E0468">
        <w:rPr>
          <w:color w:val="000000" w:themeColor="text1"/>
          <w:lang w:val="en-GB"/>
        </w:rPr>
        <w:t xml:space="preserve">If interested, please send </w:t>
      </w:r>
      <w:r w:rsidR="00A421B3">
        <w:rPr>
          <w:color w:val="000000" w:themeColor="text1"/>
          <w:lang w:val="en-GB"/>
        </w:rPr>
        <w:t>your PIF with</w:t>
      </w:r>
      <w:r w:rsidR="00B92FFD">
        <w:rPr>
          <w:color w:val="000000" w:themeColor="text1"/>
          <w:lang w:val="en-GB"/>
        </w:rPr>
        <w:t xml:space="preserve"> PIC number</w:t>
      </w:r>
      <w:r w:rsidR="0070292F">
        <w:rPr>
          <w:color w:val="000000" w:themeColor="text1"/>
          <w:lang w:val="en-GB"/>
        </w:rPr>
        <w:t xml:space="preserve"> </w:t>
      </w:r>
      <w:r w:rsidRPr="006E0468">
        <w:rPr>
          <w:color w:val="000000" w:themeColor="text1"/>
          <w:lang w:val="en-GB"/>
        </w:rPr>
        <w:t xml:space="preserve">to </w:t>
      </w:r>
      <w:hyperlink r:id="rId7" w:history="1">
        <w:r w:rsidR="006E0468" w:rsidRPr="006E0468">
          <w:rPr>
            <w:rStyle w:val="Hyperlink"/>
            <w:lang w:val="en-GB"/>
          </w:rPr>
          <w:t>secretary.general@apyn.org</w:t>
        </w:r>
      </w:hyperlink>
      <w:r w:rsidR="0012731C" w:rsidRPr="006E0468">
        <w:rPr>
          <w:color w:val="000000" w:themeColor="text1"/>
          <w:lang w:val="en-GB"/>
        </w:rPr>
        <w:t xml:space="preserve"> </w:t>
      </w:r>
      <w:r w:rsidRPr="006E0468">
        <w:rPr>
          <w:color w:val="000000" w:themeColor="text1"/>
          <w:lang w:val="en-GB"/>
        </w:rPr>
        <w:t>no later t</w:t>
      </w:r>
      <w:r w:rsidR="0012731C" w:rsidRPr="006E0468">
        <w:rPr>
          <w:color w:val="000000" w:themeColor="text1"/>
          <w:lang w:val="en-GB"/>
        </w:rPr>
        <w:t>han</w:t>
      </w:r>
      <w:r w:rsidRPr="006E0468">
        <w:rPr>
          <w:color w:val="000000" w:themeColor="text1"/>
          <w:lang w:val="en-GB"/>
        </w:rPr>
        <w:t xml:space="preserve"> </w:t>
      </w:r>
      <w:r w:rsidR="00A421B3">
        <w:rPr>
          <w:color w:val="000000" w:themeColor="text1"/>
          <w:u w:val="single"/>
          <w:lang w:val="en-GB"/>
        </w:rPr>
        <w:t>13</w:t>
      </w:r>
      <w:r w:rsidRPr="006E0468">
        <w:rPr>
          <w:color w:val="000000" w:themeColor="text1"/>
          <w:u w:val="single"/>
          <w:vertAlign w:val="superscript"/>
          <w:lang w:val="en-GB"/>
        </w:rPr>
        <w:t>th</w:t>
      </w:r>
      <w:r w:rsidRPr="006E0468">
        <w:rPr>
          <w:color w:val="000000" w:themeColor="text1"/>
          <w:u w:val="single"/>
          <w:lang w:val="en-GB"/>
        </w:rPr>
        <w:t xml:space="preserve"> </w:t>
      </w:r>
      <w:r w:rsidR="00D014C2" w:rsidRPr="006E0468">
        <w:rPr>
          <w:color w:val="000000" w:themeColor="text1"/>
          <w:u w:val="single"/>
          <w:lang w:val="en-GB"/>
        </w:rPr>
        <w:t>February 2018</w:t>
      </w:r>
      <w:r w:rsidRPr="006E0468">
        <w:rPr>
          <w:color w:val="000000" w:themeColor="text1"/>
          <w:u w:val="single"/>
          <w:lang w:val="en-GB"/>
        </w:rPr>
        <w:t xml:space="preserve"> by </w:t>
      </w:r>
      <w:r w:rsidR="00A421B3">
        <w:rPr>
          <w:color w:val="000000" w:themeColor="text1"/>
          <w:u w:val="single"/>
          <w:lang w:val="en-GB"/>
        </w:rPr>
        <w:t>midnight</w:t>
      </w:r>
      <w:r w:rsidR="00A421B3" w:rsidRPr="00A421B3">
        <w:rPr>
          <w:color w:val="000000" w:themeColor="text1"/>
          <w:lang w:val="en-GB"/>
        </w:rPr>
        <w:t xml:space="preserve">. If </w:t>
      </w:r>
      <w:r w:rsidR="00A421B3">
        <w:rPr>
          <w:color w:val="000000" w:themeColor="text1"/>
          <w:lang w:val="en-GB"/>
        </w:rPr>
        <w:t xml:space="preserve">your organization is </w:t>
      </w:r>
      <w:r w:rsidR="00A421B3" w:rsidRPr="00A421B3">
        <w:rPr>
          <w:color w:val="000000" w:themeColor="text1"/>
          <w:lang w:val="en-GB"/>
        </w:rPr>
        <w:t xml:space="preserve">suitable </w:t>
      </w:r>
      <w:r w:rsidR="00A421B3">
        <w:rPr>
          <w:color w:val="000000" w:themeColor="text1"/>
          <w:lang w:val="en-GB"/>
        </w:rPr>
        <w:t xml:space="preserve">for the project </w:t>
      </w:r>
      <w:r w:rsidR="00A421B3" w:rsidRPr="00A421B3">
        <w:rPr>
          <w:color w:val="000000" w:themeColor="text1"/>
          <w:lang w:val="en-GB"/>
        </w:rPr>
        <w:t>you will receive a mandate letter to be signed by your org</w:t>
      </w:r>
      <w:bookmarkStart w:id="0" w:name="_GoBack"/>
      <w:bookmarkEnd w:id="0"/>
      <w:r w:rsidR="00A421B3" w:rsidRPr="00A421B3">
        <w:rPr>
          <w:color w:val="000000" w:themeColor="text1"/>
          <w:lang w:val="en-GB"/>
        </w:rPr>
        <w:t>anization’s legal representative.</w:t>
      </w:r>
    </w:p>
    <w:p w14:paraId="7EB060F9" w14:textId="77777777" w:rsidR="00FA280E" w:rsidRPr="00A421B3" w:rsidRDefault="00FA280E" w:rsidP="00FA280E">
      <w:pPr>
        <w:jc w:val="both"/>
        <w:rPr>
          <w:color w:val="000000" w:themeColor="text1"/>
          <w:lang w:val="en-GB"/>
        </w:rPr>
      </w:pPr>
    </w:p>
    <w:p w14:paraId="4F851C47" w14:textId="77777777" w:rsidR="00FA280E" w:rsidRPr="006E0468" w:rsidRDefault="00FA280E" w:rsidP="00FA280E">
      <w:pPr>
        <w:pStyle w:val="ListParagraph"/>
        <w:numPr>
          <w:ilvl w:val="0"/>
          <w:numId w:val="4"/>
        </w:numPr>
        <w:jc w:val="both"/>
        <w:rPr>
          <w:b/>
          <w:color w:val="000000" w:themeColor="text1"/>
          <w:lang w:val="en-GB"/>
        </w:rPr>
      </w:pPr>
      <w:r w:rsidRPr="006E0468">
        <w:rPr>
          <w:b/>
          <w:color w:val="000000" w:themeColor="text1"/>
          <w:lang w:val="en-GB"/>
        </w:rPr>
        <w:t>Contact</w:t>
      </w:r>
    </w:p>
    <w:p w14:paraId="409AB851" w14:textId="77777777" w:rsidR="00FA280E" w:rsidRPr="006E0468" w:rsidRDefault="00FA280E" w:rsidP="00FA280E">
      <w:pPr>
        <w:pStyle w:val="ListParagraph"/>
        <w:jc w:val="both"/>
        <w:rPr>
          <w:color w:val="000000" w:themeColor="text1"/>
          <w:lang w:val="en-GB"/>
        </w:rPr>
      </w:pPr>
    </w:p>
    <w:p w14:paraId="0A9DE42E" w14:textId="5E273624" w:rsidR="00FA280E" w:rsidRPr="0012731C" w:rsidRDefault="00FA280E" w:rsidP="006E0468">
      <w:pPr>
        <w:pStyle w:val="ListParagraph"/>
        <w:jc w:val="both"/>
        <w:rPr>
          <w:color w:val="000000" w:themeColor="text1"/>
          <w:lang w:val="en-GB"/>
        </w:rPr>
      </w:pPr>
      <w:r w:rsidRPr="006E0468">
        <w:rPr>
          <w:color w:val="000000" w:themeColor="text1"/>
          <w:lang w:val="en-GB"/>
        </w:rPr>
        <w:t>For mo</w:t>
      </w:r>
      <w:r w:rsidR="006E0468" w:rsidRPr="006E0468">
        <w:rPr>
          <w:color w:val="000000" w:themeColor="text1"/>
          <w:lang w:val="en-GB"/>
        </w:rPr>
        <w:t xml:space="preserve">re information, please contact: </w:t>
      </w:r>
      <w:r w:rsidR="00753557" w:rsidRPr="006E0468">
        <w:rPr>
          <w:color w:val="000000" w:themeColor="text1"/>
          <w:lang w:val="en-GB"/>
        </w:rPr>
        <w:t>Urša Šetina</w:t>
      </w:r>
      <w:r w:rsidR="00E74E95" w:rsidRPr="006E0468">
        <w:rPr>
          <w:color w:val="000000" w:themeColor="text1"/>
          <w:lang w:val="en-GB"/>
        </w:rPr>
        <w:t xml:space="preserve"> via</w:t>
      </w:r>
      <w:r w:rsidR="00753557" w:rsidRPr="006E0468">
        <w:rPr>
          <w:color w:val="000000" w:themeColor="text1"/>
          <w:lang w:val="en-GB"/>
        </w:rPr>
        <w:t xml:space="preserve"> </w:t>
      </w:r>
      <w:hyperlink r:id="rId8" w:history="1">
        <w:r w:rsidR="00753557" w:rsidRPr="006E0468">
          <w:rPr>
            <w:rStyle w:val="Hyperlink"/>
            <w:lang w:val="en-GB"/>
          </w:rPr>
          <w:t>secretary.general@apyn.org</w:t>
        </w:r>
      </w:hyperlink>
      <w:r w:rsidR="006E0468" w:rsidRPr="006E0468">
        <w:rPr>
          <w:color w:val="000000" w:themeColor="text1"/>
          <w:lang w:val="en-GB"/>
        </w:rPr>
        <w:t xml:space="preserve"> or Lukas Galkus via </w:t>
      </w:r>
      <w:hyperlink r:id="rId9" w:history="1">
        <w:r w:rsidR="006E0468" w:rsidRPr="006E0468">
          <w:rPr>
            <w:rStyle w:val="Hyperlink"/>
            <w:lang w:val="en-GB"/>
          </w:rPr>
          <w:t>president@apyn.org</w:t>
        </w:r>
      </w:hyperlink>
    </w:p>
    <w:p w14:paraId="3CAAEECD" w14:textId="70D4BD0B" w:rsidR="00BE54BA" w:rsidRPr="0012731C" w:rsidRDefault="00BE54BA" w:rsidP="00FA280E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lang w:val="en-GB"/>
        </w:rPr>
      </w:pPr>
    </w:p>
    <w:sectPr w:rsidR="00BE54BA" w:rsidRPr="0012731C" w:rsidSect="00B6515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3C99C" w14:textId="77777777" w:rsidR="00813F30" w:rsidRDefault="00813F30" w:rsidP="00FA3E34">
      <w:r>
        <w:separator/>
      </w:r>
    </w:p>
  </w:endnote>
  <w:endnote w:type="continuationSeparator" w:id="0">
    <w:p w14:paraId="08D67674" w14:textId="77777777" w:rsidR="00813F30" w:rsidRDefault="00813F30" w:rsidP="00FA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F8A71" w14:textId="77777777" w:rsidR="00813F30" w:rsidRDefault="00813F30" w:rsidP="00FA3E34">
      <w:r>
        <w:separator/>
      </w:r>
    </w:p>
  </w:footnote>
  <w:footnote w:type="continuationSeparator" w:id="0">
    <w:p w14:paraId="5F299B10" w14:textId="77777777" w:rsidR="00813F30" w:rsidRDefault="00813F30" w:rsidP="00FA3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0D4"/>
    <w:multiLevelType w:val="hybridMultilevel"/>
    <w:tmpl w:val="B42EF4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3025"/>
    <w:multiLevelType w:val="hybridMultilevel"/>
    <w:tmpl w:val="634C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51F4"/>
    <w:multiLevelType w:val="hybridMultilevel"/>
    <w:tmpl w:val="A7BED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865D09"/>
    <w:multiLevelType w:val="hybridMultilevel"/>
    <w:tmpl w:val="B768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3E03"/>
    <w:multiLevelType w:val="hybridMultilevel"/>
    <w:tmpl w:val="580E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D8"/>
    <w:rsid w:val="0004256C"/>
    <w:rsid w:val="00061211"/>
    <w:rsid w:val="000A4913"/>
    <w:rsid w:val="0012731C"/>
    <w:rsid w:val="00150B02"/>
    <w:rsid w:val="001C2DD2"/>
    <w:rsid w:val="003D6A5E"/>
    <w:rsid w:val="004C71C8"/>
    <w:rsid w:val="00593E91"/>
    <w:rsid w:val="005C5F5A"/>
    <w:rsid w:val="006749D8"/>
    <w:rsid w:val="006C2E93"/>
    <w:rsid w:val="006E0468"/>
    <w:rsid w:val="0070292F"/>
    <w:rsid w:val="00753557"/>
    <w:rsid w:val="007E1945"/>
    <w:rsid w:val="00813F30"/>
    <w:rsid w:val="008F3816"/>
    <w:rsid w:val="00944EF1"/>
    <w:rsid w:val="009916E1"/>
    <w:rsid w:val="00A421B3"/>
    <w:rsid w:val="00A54CE7"/>
    <w:rsid w:val="00B54B33"/>
    <w:rsid w:val="00B65155"/>
    <w:rsid w:val="00B6591F"/>
    <w:rsid w:val="00B92FFD"/>
    <w:rsid w:val="00BE54BA"/>
    <w:rsid w:val="00C51DA3"/>
    <w:rsid w:val="00D014C2"/>
    <w:rsid w:val="00E33888"/>
    <w:rsid w:val="00E74E95"/>
    <w:rsid w:val="00F25382"/>
    <w:rsid w:val="00F6668B"/>
    <w:rsid w:val="00FA280E"/>
    <w:rsid w:val="00F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74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9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9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E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E34"/>
  </w:style>
  <w:style w:type="paragraph" w:styleId="Footer">
    <w:name w:val="footer"/>
    <w:basedOn w:val="Normal"/>
    <w:link w:val="FooterChar"/>
    <w:uiPriority w:val="99"/>
    <w:unhideWhenUsed/>
    <w:rsid w:val="00FA3E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general@apy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.general@apy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ident@apy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Galkus</dc:creator>
  <cp:keywords/>
  <dc:description/>
  <cp:lastModifiedBy>Urša Šetina</cp:lastModifiedBy>
  <cp:revision>23</cp:revision>
  <cp:lastPrinted>2016-10-02T18:16:00Z</cp:lastPrinted>
  <dcterms:created xsi:type="dcterms:W3CDTF">2017-01-17T13:34:00Z</dcterms:created>
  <dcterms:modified xsi:type="dcterms:W3CDTF">2018-02-13T09:45:00Z</dcterms:modified>
</cp:coreProperties>
</file>