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1"/>
        <w:gridCol w:w="796"/>
        <w:gridCol w:w="1357"/>
        <w:gridCol w:w="926"/>
        <w:gridCol w:w="170"/>
        <w:gridCol w:w="2363"/>
        <w:gridCol w:w="1204"/>
        <w:gridCol w:w="120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632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0.part"/>
            </w:pPr>
            <w:r>
              <w:rPr>
                <w:sz w:val="22"/>
                <w:szCs w:val="22"/>
                <w:rtl w:val="0"/>
              </w:rPr>
              <w:t>Part A: IDENTIFICATION OF THE PROMOTER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9632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0.section"/>
            </w:pPr>
            <w:r>
              <w:rPr>
                <w:sz w:val="20"/>
                <w:szCs w:val="20"/>
                <w:rtl w:val="0"/>
              </w:rPr>
              <w:t xml:space="preserve">Promoter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Role in the application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f"/>
            </w:pPr>
            <w:r>
              <w:rPr>
                <w:rFonts w:ascii="Arial" w:cs="Arial Unicode MS" w:hAnsi="Arial" w:eastAsia="Arial Unicode MS"/>
                <w:rtl w:val="0"/>
              </w:rPr>
              <w:t>Promoter (PROM)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</w:rPr>
              <w:t>Promoter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s legal name (national language)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</w:rPr>
              <w:t>Promoter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s legal name (latin characters)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</w:rPr>
              <w:t>PIC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Acronym, if applicable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National ID number, if applicable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Department, if applicable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Legal address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</w:rPr>
              <w:t>Postal code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</w:rPr>
              <w:t>City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Country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de-DE"/>
              </w:rPr>
              <w:t>Region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</w:rPr>
              <w:t>Web site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</w:rPr>
              <w:t>Email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</w:rPr>
              <w:t>Telephone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</w:rPr>
              <w:t>Fax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2.subtopic"/>
            </w:pP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Person authorised to legally commit the promoter (legal respresentative)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</w:rPr>
              <w:t>Title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Family name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First name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</w:rPr>
              <w:t>Position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</w:rPr>
              <w:t>Email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sz w:val="20"/>
                <w:szCs w:val="20"/>
                <w:rtl w:val="0"/>
                <w:lang w:val="en-US"/>
              </w:rPr>
              <w:t>Same address as the organisation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</w:rPr>
              <w:t>Telephone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</w:rPr>
              <w:t>Fax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2.subtopic"/>
            </w:pP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Person responsible for the implementation of the action (contact person)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</w:rPr>
              <w:t>Title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Family name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First name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</w:rPr>
              <w:t>Position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</w:rPr>
              <w:t>Email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sz w:val="20"/>
                <w:szCs w:val="20"/>
                <w:rtl w:val="0"/>
                <w:lang w:val="en-US"/>
              </w:rPr>
              <w:t>Same address as the organisation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</w:rPr>
              <w:t>Telephone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</w:rPr>
              <w:t>Fax</w:t>
            </w:r>
          </w:p>
        </w:tc>
        <w:tc>
          <w:tcPr>
            <w:tcW w:type="dxa" w:w="58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0.section"/>
            </w:pPr>
            <w:r>
              <w:rPr>
                <w:rFonts w:ascii="Arial" w:cs="Arial Unicode MS" w:hAnsi="Arial" w:eastAsia="Arial Unicode MS"/>
                <w:rtl w:val="0"/>
              </w:rPr>
              <w:t>PART B. PROFILE OF THE PROMOTER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161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</w:rPr>
              <w:t>Status</w:t>
            </w:r>
          </w:p>
        </w:tc>
        <w:tc>
          <w:tcPr>
            <w:tcW w:type="dxa" w:w="32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92"/>
              <w:bottom w:type="dxa" w:w="80"/>
              <w:right w:type="dxa" w:w="80"/>
            </w:tcMar>
            <w:vAlign w:val="top"/>
          </w:tcPr>
          <w:p>
            <w:pPr>
              <w:pStyle w:val="youth.af.t"/>
              <w:ind w:left="312" w:hanging="312"/>
            </w:pPr>
            <w:r>
              <w:rPr>
                <w:sz w:val="20"/>
                <w:szCs w:val="20"/>
                <w:rtl w:val="0"/>
                <w:lang w:val="it-IT"/>
              </w:rPr>
              <w:t xml:space="preserve">  Private (PR)      </w:t>
            </w:r>
          </w:p>
        </w:tc>
        <w:tc>
          <w:tcPr>
            <w:tcW w:type="dxa" w:w="4771"/>
            <w:gridSpan w:val="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"/>
            </w:pPr>
            <w:r>
              <w:rPr>
                <w:sz w:val="20"/>
                <w:szCs w:val="20"/>
                <w:rtl w:val="0"/>
                <w:lang w:val="en-US"/>
              </w:rPr>
              <w:t xml:space="preserve">  Public (PB)   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161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</w:rPr>
              <w:t>Type</w:t>
            </w:r>
          </w:p>
        </w:tc>
        <w:tc>
          <w:tcPr>
            <w:tcW w:type="dxa" w:w="3248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92"/>
              <w:bottom w:type="dxa" w:w="80"/>
              <w:right w:type="dxa" w:w="80"/>
            </w:tcMar>
            <w:vAlign w:val="top"/>
          </w:tcPr>
          <w:p>
            <w:pPr>
              <w:pStyle w:val="youth.af.t"/>
              <w:ind w:left="312" w:hanging="312"/>
            </w:pPr>
            <w:r>
              <w:rPr>
                <w:sz w:val="20"/>
                <w:szCs w:val="20"/>
                <w:rtl w:val="0"/>
                <w:lang w:val="fr-FR"/>
              </w:rPr>
              <w:t xml:space="preserve">  Non profit/non governmental organisation (NFP-NGO)</w:t>
            </w:r>
          </w:p>
        </w:tc>
        <w:tc>
          <w:tcPr>
            <w:tcW w:type="dxa" w:w="4771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"/>
            </w:pPr>
            <w:r>
              <w:rPr>
                <w:sz w:val="20"/>
                <w:szCs w:val="20"/>
                <w:rtl w:val="0"/>
                <w:lang w:val="en-US"/>
              </w:rPr>
              <w:t xml:space="preserve">  Informal group of young people (NFP- IGYP)</w:t>
            </w:r>
          </w:p>
        </w:tc>
      </w:tr>
      <w:tr>
        <w:tblPrEx>
          <w:shd w:val="clear" w:color="auto" w:fill="ced7e7"/>
        </w:tblPrEx>
        <w:trPr>
          <w:trHeight w:val="653" w:hRule="atLeast"/>
        </w:trPr>
        <w:tc>
          <w:tcPr>
            <w:tcW w:type="dxa" w:w="161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8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92"/>
              <w:bottom w:type="dxa" w:w="80"/>
              <w:right w:type="dxa" w:w="80"/>
            </w:tcMar>
            <w:vAlign w:val="top"/>
          </w:tcPr>
          <w:p>
            <w:pPr>
              <w:pStyle w:val="youth.af.t"/>
              <w:ind w:left="312" w:hanging="312"/>
            </w:pPr>
            <w:r>
              <w:rPr>
                <w:sz w:val="20"/>
                <w:szCs w:val="20"/>
                <w:rtl w:val="0"/>
                <w:lang w:val="en-US"/>
              </w:rPr>
              <w:t xml:space="preserve">  Body active at European level in the youth field (NFP-ENGYO)</w:t>
            </w:r>
          </w:p>
        </w:tc>
        <w:tc>
          <w:tcPr>
            <w:tcW w:type="dxa" w:w="4771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161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8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Activity level</w:t>
            </w:r>
          </w:p>
        </w:tc>
        <w:tc>
          <w:tcPr>
            <w:tcW w:type="dxa" w:w="802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 xml:space="preserve">  Local (L)        Regional (R)       National (N)      European (E)   </w:t>
            </w:r>
          </w:p>
          <w:p>
            <w:pPr>
              <w:pStyle w:val="youth.af.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 xml:space="preserve">  International (I)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4.subcomment"/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rtl w:val="0"/>
                <w:lang w:val="en-US"/>
              </w:rPr>
              <w:t>Objectives and activities of the promoter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4.subcomment"/>
            </w:pP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>Please provide a short presentation of your organisation/group (usual activities, affiliations, etc.) in relation to the field covered by the project.</w:t>
            </w:r>
          </w:p>
        </w:tc>
      </w:tr>
      <w:tr>
        <w:tblPrEx>
          <w:shd w:val="clear" w:color="auto" w:fill="ced7e7"/>
        </w:tblPrEx>
        <w:trPr>
          <w:trHeight w:val="184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f.int"/>
              <w:rPr>
                <w:lang w:val="en-US"/>
              </w:rPr>
            </w:pPr>
          </w:p>
          <w:p>
            <w:pPr>
              <w:pStyle w:val="youth.af.f.int"/>
              <w:jc w:val="both"/>
              <w:rPr>
                <w:lang w:val="en-US"/>
              </w:rPr>
            </w:pPr>
          </w:p>
          <w:p>
            <w:pPr>
              <w:pStyle w:val="youth.af.f.int"/>
              <w:jc w:val="both"/>
              <w:rPr>
                <w:lang w:val="en-US"/>
              </w:rPr>
            </w:pPr>
          </w:p>
          <w:p>
            <w:pPr>
              <w:pStyle w:val="youth.af.f.int"/>
              <w:jc w:val="both"/>
              <w:rPr>
                <w:lang w:val="en-US"/>
              </w:rPr>
            </w:pPr>
          </w:p>
          <w:p>
            <w:pPr>
              <w:pStyle w:val="youth.af.f.int"/>
              <w:jc w:val="both"/>
              <w:rPr>
                <w:lang w:val="en-US"/>
              </w:rPr>
            </w:pPr>
          </w:p>
          <w:p>
            <w:pPr>
              <w:pStyle w:val="youth.af.f.int"/>
              <w:jc w:val="both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f.int"/>
            </w:pPr>
            <w:r>
              <w:rPr>
                <w:rFonts w:cs="Arial Unicode MS" w:eastAsia="Arial Unicode MS"/>
                <w:rtl w:val="0"/>
                <w:lang w:val="en-US"/>
              </w:rPr>
              <w:t>What are the activities and experience of the organisation in the areas relevant for this application?</w:t>
            </w:r>
            <w:r>
              <w:rPr>
                <w:rFonts w:cs="Arial Unicode MS" w:eastAsia="Arial Unicode MS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4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f.int"/>
              <w:ind w:left="0" w:firstLine="0"/>
              <w:rPr>
                <w:lang w:val="en-US"/>
              </w:rPr>
            </w:pPr>
          </w:p>
          <w:p>
            <w:pPr>
              <w:pStyle w:val="youth.af.f.int"/>
              <w:ind w:left="0" w:firstLine="0"/>
              <w:rPr>
                <w:lang w:val="en-US"/>
              </w:rPr>
            </w:pPr>
          </w:p>
          <w:p>
            <w:pPr>
              <w:pStyle w:val="youth.af.f.int"/>
              <w:ind w:left="0" w:firstLine="0"/>
              <w:rPr>
                <w:lang w:val="en-US"/>
              </w:rPr>
            </w:pPr>
          </w:p>
          <w:p>
            <w:pPr>
              <w:pStyle w:val="youth.af.f.int"/>
              <w:ind w:left="0" w:firstLine="0"/>
              <w:rPr>
                <w:lang w:val="en-US"/>
              </w:rPr>
            </w:pPr>
          </w:p>
          <w:p>
            <w:pPr>
              <w:pStyle w:val="youth.af.f.int"/>
              <w:ind w:left="0" w:firstLine="0"/>
              <w:rPr>
                <w:lang w:val="en-US"/>
              </w:rPr>
            </w:pPr>
          </w:p>
          <w:p>
            <w:pPr>
              <w:pStyle w:val="youth.af.f.int"/>
              <w:ind w:left="0" w:firstLine="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f.int"/>
            </w:pPr>
            <w:r>
              <w:rPr>
                <w:rFonts w:cs="Arial Unicode MS" w:eastAsia="Arial Unicode MS"/>
                <w:rtl w:val="0"/>
                <w:lang w:val="en-US"/>
              </w:rPr>
              <w:t>What are the skills and expertise of key staff/persons involved in this application?</w:t>
            </w:r>
          </w:p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f.int"/>
            </w:pPr>
          </w:p>
          <w:p>
            <w:pPr>
              <w:pStyle w:val="youth.af.f.int"/>
            </w:pPr>
          </w:p>
          <w:p>
            <w:pPr>
              <w:pStyle w:val="youth.af.f.int"/>
            </w:pPr>
          </w:p>
          <w:p>
            <w:pPr>
              <w:pStyle w:val="youth.af.f.int"/>
            </w:pPr>
          </w:p>
          <w:p>
            <w:pPr>
              <w:pStyle w:val="youth.af.f.int"/>
            </w:pP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4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4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"/>
        <w:widowControl w:val="0"/>
        <w:jc w:val="center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4" w:right="1134" w:bottom="0" w:left="1134" w:header="709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outh.af.0.footer"/>
      <w:tabs>
        <w:tab w:val="left" w:pos="3469"/>
      </w:tabs>
    </w:pPr>
    <w:r>
      <w:rPr>
        <w:color w:val="000000"/>
        <w:u w:color="000000"/>
      </w:rPr>
      <w:drawing>
        <wp:inline distT="0" distB="0" distL="0" distR="0">
          <wp:extent cx="457200" cy="2952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10167" r="4098" b="25196"/>
                  <a:stretch>
                    <a:fillRect/>
                  </a:stretch>
                </pic:blipFill>
                <pic:spPr>
                  <a:xfrm>
                    <a:off x="0" y="0"/>
                    <a:ext cx="457200" cy="295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outh.af.0.footer"/>
      <w:tabs>
        <w:tab w:val="left" w:pos="3469"/>
      </w:tabs>
      <w:ind w:left="0" w:firstLine="0"/>
    </w:pPr>
    <w:r>
      <w:rPr>
        <w:rtl w:val="0"/>
      </w:rPr>
      <w:t xml:space="preserve">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youth.af.0.footer">
    <w:name w:val="youth.af.0.footer"/>
    <w:next w:val="youth.af.0.footer"/>
    <w:pPr>
      <w:keepNext w:val="0"/>
      <w:keepLines w:val="0"/>
      <w:pageBreakBefore w:val="0"/>
      <w:widowControl w:val="1"/>
      <w:shd w:val="clear" w:color="auto" w:fill="auto"/>
      <w:tabs>
        <w:tab w:val="right" w:pos="9356"/>
      </w:tabs>
      <w:suppressAutoHyphens w:val="0"/>
      <w:bidi w:val="0"/>
      <w:spacing w:before="240" w:after="0" w:line="240" w:lineRule="auto"/>
      <w:ind w:left="284" w:right="284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16"/>
      <w:szCs w:val="16"/>
      <w:u w:val="none" w:color="000080"/>
      <w:vertAlign w:val="baseline"/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youth.af.0.part">
    <w:name w:val="youth.af.0.part"/>
    <w:next w:val="youth.af.0.part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8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youth.af.0.section">
    <w:name w:val="youth.af.0.section"/>
    <w:next w:val="youth.af.0.section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8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youth.af.t.item">
    <w:name w:val="youth.af.t.item"/>
    <w:next w:val="youth.af.t.item"/>
    <w:pPr>
      <w:keepNext w:val="1"/>
      <w:keepLines w:val="0"/>
      <w:pageBreakBefore w:val="0"/>
      <w:widowControl w:val="1"/>
      <w:shd w:val="clear" w:color="auto" w:fill="auto"/>
      <w:tabs>
        <w:tab w:val="left" w:pos="425"/>
      </w:tabs>
      <w:suppressAutoHyphens w:val="0"/>
      <w:bidi w:val="0"/>
      <w:spacing w:before="80" w:after="60" w:line="240" w:lineRule="auto"/>
      <w:ind w:left="142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youth.af.f">
    <w:name w:val="youth.af.f"/>
    <w:next w:val="youth.af.f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60" w:after="6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youth.af.2.subtopic">
    <w:name w:val="youth.af.2.subtopic"/>
    <w:next w:val="youth.af.2.subtopic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8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youth.af.t">
    <w:name w:val="youth.af.t"/>
    <w:next w:val="youth.af.t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8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</w:rPr>
  </w:style>
  <w:style w:type="paragraph" w:styleId="youth.af.4.subcomment">
    <w:name w:val="youth.af.4.subcomment"/>
    <w:next w:val="youth.af.4.subcomment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60" w:after="10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youth.af.f.int">
    <w:name w:val="youth.af.f.int"/>
    <w:next w:val="youth.af.f.int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60" w:after="60" w:line="240" w:lineRule="auto"/>
      <w:ind w:left="142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