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tl w:val="0"/>
        </w:rPr>
      </w:r>
    </w:p>
    <w:tbl>
      <w:tblPr>
        <w:tblStyle w:val="Table1"/>
        <w:tblW w:w="10061.0" w:type="dxa"/>
        <w:jc w:val="left"/>
        <w:tblInd w:w="-130.0" w:type="dxa"/>
        <w:tblLayout w:type="fixed"/>
        <w:tblLook w:val="0000"/>
      </w:tblPr>
      <w:tblGrid>
        <w:gridCol w:w="1818"/>
        <w:gridCol w:w="1530"/>
        <w:gridCol w:w="180"/>
        <w:gridCol w:w="450"/>
        <w:gridCol w:w="6083"/>
        <w:tblGridChange w:id="0">
          <w:tblGrid>
            <w:gridCol w:w="1818"/>
            <w:gridCol w:w="1530"/>
            <w:gridCol w:w="180"/>
            <w:gridCol w:w="450"/>
            <w:gridCol w:w="6083"/>
          </w:tblGrid>
        </w:tblGridChange>
      </w:tblGrid>
      <w:t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 PARTNER ORGANISATION</w:t>
            </w:r>
            <w:r w:rsidDel="00000000" w:rsidR="00000000" w:rsidRPr="00000000">
              <w:rPr>
                <w:rtl w:val="0"/>
              </w:rPr>
            </w:r>
          </w:p>
        </w:tc>
      </w:tr>
      <w:tr>
        <w:tc>
          <w:tcPr>
            <w:gridSpan w:val="3"/>
            <w:tcBorders>
              <w:top w:color="000000" w:space="0" w:sz="4" w:val="single"/>
              <w:left w:color="000000" w:space="0" w:sz="4" w:val="single"/>
              <w:bottom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PIC</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945507210</w:t>
            </w:r>
          </w:p>
        </w:tc>
      </w:tr>
      <w:tr>
        <w:tc>
          <w:tcPr>
            <w:gridSpan w:val="3"/>
            <w:tcBorders>
              <w:top w:color="000000" w:space="0" w:sz="4" w:val="single"/>
              <w:left w:color="000000" w:space="0" w:sz="4" w:val="single"/>
              <w:bottom w:color="000000" w:space="0" w:sz="4" w:val="single"/>
            </w:tcBorders>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Full legal name  (National Language)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Asociația Millennium Center</w:t>
            </w:r>
          </w:p>
        </w:tc>
      </w:tr>
      <w:tr>
        <w:tc>
          <w:tcPr>
            <w:gridSpan w:val="3"/>
            <w:tcBorders>
              <w:top w:color="000000" w:space="0" w:sz="4" w:val="single"/>
              <w:left w:color="000000" w:space="0" w:sz="4" w:val="single"/>
              <w:bottom w:color="000000" w:space="0" w:sz="4" w:val="single"/>
            </w:tcBorders>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Full legal name  (Latin characters)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Millennium Center Association</w:t>
            </w:r>
          </w:p>
        </w:tc>
      </w:tr>
      <w:tr>
        <w:tc>
          <w:tcPr>
            <w:gridSpan w:val="3"/>
            <w:tcBorders>
              <w:top w:color="000000" w:space="0" w:sz="4" w:val="single"/>
              <w:left w:color="000000" w:space="0" w:sz="4" w:val="single"/>
              <w:bottom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Acronym</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MC</w:t>
            </w:r>
          </w:p>
        </w:tc>
      </w:tr>
      <w:tr>
        <w:tc>
          <w:tcPr>
            <w:gridSpan w:val="3"/>
            <w:tcBorders>
              <w:top w:color="000000" w:space="0" w:sz="4" w:val="single"/>
              <w:left w:color="000000" w:space="0" w:sz="4" w:val="single"/>
              <w:bottom w:color="000000" w:space="0" w:sz="4" w:val="single"/>
            </w:tcBorders>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National ID (if applicable)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tl w:val="0"/>
              </w:rPr>
            </w:r>
          </w:p>
        </w:tc>
      </w:tr>
      <w:tr>
        <w:tc>
          <w:tcPr>
            <w:gridSpan w:val="3"/>
            <w:tcBorders>
              <w:top w:color="000000" w:space="0" w:sz="4" w:val="single"/>
              <w:left w:color="000000" w:space="0" w:sz="4" w:val="single"/>
              <w:bottom w:color="000000" w:space="0" w:sz="4" w:val="single"/>
            </w:tcBorders>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Department (if applicable)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tl w:val="0"/>
              </w:rPr>
            </w:r>
          </w:p>
        </w:tc>
      </w:tr>
      <w:tr>
        <w:tc>
          <w:tcPr>
            <w:gridSpan w:val="3"/>
            <w:tcBorders>
              <w:top w:color="000000" w:space="0" w:sz="4" w:val="single"/>
              <w:left w:color="000000" w:space="0" w:sz="4" w:val="single"/>
              <w:bottom w:color="000000" w:space="0" w:sz="4" w:val="single"/>
            </w:tcBorders>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Address (Street and number)</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Street Piata Catedralei, No 3 flat no 13, Arad city</w:t>
            </w:r>
          </w:p>
        </w:tc>
      </w:tr>
      <w:tr>
        <w:tc>
          <w:tcPr>
            <w:gridSpan w:val="3"/>
            <w:tcBorders>
              <w:top w:color="000000" w:space="0" w:sz="4" w:val="single"/>
              <w:left w:color="000000" w:space="0" w:sz="4" w:val="single"/>
              <w:bottom w:color="000000" w:space="0" w:sz="4" w:val="single"/>
            </w:tcBorders>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Country</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Romania</w:t>
            </w:r>
          </w:p>
        </w:tc>
      </w:tr>
      <w:tr>
        <w:tc>
          <w:tcPr>
            <w:gridSpan w:val="3"/>
            <w:tcBorders>
              <w:top w:color="000000" w:space="0" w:sz="4" w:val="single"/>
              <w:left w:color="000000" w:space="0" w:sz="4" w:val="single"/>
              <w:bottom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880"/>
              </w:tabs>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Region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West</w:t>
            </w:r>
          </w:p>
        </w:tc>
      </w:tr>
      <w:tr>
        <w:tc>
          <w:tcPr>
            <w:gridSpan w:val="3"/>
            <w:tcBorders>
              <w:top w:color="000000" w:space="0" w:sz="4" w:val="single"/>
              <w:left w:color="000000" w:space="0" w:sz="4" w:val="single"/>
              <w:bottom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1420"/>
              </w:tabs>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P.O. Box</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tl w:val="0"/>
              </w:rPr>
            </w:r>
          </w:p>
        </w:tc>
      </w:tr>
      <w:tr>
        <w:tc>
          <w:tcPr>
            <w:gridSpan w:val="3"/>
            <w:tcBorders>
              <w:top w:color="000000" w:space="0" w:sz="4" w:val="single"/>
              <w:left w:color="000000" w:space="0" w:sz="4" w:val="single"/>
              <w:bottom w:color="000000" w:space="0" w:sz="4" w:val="single"/>
            </w:tcBorders>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Post Code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310090</w:t>
            </w:r>
          </w:p>
        </w:tc>
      </w:tr>
      <w:tr>
        <w:tc>
          <w:tcPr>
            <w:gridSpan w:val="3"/>
            <w:tcBorders>
              <w:top w:color="000000" w:space="0" w:sz="4" w:val="single"/>
              <w:left w:color="000000" w:space="0" w:sz="4" w:val="single"/>
              <w:bottom w:color="000000" w:space="0" w:sz="4" w:val="single"/>
            </w:tcBorders>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CEDEX</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tl w:val="0"/>
              </w:rPr>
            </w:r>
          </w:p>
        </w:tc>
      </w:tr>
      <w:tr>
        <w:tc>
          <w:tcPr>
            <w:gridSpan w:val="3"/>
            <w:tcBorders>
              <w:top w:color="000000" w:space="0" w:sz="4" w:val="single"/>
              <w:left w:color="000000" w:space="0" w:sz="4" w:val="single"/>
              <w:bottom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City</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Arad</w:t>
            </w:r>
          </w:p>
        </w:tc>
      </w:tr>
      <w:tr>
        <w:trPr>
          <w:trHeight w:val="320" w:hRule="atLeast"/>
        </w:trPr>
        <w:tc>
          <w:tcPr>
            <w:gridSpan w:val="3"/>
            <w:tcBorders>
              <w:top w:color="000000" w:space="0" w:sz="4" w:val="single"/>
              <w:left w:color="000000" w:space="0" w:sz="4" w:val="single"/>
              <w:bottom w:color="000000" w:space="0" w:sz="4" w:val="single"/>
            </w:tcBorders>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Website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www.millenniumcenter.org </w:t>
            </w:r>
          </w:p>
        </w:tc>
      </w:tr>
      <w:tr>
        <w:tc>
          <w:tcPr>
            <w:gridSpan w:val="3"/>
            <w:tcBorders>
              <w:top w:color="000000" w:space="0" w:sz="4" w:val="single"/>
              <w:left w:color="000000" w:space="0" w:sz="4" w:val="single"/>
              <w:bottom w:color="000000" w:space="0" w:sz="4" w:val="single"/>
            </w:tcBorders>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Email</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hyperlink r:id="rId5">
              <w:r w:rsidDel="00000000" w:rsidR="00000000" w:rsidRPr="00000000">
                <w:rPr>
                  <w:rFonts w:ascii="Arial" w:cs="Arial" w:eastAsia="Arial" w:hAnsi="Arial"/>
                  <w:color w:val="1155cc"/>
                  <w:sz w:val="20"/>
                  <w:szCs w:val="20"/>
                  <w:u w:val="single"/>
                  <w:rtl w:val="0"/>
                </w:rPr>
                <w:t xml:space="preserve">office.@millenniumcenter.org</w:t>
              </w:r>
            </w:hyperlink>
            <w:r w:rsidDel="00000000" w:rsidR="00000000" w:rsidRPr="00000000">
              <w:rPr>
                <w:rFonts w:ascii="Arial" w:cs="Arial" w:eastAsia="Arial" w:hAnsi="Arial"/>
                <w:sz w:val="20"/>
                <w:szCs w:val="20"/>
                <w:rtl w:val="0"/>
              </w:rPr>
              <w:t xml:space="preserve"> </w:t>
            </w:r>
          </w:p>
        </w:tc>
      </w:tr>
      <w:tr>
        <w:tc>
          <w:tcPr>
            <w:gridSpan w:val="3"/>
            <w:tcBorders>
              <w:top w:color="000000" w:space="0" w:sz="4" w:val="single"/>
              <w:left w:color="000000" w:space="0" w:sz="4" w:val="single"/>
              <w:bottom w:color="000000" w:space="0" w:sz="4" w:val="single"/>
            </w:tcBorders>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Telephone 1</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004 0768 600 11</w:t>
            </w:r>
          </w:p>
        </w:tc>
      </w:tr>
      <w:tr>
        <w:tc>
          <w:tcPr>
            <w:gridSpan w:val="3"/>
            <w:tcBorders>
              <w:top w:color="000000" w:space="0" w:sz="4" w:val="single"/>
              <w:left w:color="000000" w:space="0" w:sz="4" w:val="single"/>
              <w:bottom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460"/>
              </w:tabs>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Telephone 2</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004 0357 408 524004 0768 600 112 </w:t>
            </w:r>
          </w:p>
        </w:tc>
      </w:tr>
      <w:tr>
        <w:tc>
          <w:tcPr>
            <w:gridSpan w:val="3"/>
            <w:tcBorders>
              <w:top w:color="000000" w:space="0" w:sz="4" w:val="single"/>
              <w:left w:color="000000" w:space="0" w:sz="4" w:val="single"/>
              <w:bottom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Fax</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tl w:val="0"/>
              </w:rPr>
            </w:r>
          </w:p>
        </w:tc>
      </w:tr>
      <w:t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 PROFILE</w:t>
            </w:r>
            <w:r w:rsidDel="00000000" w:rsidR="00000000" w:rsidRPr="00000000">
              <w:rPr>
                <w:rtl w:val="0"/>
              </w:rPr>
            </w:r>
          </w:p>
        </w:tc>
      </w:tr>
      <w:tr>
        <w:tc>
          <w:tcPr>
            <w:gridSpan w:val="4"/>
            <w:tcBorders>
              <w:top w:color="000000" w:space="0" w:sz="4" w:val="single"/>
              <w:left w:color="000000" w:space="0" w:sz="4" w:val="single"/>
              <w:bottom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Type of Organisation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Non-Profit Organization</w:t>
            </w:r>
          </w:p>
        </w:tc>
      </w:tr>
      <w:tr>
        <w:tc>
          <w:tcPr>
            <w:gridSpan w:val="4"/>
            <w:tcBorders>
              <w:top w:color="000000" w:space="0" w:sz="4" w:val="single"/>
              <w:left w:color="000000" w:space="0" w:sz="4" w:val="single"/>
              <w:bottom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500"/>
              </w:tabs>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Is the partner organisation a public body?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No</w:t>
            </w:r>
          </w:p>
        </w:tc>
      </w:tr>
      <w:tr>
        <w:tc>
          <w:tcPr>
            <w:gridSpan w:val="4"/>
            <w:tcBorders>
              <w:top w:color="000000" w:space="0" w:sz="4" w:val="single"/>
              <w:left w:color="000000" w:space="0" w:sz="4" w:val="single"/>
              <w:bottom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Is the partner organisation a non-profit?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Yes</w:t>
            </w:r>
          </w:p>
        </w:tc>
      </w:tr>
      <w:t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C. ACCREDITATION</w:t>
            </w:r>
            <w:r w:rsidDel="00000000" w:rsidR="00000000" w:rsidRPr="00000000">
              <w:rPr>
                <w:rtl w:val="0"/>
              </w:rPr>
            </w:r>
          </w:p>
        </w:tc>
      </w:tr>
      <w:tr>
        <w:tc>
          <w:tcPr>
            <w:gridSpan w:val="2"/>
            <w:tcBorders>
              <w:top w:color="000000" w:space="0" w:sz="4" w:val="single"/>
              <w:left w:color="000000" w:space="0" w:sz="4" w:val="single"/>
              <w:bottom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Has the organisation received any type of accreditation before submitting this application?</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Yes – third EVS Accreditation :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Accreditation Number </w:t>
            </w:r>
            <w:r w:rsidDel="00000000" w:rsidR="00000000" w:rsidRPr="00000000">
              <w:rPr>
                <w:rFonts w:ascii="Arial" w:cs="Arial" w:eastAsia="Arial" w:hAnsi="Arial"/>
                <w:b w:val="1"/>
                <w:color w:val="222222"/>
                <w:sz w:val="20"/>
                <w:szCs w:val="20"/>
                <w:rtl w:val="0"/>
              </w:rPr>
              <w:t xml:space="preserve">2014-1-RO01-KA110-003063</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rFonts w:ascii="Arial" w:cs="Arial" w:eastAsia="Arial" w:hAnsi="Arial"/>
                <w:sz w:val="20"/>
                <w:szCs w:val="20"/>
              </w:rPr>
            </w:pPr>
            <w:r w:rsidDel="00000000" w:rsidR="00000000" w:rsidRPr="00000000">
              <w:rPr>
                <w:rtl w:val="0"/>
              </w:rPr>
            </w:r>
          </w:p>
        </w:tc>
      </w:tr>
      <w:tr>
        <w:tc>
          <w:tcPr>
            <w:gridSpan w:val="2"/>
            <w:tcBorders>
              <w:top w:color="000000" w:space="0" w:sz="4" w:val="single"/>
              <w:left w:color="000000" w:space="0" w:sz="4" w:val="single"/>
              <w:bottom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Has the organisation received/applied for any EU grants?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 Yes – various projects within the Youth in Action Programme of the European Union</w:t>
            </w:r>
            <w:r w:rsidDel="00000000" w:rsidR="00000000" w:rsidRPr="00000000">
              <w:rPr>
                <w:rFonts w:ascii="Arial" w:cs="Arial" w:eastAsia="Arial" w:hAnsi="Arial"/>
                <w:sz w:val="20"/>
                <w:szCs w:val="20"/>
                <w:rtl w:val="0"/>
              </w:rPr>
              <w:t xml:space="preserve">, ERASMUS+ Ka105 EVS, Ka105 TC, Ka205, Ka204</w:t>
            </w:r>
          </w:p>
        </w:tc>
      </w:tr>
      <w:t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D. BACKGROUND AND EXPERIENCE</w:t>
            </w:r>
            <w:r w:rsidDel="00000000" w:rsidR="00000000" w:rsidRPr="00000000">
              <w:rPr>
                <w:rtl w:val="0"/>
              </w:rPr>
            </w:r>
          </w:p>
        </w:tc>
      </w:tr>
      <w:tr>
        <w:trPr>
          <w:trHeight w:val="1260" w:hRule="atLeast"/>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Please briefly present the partner organisation.</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Millennium Center is a non-profit organisation. It was founded in April 2000 out of the desire to offer a legal and organized environment for the young people’s initiatives.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Our AIM is to promote the interests of the young people on a social, cultural, educational, sports and economical level. In other words, we wish to promote our generation.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color w:val="424242"/>
                <w:sz w:val="20"/>
                <w:szCs w:val="20"/>
                <w:highlight w:val="white"/>
              </w:rPr>
            </w:pPr>
            <w:r w:rsidDel="00000000" w:rsidR="00000000" w:rsidRPr="00000000">
              <w:rPr>
                <w:rFonts w:ascii="Arial" w:cs="Arial" w:eastAsia="Arial" w:hAnsi="Arial"/>
                <w:color w:val="424242"/>
                <w:sz w:val="20"/>
                <w:szCs w:val="20"/>
                <w:highlight w:val="white"/>
                <w:rtl w:val="0"/>
              </w:rPr>
              <w:t xml:space="preserve">Millennium Center (MC) is a modern, dynamic and experienced NGO from Arad in west Romania, active in youth field with special emphasis on European Voluntary Service  and Youth Work, E-Learning, Youth Career guide, Job related tools and online courses.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color w:val="424242"/>
                <w:sz w:val="20"/>
                <w:szCs w:val="20"/>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color w:val="424242"/>
                <w:sz w:val="20"/>
                <w:szCs w:val="20"/>
                <w:highlight w:val="white"/>
              </w:rPr>
            </w:pPr>
            <w:r w:rsidDel="00000000" w:rsidR="00000000" w:rsidRPr="00000000">
              <w:rPr>
                <w:rFonts w:ascii="Arial" w:cs="Arial" w:eastAsia="Arial" w:hAnsi="Arial"/>
                <w:color w:val="424242"/>
                <w:sz w:val="20"/>
                <w:szCs w:val="20"/>
                <w:highlight w:val="white"/>
                <w:rtl w:val="0"/>
              </w:rPr>
              <w:t xml:space="preserve">As roles, Sending, Coordinating and Hosting since 2007, sending abroad hundreds of volunteers from Romania and hosted hundreds of volunteers from Partner countries of the Programme.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color w:val="424242"/>
                <w:sz w:val="20"/>
                <w:szCs w:val="20"/>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color w:val="424242"/>
                <w:sz w:val="20"/>
                <w:szCs w:val="20"/>
                <w:highlight w:val="white"/>
              </w:rPr>
            </w:pPr>
            <w:r w:rsidDel="00000000" w:rsidR="00000000" w:rsidRPr="00000000">
              <w:rPr>
                <w:rFonts w:ascii="Arial" w:cs="Arial" w:eastAsia="Arial" w:hAnsi="Arial"/>
                <w:color w:val="424242"/>
                <w:sz w:val="20"/>
                <w:szCs w:val="20"/>
                <w:highlight w:val="white"/>
                <w:rtl w:val="0"/>
              </w:rPr>
              <w:t xml:space="preserve">It’s an organization that puts the same emphasis on non-formal and informal methods of work with EVS volunteer and on training of own staff devoted to EVS projects.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color w:val="424242"/>
                <w:sz w:val="20"/>
                <w:szCs w:val="20"/>
                <w:highlight w:val="white"/>
              </w:rPr>
            </w:pPr>
            <w:r w:rsidDel="00000000" w:rsidR="00000000" w:rsidRPr="00000000">
              <w:rPr>
                <w:rFonts w:ascii="Arial" w:cs="Arial" w:eastAsia="Arial" w:hAnsi="Arial"/>
                <w:color w:val="424242"/>
                <w:sz w:val="20"/>
                <w:szCs w:val="20"/>
                <w:highlight w:val="white"/>
                <w:rtl w:val="0"/>
              </w:rPr>
              <w:t xml:space="preserve"> The strong integration of local coordinating team of MC together with EVS volunteers makes each EVS project more and more successful, creating friendly atmosphere between participants. Non-formal and informal methods applied since award winning EVS project “Cultural Clusters To Be Discovered” from 2008, evolved and get more reach within each new EVS project. Since 2013, MC consecutively introduces into learning process of EVS volunteers, elements of ICT and related techniques, to enhance non-formal and informal experience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color w:val="424242"/>
                <w:sz w:val="20"/>
                <w:szCs w:val="20"/>
              </w:rPr>
            </w:pPr>
            <w:r w:rsidDel="00000000" w:rsidR="00000000" w:rsidRPr="00000000">
              <w:rPr>
                <w:rFonts w:ascii="Arial" w:cs="Arial" w:eastAsia="Arial" w:hAnsi="Arial"/>
                <w:color w:val="424242"/>
                <w:sz w:val="20"/>
                <w:szCs w:val="20"/>
                <w:rtl w:val="0"/>
              </w:rPr>
              <w:t xml:space="preserve">MC is implementing KA2 projects and started to create new ones  focusing in online training courses, online tools for career guidance, for competence development, with focus on youth, for Youth Worker and Trainer professions and roles in EVS.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color w:val="424242"/>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color w:val="424242"/>
                <w:sz w:val="20"/>
                <w:szCs w:val="20"/>
              </w:rPr>
            </w:pPr>
            <w:r w:rsidDel="00000000" w:rsidR="00000000" w:rsidRPr="00000000">
              <w:rPr>
                <w:rFonts w:ascii="Arial" w:cs="Arial" w:eastAsia="Arial" w:hAnsi="Arial"/>
                <w:color w:val="424242"/>
                <w:sz w:val="20"/>
                <w:szCs w:val="20"/>
                <w:rtl w:val="0"/>
              </w:rPr>
              <w:t xml:space="preserve">Finished KA205 project results can be seen at </w:t>
            </w:r>
            <w:hyperlink r:id="rId6">
              <w:r w:rsidDel="00000000" w:rsidR="00000000" w:rsidRPr="00000000">
                <w:rPr>
                  <w:rFonts w:ascii="Arial" w:cs="Arial" w:eastAsia="Arial" w:hAnsi="Arial"/>
                  <w:color w:val="1155cc"/>
                  <w:sz w:val="20"/>
                  <w:szCs w:val="20"/>
                  <w:u w:val="single"/>
                  <w:rtl w:val="0"/>
                </w:rPr>
                <w:t xml:space="preserve">http://thevoyage.eu/</w:t>
              </w:r>
            </w:hyperlink>
            <w:r w:rsidDel="00000000" w:rsidR="00000000" w:rsidRPr="00000000">
              <w:rPr>
                <w:rFonts w:ascii="Arial" w:cs="Arial" w:eastAsia="Arial" w:hAnsi="Arial"/>
                <w:color w:val="424242"/>
                <w:sz w:val="20"/>
                <w:szCs w:val="20"/>
                <w:rtl w:val="0"/>
              </w:rPr>
              <w:t xml:space="preserve">  - over 2600 users for online courses and intellectual products created for youth and youth workers,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color w:val="424242"/>
                <w:sz w:val="20"/>
                <w:szCs w:val="20"/>
                <w:highlight w:val="white"/>
              </w:rPr>
            </w:pPr>
            <w:r w:rsidDel="00000000" w:rsidR="00000000" w:rsidRPr="00000000">
              <w:rPr>
                <w:rFonts w:ascii="Arial" w:cs="Arial" w:eastAsia="Arial" w:hAnsi="Arial"/>
                <w:color w:val="424242"/>
                <w:sz w:val="20"/>
                <w:szCs w:val="20"/>
                <w:rtl w:val="0"/>
              </w:rPr>
              <w:br w:type="textWrapping"/>
            </w:r>
            <w:r w:rsidDel="00000000" w:rsidR="00000000" w:rsidRPr="00000000">
              <w:rPr>
                <w:rFonts w:ascii="Arial" w:cs="Arial" w:eastAsia="Arial" w:hAnsi="Arial"/>
                <w:color w:val="424242"/>
                <w:sz w:val="20"/>
                <w:szCs w:val="20"/>
                <w:highlight w:val="white"/>
                <w:rtl w:val="0"/>
              </w:rPr>
              <w:t xml:space="preserve">MC has the following objectives:</w:t>
            </w:r>
            <w:r w:rsidDel="00000000" w:rsidR="00000000" w:rsidRPr="00000000">
              <w:rPr>
                <w:rFonts w:ascii="Arial" w:cs="Arial" w:eastAsia="Arial" w:hAnsi="Arial"/>
                <w:color w:val="424242"/>
                <w:sz w:val="20"/>
                <w:szCs w:val="20"/>
                <w:rtl w:val="0"/>
              </w:rPr>
              <w:br w:type="textWrapping"/>
            </w:r>
            <w:r w:rsidDel="00000000" w:rsidR="00000000" w:rsidRPr="00000000">
              <w:rPr>
                <w:rFonts w:ascii="Arial" w:cs="Arial" w:eastAsia="Arial" w:hAnsi="Arial"/>
                <w:color w:val="424242"/>
                <w:sz w:val="20"/>
                <w:szCs w:val="20"/>
                <w:highlight w:val="white"/>
                <w:rtl w:val="0"/>
              </w:rPr>
              <w:t xml:space="preserve">• Promoting the young in all the fields of the social-economic life;</w:t>
            </w:r>
            <w:r w:rsidDel="00000000" w:rsidR="00000000" w:rsidRPr="00000000">
              <w:rPr>
                <w:rFonts w:ascii="Arial" w:cs="Arial" w:eastAsia="Arial" w:hAnsi="Arial"/>
                <w:color w:val="424242"/>
                <w:sz w:val="20"/>
                <w:szCs w:val="20"/>
                <w:rtl w:val="0"/>
              </w:rPr>
              <w:br w:type="textWrapping"/>
            </w:r>
            <w:r w:rsidDel="00000000" w:rsidR="00000000" w:rsidRPr="00000000">
              <w:rPr>
                <w:rFonts w:ascii="Arial" w:cs="Arial" w:eastAsia="Arial" w:hAnsi="Arial"/>
                <w:color w:val="424242"/>
                <w:sz w:val="20"/>
                <w:szCs w:val="20"/>
                <w:highlight w:val="white"/>
                <w:rtl w:val="0"/>
              </w:rPr>
              <w:t xml:space="preserve">• Helping the young people acknowledge and respect their legal rights and obligations, supporting them in their contacts with the local and central authorities;</w:t>
            </w:r>
            <w:r w:rsidDel="00000000" w:rsidR="00000000" w:rsidRPr="00000000">
              <w:rPr>
                <w:rFonts w:ascii="Arial" w:cs="Arial" w:eastAsia="Arial" w:hAnsi="Arial"/>
                <w:color w:val="424242"/>
                <w:sz w:val="20"/>
                <w:szCs w:val="20"/>
                <w:rtl w:val="0"/>
              </w:rPr>
              <w:br w:type="textWrapping"/>
            </w:r>
            <w:r w:rsidDel="00000000" w:rsidR="00000000" w:rsidRPr="00000000">
              <w:rPr>
                <w:rFonts w:ascii="Arial" w:cs="Arial" w:eastAsia="Arial" w:hAnsi="Arial"/>
                <w:color w:val="424242"/>
                <w:sz w:val="20"/>
                <w:szCs w:val="20"/>
                <w:highlight w:val="white"/>
                <w:rtl w:val="0"/>
              </w:rPr>
              <w:t xml:space="preserve">• Promoting the principles of democracy and fighting against totalitarianism and extremist ideologies;</w:t>
            </w:r>
            <w:r w:rsidDel="00000000" w:rsidR="00000000" w:rsidRPr="00000000">
              <w:rPr>
                <w:rFonts w:ascii="Arial" w:cs="Arial" w:eastAsia="Arial" w:hAnsi="Arial"/>
                <w:color w:val="424242"/>
                <w:sz w:val="20"/>
                <w:szCs w:val="20"/>
                <w:rtl w:val="0"/>
              </w:rPr>
              <w:br w:type="textWrapping"/>
            </w:r>
            <w:r w:rsidDel="00000000" w:rsidR="00000000" w:rsidRPr="00000000">
              <w:rPr>
                <w:rFonts w:ascii="Arial" w:cs="Arial" w:eastAsia="Arial" w:hAnsi="Arial"/>
                <w:color w:val="424242"/>
                <w:sz w:val="20"/>
                <w:szCs w:val="20"/>
                <w:highlight w:val="white"/>
                <w:rtl w:val="0"/>
              </w:rPr>
              <w:t xml:space="preserve">• Informing the young people of certain opportunities that might exist in the educational, cultural and social fields;</w:t>
            </w:r>
            <w:r w:rsidDel="00000000" w:rsidR="00000000" w:rsidRPr="00000000">
              <w:rPr>
                <w:rFonts w:ascii="Arial" w:cs="Arial" w:eastAsia="Arial" w:hAnsi="Arial"/>
                <w:color w:val="424242"/>
                <w:sz w:val="20"/>
                <w:szCs w:val="20"/>
                <w:rtl w:val="0"/>
              </w:rPr>
              <w:br w:type="textWrapping"/>
            </w:r>
            <w:r w:rsidDel="00000000" w:rsidR="00000000" w:rsidRPr="00000000">
              <w:rPr>
                <w:rFonts w:ascii="Arial" w:cs="Arial" w:eastAsia="Arial" w:hAnsi="Arial"/>
                <w:color w:val="424242"/>
                <w:sz w:val="20"/>
                <w:szCs w:val="20"/>
                <w:highlight w:val="white"/>
                <w:rtl w:val="0"/>
              </w:rPr>
              <w:t xml:space="preserve">• Promoting ecological principles, the protection of the environment and the education of the youngsters to respect nature;</w:t>
            </w:r>
            <w:r w:rsidDel="00000000" w:rsidR="00000000" w:rsidRPr="00000000">
              <w:rPr>
                <w:rFonts w:ascii="Arial" w:cs="Arial" w:eastAsia="Arial" w:hAnsi="Arial"/>
                <w:color w:val="424242"/>
                <w:sz w:val="20"/>
                <w:szCs w:val="20"/>
                <w:rtl w:val="0"/>
              </w:rPr>
              <w:br w:type="textWrapping"/>
            </w:r>
            <w:r w:rsidDel="00000000" w:rsidR="00000000" w:rsidRPr="00000000">
              <w:rPr>
                <w:rFonts w:ascii="Arial" w:cs="Arial" w:eastAsia="Arial" w:hAnsi="Arial"/>
                <w:color w:val="424242"/>
                <w:sz w:val="20"/>
                <w:szCs w:val="20"/>
                <w:highlight w:val="white"/>
                <w:rtl w:val="0"/>
              </w:rPr>
              <w:t xml:space="preserve">• Organizing cultural-artistic shows, sport events and recreational and educational activities;</w:t>
            </w:r>
            <w:r w:rsidDel="00000000" w:rsidR="00000000" w:rsidRPr="00000000">
              <w:rPr>
                <w:rFonts w:ascii="Arial" w:cs="Arial" w:eastAsia="Arial" w:hAnsi="Arial"/>
                <w:color w:val="424242"/>
                <w:sz w:val="20"/>
                <w:szCs w:val="20"/>
                <w:rtl w:val="0"/>
              </w:rPr>
              <w:br w:type="textWrapping"/>
            </w:r>
            <w:r w:rsidDel="00000000" w:rsidR="00000000" w:rsidRPr="00000000">
              <w:rPr>
                <w:rFonts w:ascii="Arial" w:cs="Arial" w:eastAsia="Arial" w:hAnsi="Arial"/>
                <w:color w:val="424242"/>
                <w:sz w:val="20"/>
                <w:szCs w:val="20"/>
                <w:highlight w:val="white"/>
                <w:rtl w:val="0"/>
              </w:rPr>
              <w:t xml:space="preserve">• Promoting dialogue between generations;</w:t>
            </w:r>
            <w:r w:rsidDel="00000000" w:rsidR="00000000" w:rsidRPr="00000000">
              <w:rPr>
                <w:rFonts w:ascii="Arial" w:cs="Arial" w:eastAsia="Arial" w:hAnsi="Arial"/>
                <w:color w:val="424242"/>
                <w:sz w:val="20"/>
                <w:szCs w:val="20"/>
                <w:rtl w:val="0"/>
              </w:rPr>
              <w:br w:type="textWrapping"/>
            </w:r>
            <w:r w:rsidDel="00000000" w:rsidR="00000000" w:rsidRPr="00000000">
              <w:rPr>
                <w:rFonts w:ascii="Arial" w:cs="Arial" w:eastAsia="Arial" w:hAnsi="Arial"/>
                <w:color w:val="424242"/>
                <w:sz w:val="20"/>
                <w:szCs w:val="20"/>
                <w:highlight w:val="white"/>
                <w:rtl w:val="0"/>
              </w:rPr>
              <w:t xml:space="preserve">• Promoting an intercultural, European dimension;</w:t>
            </w:r>
            <w:r w:rsidDel="00000000" w:rsidR="00000000" w:rsidRPr="00000000">
              <w:rPr>
                <w:rFonts w:ascii="Arial" w:cs="Arial" w:eastAsia="Arial" w:hAnsi="Arial"/>
                <w:color w:val="424242"/>
                <w:sz w:val="20"/>
                <w:szCs w:val="20"/>
                <w:rtl w:val="0"/>
              </w:rPr>
              <w:br w:type="textWrapping"/>
            </w:r>
            <w:r w:rsidDel="00000000" w:rsidR="00000000" w:rsidRPr="00000000">
              <w:rPr>
                <w:rFonts w:ascii="Arial" w:cs="Arial" w:eastAsia="Arial" w:hAnsi="Arial"/>
                <w:color w:val="424242"/>
                <w:sz w:val="20"/>
                <w:szCs w:val="20"/>
                <w:highlight w:val="white"/>
                <w:rtl w:val="0"/>
              </w:rPr>
              <w:t xml:space="preserve">• Giving social scolarships;</w:t>
            </w:r>
            <w:r w:rsidDel="00000000" w:rsidR="00000000" w:rsidRPr="00000000">
              <w:rPr>
                <w:rFonts w:ascii="Arial" w:cs="Arial" w:eastAsia="Arial" w:hAnsi="Arial"/>
                <w:color w:val="424242"/>
                <w:sz w:val="20"/>
                <w:szCs w:val="20"/>
                <w:rtl w:val="0"/>
              </w:rPr>
              <w:br w:type="textWrapping"/>
            </w:r>
            <w:r w:rsidDel="00000000" w:rsidR="00000000" w:rsidRPr="00000000">
              <w:rPr>
                <w:rFonts w:ascii="Arial" w:cs="Arial" w:eastAsia="Arial" w:hAnsi="Arial"/>
                <w:color w:val="424242"/>
                <w:sz w:val="20"/>
                <w:szCs w:val="20"/>
                <w:highlight w:val="white"/>
                <w:rtl w:val="0"/>
              </w:rPr>
              <w:t xml:space="preserve">• Promoting activities in the field of numismatics or other hobbies;</w:t>
            </w:r>
            <w:r w:rsidDel="00000000" w:rsidR="00000000" w:rsidRPr="00000000">
              <w:rPr>
                <w:rFonts w:ascii="Arial" w:cs="Arial" w:eastAsia="Arial" w:hAnsi="Arial"/>
                <w:color w:val="424242"/>
                <w:sz w:val="20"/>
                <w:szCs w:val="20"/>
                <w:rtl w:val="0"/>
              </w:rPr>
              <w:br w:type="textWrapping"/>
            </w:r>
            <w:r w:rsidDel="00000000" w:rsidR="00000000" w:rsidRPr="00000000">
              <w:rPr>
                <w:rFonts w:ascii="Arial" w:cs="Arial" w:eastAsia="Arial" w:hAnsi="Arial"/>
                <w:color w:val="424242"/>
                <w:sz w:val="20"/>
                <w:szCs w:val="20"/>
                <w:highlight w:val="white"/>
                <w:rtl w:val="0"/>
              </w:rPr>
              <w:t xml:space="preserve">• Promoting tourism and sports;</w:t>
            </w:r>
            <w:r w:rsidDel="00000000" w:rsidR="00000000" w:rsidRPr="00000000">
              <w:rPr>
                <w:rFonts w:ascii="Arial" w:cs="Arial" w:eastAsia="Arial" w:hAnsi="Arial"/>
                <w:color w:val="424242"/>
                <w:sz w:val="20"/>
                <w:szCs w:val="20"/>
                <w:rtl w:val="0"/>
              </w:rPr>
              <w:br w:type="textWrapping"/>
            </w:r>
            <w:r w:rsidDel="00000000" w:rsidR="00000000" w:rsidRPr="00000000">
              <w:rPr>
                <w:rFonts w:ascii="Arial" w:cs="Arial" w:eastAsia="Arial" w:hAnsi="Arial"/>
                <w:color w:val="424242"/>
                <w:sz w:val="20"/>
                <w:szCs w:val="20"/>
                <w:highlight w:val="white"/>
                <w:rtl w:val="0"/>
              </w:rPr>
              <w:t xml:space="preserve">• Family and child protection;</w:t>
            </w:r>
            <w:r w:rsidDel="00000000" w:rsidR="00000000" w:rsidRPr="00000000">
              <w:rPr>
                <w:rFonts w:ascii="Arial" w:cs="Arial" w:eastAsia="Arial" w:hAnsi="Arial"/>
                <w:color w:val="424242"/>
                <w:sz w:val="20"/>
                <w:szCs w:val="20"/>
                <w:rtl w:val="0"/>
              </w:rPr>
              <w:br w:type="textWrapping"/>
            </w:r>
            <w:r w:rsidDel="00000000" w:rsidR="00000000" w:rsidRPr="00000000">
              <w:rPr>
                <w:rFonts w:ascii="Arial" w:cs="Arial" w:eastAsia="Arial" w:hAnsi="Arial"/>
                <w:color w:val="424242"/>
                <w:sz w:val="20"/>
                <w:szCs w:val="20"/>
                <w:highlight w:val="white"/>
                <w:rtl w:val="0"/>
              </w:rPr>
              <w:t xml:space="preserve">• Supporting actions on information, counseling and career guidance</w:t>
            </w:r>
            <w:r w:rsidDel="00000000" w:rsidR="00000000" w:rsidRPr="00000000">
              <w:rPr>
                <w:rFonts w:ascii="Arial" w:cs="Arial" w:eastAsia="Arial" w:hAnsi="Arial"/>
                <w:color w:val="424242"/>
                <w:sz w:val="20"/>
                <w:szCs w:val="20"/>
                <w:rtl w:val="0"/>
              </w:rPr>
              <w:br w:type="textWrapping"/>
            </w:r>
            <w:r w:rsidDel="00000000" w:rsidR="00000000" w:rsidRPr="00000000">
              <w:rPr>
                <w:rFonts w:ascii="Arial" w:cs="Arial" w:eastAsia="Arial" w:hAnsi="Arial"/>
                <w:color w:val="424242"/>
                <w:sz w:val="20"/>
                <w:szCs w:val="20"/>
                <w:highlight w:val="white"/>
                <w:rtl w:val="0"/>
              </w:rPr>
              <w:t xml:space="preserve">• Promoting and supporting lifelong learning</w:t>
            </w:r>
            <w:r w:rsidDel="00000000" w:rsidR="00000000" w:rsidRPr="00000000">
              <w:rPr>
                <w:rFonts w:ascii="Arial" w:cs="Arial" w:eastAsia="Arial" w:hAnsi="Arial"/>
                <w:color w:val="424242"/>
                <w:sz w:val="20"/>
                <w:szCs w:val="20"/>
                <w:rtl w:val="0"/>
              </w:rPr>
              <w:br w:type="textWrapping"/>
            </w:r>
            <w:r w:rsidDel="00000000" w:rsidR="00000000" w:rsidRPr="00000000">
              <w:rPr>
                <w:rFonts w:ascii="Arial" w:cs="Arial" w:eastAsia="Arial" w:hAnsi="Arial"/>
                <w:color w:val="424242"/>
                <w:sz w:val="20"/>
                <w:szCs w:val="20"/>
                <w:highlight w:val="white"/>
                <w:rtl w:val="0"/>
              </w:rPr>
              <w:t xml:space="preserve">• Creating and supporting centers dedicated to learning, career, children, young people, social establishments, cultural, touristic, kindergartens, nurseries, camps, touristic sights, day centers and residential, for all ages, guesthouses and farmhouses , centers "after -school "orphanages etc.</w:t>
            </w:r>
            <w:r w:rsidDel="00000000" w:rsidR="00000000" w:rsidRPr="00000000">
              <w:rPr>
                <w:rFonts w:ascii="Arial" w:cs="Arial" w:eastAsia="Arial" w:hAnsi="Arial"/>
                <w:color w:val="424242"/>
                <w:sz w:val="20"/>
                <w:szCs w:val="20"/>
                <w:rtl w:val="0"/>
              </w:rPr>
              <w:br w:type="textWrapping"/>
            </w:r>
            <w:r w:rsidDel="00000000" w:rsidR="00000000" w:rsidRPr="00000000">
              <w:rPr>
                <w:rFonts w:ascii="Arial" w:cs="Arial" w:eastAsia="Arial" w:hAnsi="Arial"/>
                <w:color w:val="424242"/>
                <w:sz w:val="20"/>
                <w:szCs w:val="20"/>
                <w:highlight w:val="white"/>
                <w:rtl w:val="0"/>
              </w:rPr>
              <w:t xml:space="preserve">• Conducting market research and economic research , surveys and statistics</w:t>
            </w:r>
            <w:r w:rsidDel="00000000" w:rsidR="00000000" w:rsidRPr="00000000">
              <w:rPr>
                <w:rFonts w:ascii="Arial" w:cs="Arial" w:eastAsia="Arial" w:hAnsi="Arial"/>
                <w:color w:val="424242"/>
                <w:sz w:val="20"/>
                <w:szCs w:val="20"/>
                <w:rtl w:val="0"/>
              </w:rPr>
              <w:br w:type="textWrapping"/>
            </w:r>
            <w:r w:rsidDel="00000000" w:rsidR="00000000" w:rsidRPr="00000000">
              <w:rPr>
                <w:rFonts w:ascii="Arial" w:cs="Arial" w:eastAsia="Arial" w:hAnsi="Arial"/>
                <w:color w:val="424242"/>
                <w:sz w:val="20"/>
                <w:szCs w:val="20"/>
                <w:highlight w:val="white"/>
                <w:rtl w:val="0"/>
              </w:rPr>
              <w:t xml:space="preserve">• Organize courses, seminars , conferences , camps , workshops, formal methods -based activities or in the sphere of education non-formal/informal</w:t>
            </w:r>
            <w:r w:rsidDel="00000000" w:rsidR="00000000" w:rsidRPr="00000000">
              <w:rPr>
                <w:rFonts w:ascii="Arial" w:cs="Arial" w:eastAsia="Arial" w:hAnsi="Arial"/>
                <w:color w:val="424242"/>
                <w:sz w:val="20"/>
                <w:szCs w:val="20"/>
                <w:rtl w:val="0"/>
              </w:rPr>
              <w:br w:type="textWrapping"/>
            </w:r>
            <w:r w:rsidDel="00000000" w:rsidR="00000000" w:rsidRPr="00000000">
              <w:rPr>
                <w:rFonts w:ascii="Arial" w:cs="Arial" w:eastAsia="Arial" w:hAnsi="Arial"/>
                <w:color w:val="424242"/>
                <w:sz w:val="20"/>
                <w:szCs w:val="20"/>
                <w:highlight w:val="white"/>
                <w:rtl w:val="0"/>
              </w:rPr>
              <w:t xml:space="preserve">• Business and management consultancy, recruitment and selection of workforce, supply and management of workforce, selection and placement of personnel, organizing courses.</w:t>
            </w:r>
            <w:r w:rsidDel="00000000" w:rsidR="00000000" w:rsidRPr="00000000">
              <w:rPr>
                <w:rFonts w:ascii="Arial" w:cs="Arial" w:eastAsia="Arial" w:hAnsi="Arial"/>
                <w:color w:val="424242"/>
                <w:sz w:val="20"/>
                <w:szCs w:val="20"/>
                <w:rtl w:val="0"/>
              </w:rPr>
              <w:br w:type="textWrapping"/>
            </w:r>
            <w:r w:rsidDel="00000000" w:rsidR="00000000" w:rsidRPr="00000000">
              <w:rPr>
                <w:rFonts w:ascii="Arial" w:cs="Arial" w:eastAsia="Arial" w:hAnsi="Arial"/>
                <w:color w:val="424242"/>
                <w:sz w:val="20"/>
                <w:szCs w:val="20"/>
                <w:highlight w:val="white"/>
                <w:rtl w:val="0"/>
              </w:rPr>
              <w:t xml:space="preserve">• Partnerships, projects and activities in collaboration with institutions, associations, foundations and other physical or legal persons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color w:val="424242"/>
                <w:sz w:val="20"/>
                <w:szCs w:val="20"/>
                <w:rtl w:val="0"/>
              </w:rPr>
              <w:br w:type="textWrapping"/>
            </w:r>
            <w:r w:rsidDel="00000000" w:rsidR="00000000" w:rsidRPr="00000000">
              <w:rPr>
                <w:rtl w:val="0"/>
              </w:rPr>
            </w:r>
          </w:p>
        </w:tc>
      </w:tr>
      <w:tr>
        <w:trPr>
          <w:trHeight w:val="2540" w:hRule="atLeast"/>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What are the activities and experience of the organisation in the areas relevant for this application?</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Millennium Center is an active non-governmental organisation in Romania. It has developed and implemented various project such as: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Youth exchanges in Europe: more than 60 youth exchanges in the last 6 years on the subjects such as: youth leisure, environmental protection, cultural heritage, freedom, xenophobia, theatre, natural disasters, sport, dances etc.</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br w:type="textWrapping"/>
              <w:t xml:space="preserve">-" EVS hosting and sending, training courses, local seminars; establishing regional networks; implementing large scale EVS projects in Romania;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br w:type="textWrapping"/>
              <w:t xml:space="preserve">-" EVS - group projects: 'Youth for Youth II' with 3 volunteers and 'Cultural Clusters to be discovered' with 52 volunteers (2007 - 2008); "Youth for Youth I" during 2006 - 2007; -"Stakeholders in action" with 81 volunteers (2009 - 2010) , "EVS Express" (2009 - 2011)</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br w:type="textWrapping"/>
              <w:t xml:space="preserve">-" AMICUS - group projects: "Action-Reaction-Interaction" (25 young volunteers were sent in French Guyana during 1 month) in autumn 2009 and "AGORA" project, currently implemented in Marseille (France) involving 50 volunteers in total who will participate in a voluntary stage of 1 month.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br w:type="textWrapping"/>
              <w:t xml:space="preserve">-" T</w:t>
            </w:r>
            <w:r w:rsidDel="00000000" w:rsidR="00000000" w:rsidRPr="00000000">
              <w:rPr>
                <w:rFonts w:ascii="Arial" w:cs="Arial" w:eastAsia="Arial" w:hAnsi="Arial"/>
                <w:sz w:val="20"/>
                <w:szCs w:val="20"/>
                <w:rtl w:val="0"/>
              </w:rPr>
              <w:t xml:space="preserve">r</w:t>
            </w:r>
            <w:r w:rsidDel="00000000" w:rsidR="00000000" w:rsidRPr="00000000">
              <w:rPr>
                <w:rFonts w:ascii="Arial" w:cs="Arial" w:eastAsia="Arial" w:hAnsi="Arial"/>
                <w:color w:val="000000"/>
                <w:sz w:val="20"/>
                <w:szCs w:val="20"/>
                <w:rtl w:val="0"/>
              </w:rPr>
              <w:t xml:space="preserve">aining Courses on the following themes: "Project Management", "Writing Financing Application Forms", "European Youth Programs", "Volunteerism", "Institutions and Values of European Union", "Creativity", "Civil Participation", "Communication", "Strategic Planning", "Conflict Management", "Human Rights", "Team-building", "Interculturality", "Free Access to Public Information", "Structural Funds";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color w:val="000000"/>
                <w:sz w:val="20"/>
                <w:szCs w:val="20"/>
                <w:rtl w:val="0"/>
              </w:rPr>
              <w:br w:type="textWrapping"/>
              <w:t xml:space="preserve">-" Creating youth councils, for example Local Youth Council from Arad, 2007-2009;</w:t>
              <w:br w:type="textWrapping"/>
              <w:t xml:space="preserve">-" Projects dedicated to social responsibility of the corporations, in collaboration with different companies;</w:t>
              <w:br w:type="textWrapping"/>
              <w:t xml:space="preserve">-" Projects for promoting European values in highschools, Project called "Europe in Highschool", during 2005-2007, in 2007 being the coordinators in the West region;</w:t>
              <w:br w:type="textWrapping"/>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Furthermore, we are active promoters of health projects at local and national level. Indeed, we organise blood donation campaigns on regularly basis. Not ultimately, we promote non-formal education within all our projects and we are supporters of distance learning.</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tl w:val="0"/>
              </w:rPr>
            </w:r>
          </w:p>
        </w:tc>
      </w:tr>
      <w:tr>
        <w:trPr>
          <w:trHeight w:val="3940" w:hRule="atLeast"/>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What are the skills and expertise of key staff/persons involved in this application?</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Millennium Center prouds to have included within 17 years of existence several thousands of participants and hundreds of local volunteers in its projects. Moreover, its key persons such as Ms. Cristina Nistor and Mrs. Mina Cristina Mihaela have experience in youth work  and we foresee to place them as our stakeholders in your project.  Our team is composed by project based employees, long term collaborators, board members and plenty of volunteers.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Ms. Cristina Nistor is the president of Millennium Center organisation. She was involved as a participant or coordinator in various youth projects. Indeed, she performed various roles such as mentor, facilitator or coordinator in the EVS projects implemented by Millennium Center in 5 years. Not ultimately, Ms. Nistor has experience as manager, trainer, psychologist, project manager for KA105, KA102, KA204, and KA205 projects.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numPr>
                <w:ilvl w:val="0"/>
                <w:numId w:val="2"/>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Biris Alexandra: is working as a facilitator for EVS volunteers and has experience in coordinating or assisting in the organisational process of different types cultural and personal development projects. </w:t>
            </w:r>
          </w:p>
          <w:p w:rsidR="00000000" w:rsidDel="00000000" w:rsidP="00000000" w:rsidRDefault="00000000" w:rsidRPr="00000000">
            <w:pPr>
              <w:numPr>
                <w:ilvl w:val="0"/>
                <w:numId w:val="2"/>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Andreea Lunga : is a mentor for EVS volunteers with experience in working with different age groups and 3 years experience in organising sport events and various actions, as well as facilitating EVS volunteers, involved in MC as promotion &amp; dissemination responsible. </w:t>
            </w:r>
          </w:p>
          <w:p w:rsidR="00000000" w:rsidDel="00000000" w:rsidP="00000000" w:rsidRDefault="00000000" w:rsidRPr="00000000">
            <w:pPr>
              <w:numPr>
                <w:ilvl w:val="0"/>
                <w:numId w:val="2"/>
              </w:numPr>
              <w:ind w:left="72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Ramona Seles: is a youth worker with years of experience, is an expert  in working with youth with fewer opportunities, she have experience as well as facilitator and mentor for EVS projects and involved in intellectual products in  KA2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tl w:val="0"/>
              </w:rPr>
            </w:r>
          </w:p>
        </w:tc>
      </w:tr>
      <w:t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E. LEGAL REPRESENTATIVE</w:t>
            </w: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Title</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Mrs</w:t>
            </w:r>
          </w:p>
        </w:tc>
      </w:tr>
      <w:tr>
        <w:tc>
          <w:tcPr>
            <w:tcBorders>
              <w:top w:color="000000" w:space="0" w:sz="4" w:val="single"/>
              <w:left w:color="000000" w:space="0" w:sz="4" w:val="single"/>
              <w:bottom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Gender</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Female</w:t>
            </w:r>
          </w:p>
        </w:tc>
      </w:tr>
      <w:tr>
        <w:tc>
          <w:tcPr>
            <w:tcBorders>
              <w:top w:color="000000" w:space="0" w:sz="4" w:val="single"/>
              <w:left w:color="000000" w:space="0" w:sz="4" w:val="single"/>
              <w:bottom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First Name</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Cristina</w:t>
            </w:r>
          </w:p>
        </w:tc>
      </w:tr>
      <w:tr>
        <w:tc>
          <w:tcPr>
            <w:tcBorders>
              <w:top w:color="000000" w:space="0" w:sz="4" w:val="single"/>
              <w:left w:color="000000" w:space="0" w:sz="4" w:val="single"/>
              <w:bottom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Family Name</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Nistor</w:t>
            </w:r>
          </w:p>
        </w:tc>
      </w:tr>
      <w:tr>
        <w:tc>
          <w:tcPr>
            <w:tcBorders>
              <w:top w:color="000000" w:space="0" w:sz="4" w:val="single"/>
              <w:left w:color="000000" w:space="0" w:sz="4" w:val="single"/>
              <w:bottom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2140"/>
              </w:tabs>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Department</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c>
          <w:tcPr>
            <w:tcBorders>
              <w:top w:color="000000" w:space="0" w:sz="4" w:val="single"/>
              <w:left w:color="000000" w:space="0" w:sz="4" w:val="single"/>
              <w:bottom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Position</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President</w:t>
            </w:r>
          </w:p>
        </w:tc>
      </w:tr>
      <w:tr>
        <w:tc>
          <w:tcPr>
            <w:tcBorders>
              <w:top w:color="000000" w:space="0" w:sz="4" w:val="single"/>
              <w:left w:color="000000" w:space="0" w:sz="4" w:val="single"/>
              <w:bottom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20"/>
              </w:tabs>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Email</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projectinfo.mc@gmail.com</w:t>
            </w:r>
          </w:p>
        </w:tc>
      </w:tr>
      <w:tr>
        <w:tc>
          <w:tcPr>
            <w:tcBorders>
              <w:top w:color="000000" w:space="0" w:sz="4" w:val="single"/>
              <w:left w:color="000000" w:space="0" w:sz="4" w:val="single"/>
              <w:bottom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Telephone 1</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004 0768 600 112</w:t>
            </w:r>
          </w:p>
        </w:tc>
      </w:tr>
      <w:tr>
        <w:tc>
          <w:tcPr>
            <w:tcBorders>
              <w:top w:color="000000" w:space="0" w:sz="4" w:val="single"/>
              <w:left w:color="000000" w:space="0" w:sz="4" w:val="single"/>
              <w:bottom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Address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Street Piata Catedralei, No 3 flat no 13, Arad city</w:t>
            </w:r>
          </w:p>
        </w:tc>
      </w:tr>
      <w:tr>
        <w:tc>
          <w:tcPr>
            <w:tcBorders>
              <w:top w:color="000000" w:space="0" w:sz="4" w:val="single"/>
              <w:left w:color="000000" w:space="0" w:sz="4" w:val="single"/>
              <w:bottom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Country</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Romania</w:t>
            </w:r>
          </w:p>
        </w:tc>
      </w:tr>
      <w:tr>
        <w:tc>
          <w:tcPr>
            <w:tcBorders>
              <w:top w:color="000000" w:space="0" w:sz="4" w:val="single"/>
              <w:left w:color="000000" w:space="0" w:sz="4" w:val="single"/>
              <w:bottom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Region</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West</w:t>
            </w:r>
          </w:p>
        </w:tc>
      </w:tr>
      <w:tr>
        <w:tc>
          <w:tcPr>
            <w:tcBorders>
              <w:top w:color="000000" w:space="0" w:sz="4" w:val="single"/>
              <w:left w:color="000000" w:space="0" w:sz="4" w:val="single"/>
              <w:bottom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P.O. Box</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c>
          <w:tcPr>
            <w:tcBorders>
              <w:top w:color="000000" w:space="0" w:sz="4" w:val="single"/>
              <w:left w:color="000000" w:space="0" w:sz="4" w:val="single"/>
              <w:bottom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Post Code</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310090</w:t>
            </w:r>
          </w:p>
        </w:tc>
      </w:tr>
      <w:tr>
        <w:tc>
          <w:tcPr>
            <w:tcBorders>
              <w:top w:color="000000" w:space="0" w:sz="4" w:val="single"/>
              <w:left w:color="000000" w:space="0" w:sz="4" w:val="single"/>
              <w:bottom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CEDEX</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c>
          <w:tcPr>
            <w:tcBorders>
              <w:top w:color="000000" w:space="0" w:sz="4" w:val="single"/>
              <w:left w:color="000000" w:space="0" w:sz="4" w:val="single"/>
              <w:bottom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City</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Arad</w:t>
            </w:r>
          </w:p>
        </w:tc>
      </w:tr>
      <w:tr>
        <w:tc>
          <w:tcPr>
            <w:tcBorders>
              <w:top w:color="000000" w:space="0" w:sz="4" w:val="single"/>
              <w:left w:color="000000" w:space="0" w:sz="4" w:val="single"/>
              <w:bottom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Telephone 2</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Organisation topics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Intercultural/intergenerational education and (lifelong)learning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Youth (Participation, Youth Work, Youth Policy)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Labour market issues incl. career guidance / youth unemployment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This organisation is willing to involve volunteers who face situations which make their participation in activities more difficult, from the following categories for different types of project: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Inclusion category for all  Receiving projects  Sending projects</w:t>
        <w:tab/>
        <w:t xml:space="preserve">  Coordinating projects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 Educational difficulties</w:t>
        <w:tab/>
        <w:tab/>
        <w:tab/>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 Social obstacles</w:t>
        <w:tab/>
        <w:tab/>
        <w:tab/>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 Economic obstacles</w:t>
        <w:tab/>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Other community funding</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36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   Please list the projects for which the organization, or the department responsible for the management of  this application, has received financial support of EU programs or initiatives during the last years just for coordination:   </w:t>
      </w:r>
    </w:p>
    <w:tbl>
      <w:tblPr>
        <w:tblStyle w:val="Table2"/>
        <w:tblW w:w="10316.0" w:type="dxa"/>
        <w:jc w:val="left"/>
        <w:tblInd w:w="232.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0"/>
        <w:gridCol w:w="3190"/>
        <w:gridCol w:w="2358"/>
        <w:gridCol w:w="2558"/>
        <w:tblGridChange w:id="0">
          <w:tblGrid>
            <w:gridCol w:w="2210"/>
            <w:gridCol w:w="3190"/>
            <w:gridCol w:w="2358"/>
            <w:gridCol w:w="2558"/>
          </w:tblGrid>
        </w:tblGridChange>
      </w:tblGrid>
      <w:tr>
        <w:tc>
          <w:tcPr>
            <w:shd w:fill="c0c0c0" w:val="clea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Program or Initiative</w:t>
            </w:r>
          </w:p>
        </w:tc>
        <w:tc>
          <w:tcPr>
            <w:shd w:fill="c0c0c0" w:val="clea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Identification/contract number</w:t>
            </w:r>
          </w:p>
        </w:tc>
        <w:tc>
          <w:tcPr>
            <w:shd w:fill="c0c0c0" w:val="clea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Contracting promoter</w:t>
            </w:r>
          </w:p>
        </w:tc>
        <w:tc>
          <w:tcPr>
            <w:shd w:fill="c0c0c0" w:val="clea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Title of the project</w:t>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Program</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RO-2.1-130-2011-R5</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Millennium Center Association</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Intergenerational Exchange Pay It Forward!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tl w:val="0"/>
              </w:rPr>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Program</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526863-2-RL-2012-R1</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Millennium Center Association</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Roots of Education for Sustainable Development - </w:t>
            </w:r>
            <w:r w:rsidDel="00000000" w:rsidR="00000000" w:rsidRPr="00000000">
              <w:rPr>
                <w:rFonts w:ascii="Arial" w:cs="Arial" w:eastAsia="Arial" w:hAnsi="Arial"/>
                <w:color w:val="000000"/>
                <w:sz w:val="20"/>
                <w:szCs w:val="20"/>
                <w:highlight w:val="white"/>
                <w:rtl w:val="0"/>
              </w:rPr>
              <w:t xml:space="preserve">REd4SD</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tl w:val="0"/>
              </w:rPr>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Program</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RO-21-122-2012-R3</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Millennium Center Association</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Smile in action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tl w:val="0"/>
              </w:rPr>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Program</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RO-21-121-2012-R3</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Millennium Center Association</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Volunteers Message Service</w:t>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right" w:pos="9072"/>
              </w:tabs>
              <w:spacing w:after="0" w:before="0" w:line="240" w:lineRule="auto"/>
              <w:ind w:left="0" w:firstLine="0"/>
              <w:contextualSpacing w:val="0"/>
              <w:jc w:val="center"/>
              <w:rPr>
                <w:rFonts w:ascii="Arial" w:cs="Arial" w:eastAsia="Arial" w:hAnsi="Arial"/>
                <w:sz w:val="20"/>
                <w:szCs w:val="20"/>
              </w:rPr>
            </w:pPr>
            <w:r w:rsidDel="00000000" w:rsidR="00000000" w:rsidRPr="00000000">
              <w:rPr>
                <w:rFonts w:ascii="Arial" w:cs="Arial" w:eastAsia="Arial" w:hAnsi="Arial"/>
                <w:b w:val="0"/>
                <w:sz w:val="20"/>
                <w:szCs w:val="20"/>
                <w:rtl w:val="0"/>
              </w:rPr>
              <w:t xml:space="preserve">Program</w:t>
            </w:r>
            <w:r w:rsidDel="00000000" w:rsidR="00000000" w:rsidRPr="00000000">
              <w:rPr>
                <w:rtl w:val="0"/>
              </w:rPr>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RO-21-009-2013-R1</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Millennium Center Association</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Meetings with history</w:t>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Program</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RO- 21-012-2013-R1</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Millennium Center Association</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Lifetime stories</w:t>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Program</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RO-21-153-2013-R3</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Millennium Center Association</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Healthy lifestyle</w:t>
            </w:r>
          </w:p>
        </w:tc>
      </w:tr>
      <w:tr>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Program</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2015-1-RO01-KA105-013813</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Millennium Center Association</w:t>
            </w:r>
          </w:p>
        </w:tc>
        <w:tc>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Meetings with Languages</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rPr>
      </w:pPr>
      <w:r w:rsidDel="00000000" w:rsidR="00000000" w:rsidRPr="00000000">
        <w:rPr>
          <w:rFonts w:ascii="Arial" w:cs="Arial" w:eastAsia="Arial" w:hAnsi="Arial"/>
          <w:b w:val="1"/>
          <w:rtl w:val="0"/>
        </w:rPr>
        <w:t xml:space="preserve"> LAST 3 years: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rPr>
      </w:pPr>
      <w:r w:rsidDel="00000000" w:rsidR="00000000" w:rsidRPr="00000000">
        <w:rPr>
          <w:rFonts w:ascii="Arial" w:cs="Arial" w:eastAsia="Arial" w:hAnsi="Arial"/>
          <w:b w:val="1"/>
          <w:rtl w:val="0"/>
        </w:rPr>
        <w:t xml:space="preserve">See all MC projects in KA1, KA2: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rPr>
      </w:pPr>
      <w:r w:rsidDel="00000000" w:rsidR="00000000" w:rsidRPr="00000000">
        <w:rPr>
          <w:rtl w:val="0"/>
        </w:rPr>
      </w:r>
    </w:p>
    <w:tbl>
      <w:tblPr>
        <w:tblStyle w:val="Table3"/>
        <w:tblW w:w="1008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720"/>
        <w:gridCol w:w="1965"/>
        <w:gridCol w:w="2955"/>
        <w:gridCol w:w="2775"/>
        <w:tblGridChange w:id="0">
          <w:tblGrid>
            <w:gridCol w:w="1665"/>
            <w:gridCol w:w="720"/>
            <w:gridCol w:w="1965"/>
            <w:gridCol w:w="2955"/>
            <w:gridCol w:w="2775"/>
          </w:tblGrid>
        </w:tblGridChange>
      </w:tblGrid>
      <w:tr>
        <w:trPr>
          <w:trHeight w:val="500" w:hRule="atLeast"/>
        </w:trPr>
        <w:tc>
          <w:tcPr>
            <w:tcBorders>
              <w:top w:color="000000" w:space="0" w:sz="5" w:val="single"/>
              <w:left w:color="000000" w:space="0" w:sz="5" w:val="single"/>
              <w:bottom w:color="000000" w:space="0" w:sz="5" w:val="single"/>
              <w:right w:color="000000" w:space="0" w:sz="5" w:val="single"/>
            </w:tcBorders>
            <w:shd w:fill="00ff00"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EU Programme</w:t>
            </w:r>
          </w:p>
        </w:tc>
        <w:tc>
          <w:tcPr>
            <w:tcBorders>
              <w:top w:color="000000" w:space="0" w:sz="5" w:val="single"/>
              <w:left w:color="cccccc" w:space="0" w:sz="5" w:val="single"/>
              <w:bottom w:color="000000" w:space="0" w:sz="5" w:val="single"/>
              <w:right w:color="000000" w:space="0" w:sz="5" w:val="single"/>
            </w:tcBorders>
            <w:shd w:fill="00ff00"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Year</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shd w:fill="00ff00"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Year Project Identification or Contract Number</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shd w:fill="00ff00"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Applicant/Beneficiary Name</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shd w:fill="ffff00"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Project name</w:t>
            </w:r>
            <w:r w:rsidDel="00000000" w:rsidR="00000000" w:rsidRPr="00000000">
              <w:rPr>
                <w:rtl w:val="0"/>
              </w:rPr>
            </w:r>
          </w:p>
        </w:tc>
      </w:tr>
      <w:tr>
        <w:trPr>
          <w:trHeight w:val="500" w:hRule="atLeast"/>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European Structural Funds OIR POSDRU</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2015</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POSDRU/173/6.1/G/148199</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Fundatia Teofania</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ACTIVI PENTRU OAMENI</w:t>
            </w:r>
            <w:r w:rsidDel="00000000" w:rsidR="00000000" w:rsidRPr="00000000">
              <w:rPr>
                <w:rtl w:val="0"/>
              </w:rPr>
            </w:r>
          </w:p>
        </w:tc>
      </w:tr>
      <w:tr>
        <w:trPr>
          <w:trHeight w:val="300" w:hRule="atLeast"/>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tl w:val="0"/>
              </w:rPr>
            </w:r>
          </w:p>
        </w:tc>
      </w:tr>
      <w:tr>
        <w:trPr>
          <w:trHeight w:val="740" w:hRule="atLeast"/>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Erasmus Plus KA1 Vocational Educational Training - VET</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2016</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2016-1-ES01-KA102-024883</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Santa Coloma de Gramenet Consortium</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DE SANTA COLOMA E EUROPA</w:t>
            </w:r>
            <w:r w:rsidDel="00000000" w:rsidR="00000000" w:rsidRPr="00000000">
              <w:rPr>
                <w:rtl w:val="0"/>
              </w:rPr>
            </w:r>
          </w:p>
        </w:tc>
      </w:tr>
      <w:tr>
        <w:trPr>
          <w:trHeight w:val="300" w:hRule="atLeast"/>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tl w:val="0"/>
              </w:rPr>
            </w:r>
          </w:p>
        </w:tc>
      </w:tr>
      <w:tr>
        <w:trPr>
          <w:trHeight w:val="300" w:hRule="atLeast"/>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Erasmus Plus KA1 EVS</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2014</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2014-1-TR01-KA105-003932</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Kadın ve Genç Girişim Merkezi Derneği</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I want to be Volunteer</w:t>
            </w:r>
          </w:p>
        </w:tc>
      </w:tr>
      <w:tr>
        <w:trPr>
          <w:trHeight w:val="500" w:hRule="atLeast"/>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Erasmus Plus KA1 EVS</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2015</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2015-2- TR01-KA105- 023485</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Hacettepe University</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Let's Learn New Culture with EVS and Social Media</w:t>
            </w:r>
            <w:r w:rsidDel="00000000" w:rsidR="00000000" w:rsidRPr="00000000">
              <w:rPr>
                <w:rtl w:val="0"/>
              </w:rPr>
            </w:r>
          </w:p>
        </w:tc>
      </w:tr>
      <w:tr>
        <w:trPr>
          <w:trHeight w:val="500" w:hRule="atLeast"/>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Erasmus Plus KA1 EVS</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2015</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2015-1-TR01-KA105-015516</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Kadın ve Genç Girişim Merkezi Derneği</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Volunteerism İs A Big Chance For Career</w:t>
            </w:r>
            <w:r w:rsidDel="00000000" w:rsidR="00000000" w:rsidRPr="00000000">
              <w:rPr>
                <w:rtl w:val="0"/>
              </w:rPr>
            </w:r>
          </w:p>
        </w:tc>
      </w:tr>
      <w:tr>
        <w:trPr>
          <w:trHeight w:val="320" w:hRule="atLeast"/>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Erasmus Plus KA1 EVS</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2015</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Times New Roman" w:cs="Times New Roman" w:eastAsia="Times New Roman" w:hAnsi="Times New Roman"/>
                <w:sz w:val="20"/>
                <w:szCs w:val="20"/>
                <w:u w:val="single"/>
                <w:rtl w:val="0"/>
              </w:rPr>
              <w:t xml:space="preserve">2015-3-TR01-KA105-024660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Uludag University</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Times New Roman" w:cs="Times New Roman" w:eastAsia="Times New Roman" w:hAnsi="Times New Roman"/>
                <w:b w:val="1"/>
                <w:sz w:val="20"/>
                <w:szCs w:val="20"/>
                <w:u w:val="single"/>
                <w:rtl w:val="0"/>
              </w:rPr>
              <w:t xml:space="preserve">Youth Discovering with EVS</w:t>
            </w:r>
            <w:r w:rsidDel="00000000" w:rsidR="00000000" w:rsidRPr="00000000">
              <w:rPr>
                <w:rtl w:val="0"/>
              </w:rPr>
            </w:r>
          </w:p>
        </w:tc>
      </w:tr>
      <w:tr>
        <w:trPr>
          <w:trHeight w:val="500" w:hRule="atLeast"/>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Erasmus Plus KA1 EVS</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2015</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2015-1- TR01-KA105-014999</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Sof Dağı Gençlik ve Spor Kulübü Derneği</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Youth for the Future</w:t>
            </w:r>
            <w:r w:rsidDel="00000000" w:rsidR="00000000" w:rsidRPr="00000000">
              <w:rPr>
                <w:rtl w:val="0"/>
              </w:rPr>
            </w:r>
          </w:p>
        </w:tc>
      </w:tr>
      <w:tr>
        <w:trPr>
          <w:trHeight w:val="300" w:hRule="atLeast"/>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Erasmus Plus KA1 EVS</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2015</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2015-1-RO01-KA105-013813</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Millenium Center Association</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Meetings with Languages</w:t>
            </w:r>
            <w:r w:rsidDel="00000000" w:rsidR="00000000" w:rsidRPr="00000000">
              <w:rPr>
                <w:rtl w:val="0"/>
              </w:rPr>
            </w:r>
          </w:p>
        </w:tc>
      </w:tr>
      <w:tr>
        <w:trPr>
          <w:trHeight w:val="500" w:hRule="atLeast"/>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Erasmus Plus KA1 EVS</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2016</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2016-1-TR01-KA105-027193</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Kadın ve Genç Girişim Merkezi Derneği</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Volunteerism Line From K-Gem To Europe</w:t>
            </w:r>
            <w:r w:rsidDel="00000000" w:rsidR="00000000" w:rsidRPr="00000000">
              <w:rPr>
                <w:rtl w:val="0"/>
              </w:rPr>
            </w:r>
          </w:p>
        </w:tc>
      </w:tr>
      <w:tr>
        <w:trPr>
          <w:trHeight w:val="300" w:hRule="atLeast"/>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Erasmus Plus KA1 EVS</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2016</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2016-3-TR01-KA105-036672</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GAP Gençlik Derneği</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Volunteering For Change</w:t>
            </w:r>
            <w:r w:rsidDel="00000000" w:rsidR="00000000" w:rsidRPr="00000000">
              <w:rPr>
                <w:rtl w:val="0"/>
              </w:rPr>
            </w:r>
          </w:p>
        </w:tc>
      </w:tr>
      <w:tr>
        <w:trPr>
          <w:trHeight w:val="500" w:hRule="atLeast"/>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Erasmus Plus KA1 EVS</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2016</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2016-3-TR01-KA105-036530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Sof Dağı Gençlik ve Spor Kulübü Derneği</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Evs Is Our Life</w:t>
            </w:r>
            <w:r w:rsidDel="00000000" w:rsidR="00000000" w:rsidRPr="00000000">
              <w:rPr>
                <w:rtl w:val="0"/>
              </w:rPr>
            </w:r>
          </w:p>
        </w:tc>
      </w:tr>
      <w:tr>
        <w:trPr>
          <w:trHeight w:val="500" w:hRule="atLeast"/>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Erasmus Plus KA1 EVS</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2016</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2016-3-UK01-KA105-035101</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DACORUM COUNCIL FOR VOLUNTARY SERVICE LTD</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top"/>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EVS in Dacorum</w:t>
            </w:r>
            <w:r w:rsidDel="00000000" w:rsidR="00000000" w:rsidRPr="00000000">
              <w:rPr>
                <w:rtl w:val="0"/>
              </w:rPr>
            </w:r>
          </w:p>
        </w:tc>
      </w:tr>
      <w:tr>
        <w:trPr>
          <w:trHeight w:val="500" w:hRule="atLeast"/>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Erasmus Plus KA1 EVS</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2016</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2016-3-IT03-KA105-009823</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Legambiente Circolo di Sernaglia</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b w:val="1"/>
                <w:color w:val="333333"/>
                <w:sz w:val="20"/>
                <w:szCs w:val="20"/>
                <w:rtl w:val="0"/>
              </w:rPr>
              <w:t xml:space="preserve">EVS for Environment, Values, Sustainability</w:t>
            </w:r>
            <w:r w:rsidDel="00000000" w:rsidR="00000000" w:rsidRPr="00000000">
              <w:rPr>
                <w:rtl w:val="0"/>
              </w:rPr>
            </w:r>
          </w:p>
        </w:tc>
      </w:tr>
      <w:tr>
        <w:trPr>
          <w:trHeight w:val="300" w:hRule="atLeast"/>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Erasmus Plus KA1 EVS</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2017</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2017-1-IT03-KA105-010450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CESIE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b w:val="1"/>
                <w:color w:val="333333"/>
                <w:sz w:val="20"/>
                <w:szCs w:val="20"/>
                <w:rtl w:val="0"/>
              </w:rPr>
              <w:t xml:space="preserve">Shared voluntary trials</w:t>
            </w:r>
            <w:r w:rsidDel="00000000" w:rsidR="00000000" w:rsidRPr="00000000">
              <w:rPr>
                <w:rtl w:val="0"/>
              </w:rPr>
            </w:r>
          </w:p>
        </w:tc>
      </w:tr>
      <w:tr>
        <w:trPr>
          <w:trHeight w:val="740" w:hRule="atLeast"/>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Erasmus Plus KA1 EVS</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2017</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2017-1-PL01-KA105-038050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FUNDACJA CENTRUM AKTYWNOSCI TWORCZEJ</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b w:val="1"/>
                <w:color w:val="333333"/>
                <w:sz w:val="20"/>
                <w:szCs w:val="20"/>
              </w:rPr>
            </w:pPr>
            <w:r w:rsidDel="00000000" w:rsidR="00000000" w:rsidRPr="00000000">
              <w:rPr>
                <w:rFonts w:ascii="Arial" w:cs="Arial" w:eastAsia="Arial" w:hAnsi="Arial"/>
                <w:b w:val="1"/>
                <w:color w:val="333333"/>
                <w:sz w:val="20"/>
                <w:szCs w:val="20"/>
                <w:rtl w:val="0"/>
              </w:rPr>
              <w:t xml:space="preserve">P.E.A.C.E</w:t>
            </w:r>
          </w:p>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b w:val="1"/>
                <w:color w:val="333333"/>
                <w:sz w:val="20"/>
                <w:szCs w:val="20"/>
                <w:rtl w:val="0"/>
              </w:rPr>
              <w:t xml:space="preserve">Personal education through activity, creativity and exchange</w:t>
            </w:r>
            <w:r w:rsidDel="00000000" w:rsidR="00000000" w:rsidRPr="00000000">
              <w:rPr>
                <w:rtl w:val="0"/>
              </w:rPr>
            </w:r>
          </w:p>
        </w:tc>
      </w:tr>
      <w:tr>
        <w:trPr>
          <w:trHeight w:val="500" w:hRule="atLeast"/>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Erasmus Plus KA1 EVS</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2017</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2017-1-PL01-KA105-038182</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REGIONALNE CENTRUM WOLONTARIATU</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b w:val="1"/>
                <w:color w:val="333333"/>
                <w:sz w:val="20"/>
                <w:szCs w:val="20"/>
                <w:rtl w:val="0"/>
              </w:rPr>
              <w:t xml:space="preserve">Szkoły wolontariatu</w:t>
            </w:r>
            <w:r w:rsidDel="00000000" w:rsidR="00000000" w:rsidRPr="00000000">
              <w:rPr>
                <w:rtl w:val="0"/>
              </w:rPr>
            </w:r>
          </w:p>
        </w:tc>
      </w:tr>
      <w:tr>
        <w:trPr>
          <w:trHeight w:val="740" w:hRule="atLeast"/>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Erasmus Plus KA1 EVS</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2017</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2017-1-PT02-KA105-004067</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ASSOCIACAO CHECK-IN - COOPERACAO E DESENVOLVIMENTO</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b w:val="1"/>
                <w:color w:val="333333"/>
                <w:sz w:val="20"/>
                <w:szCs w:val="20"/>
                <w:rtl w:val="0"/>
              </w:rPr>
              <w:t xml:space="preserve">EV(S)OLVIN</w:t>
            </w:r>
            <w:r w:rsidDel="00000000" w:rsidR="00000000" w:rsidRPr="00000000">
              <w:rPr>
                <w:rtl w:val="0"/>
              </w:rPr>
            </w:r>
          </w:p>
        </w:tc>
      </w:tr>
      <w:tr>
        <w:trPr>
          <w:trHeight w:val="500" w:hRule="atLeast"/>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Erasmus Plus KA1 EVS</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2017</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Eğitim Programları ve Evrensel ve Kültürel Aktiviteler Derneği</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b w:val="1"/>
                <w:color w:val="333333"/>
                <w:sz w:val="20"/>
                <w:szCs w:val="20"/>
                <w:rtl w:val="0"/>
              </w:rPr>
              <w:t xml:space="preserve">I can, therefore I am</w:t>
            </w:r>
            <w:r w:rsidDel="00000000" w:rsidR="00000000" w:rsidRPr="00000000">
              <w:rPr>
                <w:rtl w:val="0"/>
              </w:rPr>
            </w:r>
          </w:p>
        </w:tc>
      </w:tr>
      <w:tr>
        <w:trPr>
          <w:trHeight w:val="300" w:hRule="atLeast"/>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tl w:val="0"/>
              </w:rPr>
            </w:r>
          </w:p>
        </w:tc>
      </w:tr>
      <w:tr>
        <w:trPr>
          <w:trHeight w:val="300" w:hRule="atLeast"/>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Erasmus Plus KA1 TC</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2016</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2016-2-ES02-KA105-008463</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Asociación PREPIRINEO ACTIVO</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b w:val="1"/>
                <w:color w:val="333333"/>
                <w:sz w:val="20"/>
                <w:szCs w:val="20"/>
                <w:rtl w:val="0"/>
              </w:rPr>
              <w:t xml:space="preserve">A Bottle for Your Message</w:t>
            </w:r>
            <w:r w:rsidDel="00000000" w:rsidR="00000000" w:rsidRPr="00000000">
              <w:rPr>
                <w:rtl w:val="0"/>
              </w:rPr>
            </w:r>
          </w:p>
        </w:tc>
      </w:tr>
      <w:tr>
        <w:trPr>
          <w:trHeight w:val="300" w:hRule="atLeast"/>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Erasmus Plus KA1 TC</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2016</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2016-3-TR01-KA105-036757</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Kadın ve Genç Girişim Merkezi Derneği</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b w:val="1"/>
                <w:color w:val="333333"/>
                <w:sz w:val="20"/>
                <w:szCs w:val="20"/>
                <w:rtl w:val="0"/>
              </w:rPr>
              <w:t xml:space="preserve">HAZIRLANIN DÖNÜŞÜYORUZ!</w:t>
            </w:r>
            <w:r w:rsidDel="00000000" w:rsidR="00000000" w:rsidRPr="00000000">
              <w:rPr>
                <w:rtl w:val="0"/>
              </w:rPr>
            </w:r>
          </w:p>
        </w:tc>
      </w:tr>
      <w:tr>
        <w:trPr>
          <w:trHeight w:val="500" w:hRule="atLeast"/>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Erasmus Plus KA1 TC</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2016</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2016-3-TR01-KA105-036720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HACETTEPE UNIVERSITESI</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b w:val="1"/>
                <w:color w:val="333333"/>
                <w:sz w:val="20"/>
                <w:szCs w:val="20"/>
                <w:rtl w:val="0"/>
              </w:rPr>
              <w:t xml:space="preserve">RISK ASSESSMENT AND RISK MANAGMENT IN YOUTH PROJECTS</w:t>
            </w:r>
            <w:r w:rsidDel="00000000" w:rsidR="00000000" w:rsidRPr="00000000">
              <w:rPr>
                <w:rtl w:val="0"/>
              </w:rPr>
            </w:r>
          </w:p>
        </w:tc>
      </w:tr>
      <w:tr>
        <w:trPr>
          <w:trHeight w:val="740" w:hRule="atLeast"/>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Erasmus Plus KA1 TC</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2017</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2017-1-ES02-KA105-009437</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Asociación para la integración y Progreso de las Culturas Pandora</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b w:val="1"/>
                <w:color w:val="333333"/>
                <w:sz w:val="20"/>
                <w:szCs w:val="20"/>
                <w:rtl w:val="0"/>
              </w:rPr>
              <w:t xml:space="preserve">Desafío Global de la Juventud: Emprendimiento Social y Servicio Comunitario en Asuntos Globales</w:t>
            </w:r>
            <w:r w:rsidDel="00000000" w:rsidR="00000000" w:rsidRPr="00000000">
              <w:rPr>
                <w:rtl w:val="0"/>
              </w:rPr>
            </w:r>
          </w:p>
        </w:tc>
      </w:tr>
      <w:tr>
        <w:trPr>
          <w:trHeight w:val="300" w:hRule="atLeast"/>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Erasmus Plus KA1 TC</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2017</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2017-1-HR01-KA105-035298</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YOUTH PEACE GROUP DANUBE</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Ljetne igre za djecu i mlade</w:t>
            </w:r>
            <w:r w:rsidDel="00000000" w:rsidR="00000000" w:rsidRPr="00000000">
              <w:rPr>
                <w:rtl w:val="0"/>
              </w:rPr>
            </w:r>
          </w:p>
        </w:tc>
      </w:tr>
      <w:tr>
        <w:trPr>
          <w:trHeight w:val="300" w:hRule="atLeast"/>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tl w:val="0"/>
              </w:rPr>
            </w:r>
          </w:p>
        </w:tc>
      </w:tr>
      <w:tr>
        <w:trPr>
          <w:trHeight w:val="500" w:hRule="atLeast"/>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Erasmus Plus KA2 Capacity Building</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2016</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581578-EPP-1-2016-2-ES-EPPKA2-CBY-ACPALA</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Mundus Association</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Younic</w:t>
            </w:r>
            <w:r w:rsidDel="00000000" w:rsidR="00000000" w:rsidRPr="00000000">
              <w:rPr>
                <w:rtl w:val="0"/>
              </w:rPr>
            </w:r>
          </w:p>
        </w:tc>
      </w:tr>
      <w:tr>
        <w:trPr>
          <w:trHeight w:val="300" w:hRule="atLeast"/>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tl w:val="0"/>
              </w:rPr>
            </w:r>
          </w:p>
        </w:tc>
      </w:tr>
      <w:tr>
        <w:trPr>
          <w:trHeight w:val="740" w:hRule="atLeast"/>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Erasmus Plus KA205 Strategic Partnerships youth</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2014</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2014-2-RO01-KA205-013607</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S.C. Predict CSD Consulting S.R.L.</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THE SUITCASE, THE MAP AND THE VOYAGE OF A YOUTH WORKER</w:t>
            </w:r>
            <w:r w:rsidDel="00000000" w:rsidR="00000000" w:rsidRPr="00000000">
              <w:rPr>
                <w:rtl w:val="0"/>
              </w:rPr>
            </w:r>
          </w:p>
        </w:tc>
      </w:tr>
      <w:tr>
        <w:trPr>
          <w:trHeight w:val="740" w:hRule="atLeast"/>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Erasmus Plus KA205 Strategic Partnerships youth</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2017</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2017-2-RO01-KA205-037767</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S.C. Predict CSD Consulting S.R.L.</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Online Training Courses for E+ Youth Workers</w:t>
            </w:r>
            <w:r w:rsidDel="00000000" w:rsidR="00000000" w:rsidRPr="00000000">
              <w:rPr>
                <w:rtl w:val="0"/>
              </w:rPr>
            </w:r>
          </w:p>
        </w:tc>
      </w:tr>
      <w:tr>
        <w:trPr>
          <w:trHeight w:val="300" w:hRule="atLeast"/>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b w:val="1"/>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tl w:val="0"/>
              </w:rPr>
            </w:r>
          </w:p>
        </w:tc>
      </w:tr>
      <w:tr>
        <w:trPr>
          <w:trHeight w:val="740" w:hRule="atLeast"/>
        </w:trPr>
        <w:tc>
          <w:tcPr>
            <w:tcBorders>
              <w:top w:color="cccccc"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Erasmus Plus KA 204 Strategic Partnership for adult education</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2017</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2017-1-UK01-KA204-036504</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KBM Consultants Ltd</w:t>
            </w:r>
          </w:p>
        </w:tc>
        <w:tc>
          <w:tcPr>
            <w:tcBorders>
              <w:top w:color="cccccc" w:space="0" w:sz="5" w:val="single"/>
              <w:left w:color="cccccc"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pPr>
              <w:widowControl w:val="0"/>
              <w:spacing w:line="276" w:lineRule="auto"/>
              <w:contextualSpacing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Strategies for refuGees</w:t>
            </w: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rPr>
      </w:pPr>
      <w:r w:rsidDel="00000000" w:rsidR="00000000" w:rsidRPr="00000000">
        <w:rPr>
          <w:rtl w:val="0"/>
        </w:rPr>
      </w:r>
    </w:p>
    <w:sectPr>
      <w:pgSz w:h="16838" w:w="11906"/>
      <w:pgMar w:bottom="1417" w:top="1417" w:left="993"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
      <w:lvlJc w:val="left"/>
      <w:pPr>
        <w:ind w:left="1080" w:firstLine="720"/>
      </w:pPr>
      <w:rPr>
        <w:rFonts w:ascii="Arial" w:cs="Arial" w:eastAsia="Arial" w:hAnsi="Arial"/>
      </w:rPr>
    </w:lvl>
    <w:lvl w:ilvl="2">
      <w:start w:val="1"/>
      <w:numFmt w:val="bullet"/>
      <w:lvlText w:val="−"/>
      <w:lvlJc w:val="left"/>
      <w:pPr>
        <w:ind w:left="1440" w:firstLine="1080"/>
      </w:pPr>
      <w:rPr>
        <w:rFonts w:ascii="Arial" w:cs="Arial" w:eastAsia="Arial" w:hAnsi="Arial"/>
      </w:rPr>
    </w:lvl>
    <w:lvl w:ilvl="3">
      <w:start w:val="1"/>
      <w:numFmt w:val="bullet"/>
      <w:lvlText w:val="−"/>
      <w:lvlJc w:val="left"/>
      <w:pPr>
        <w:ind w:left="1800" w:firstLine="1440"/>
      </w:pPr>
      <w:rPr>
        <w:rFonts w:ascii="Arial" w:cs="Arial" w:eastAsia="Arial" w:hAnsi="Arial"/>
      </w:rPr>
    </w:lvl>
    <w:lvl w:ilvl="4">
      <w:start w:val="1"/>
      <w:numFmt w:val="bullet"/>
      <w:lvlText w:val="−"/>
      <w:lvlJc w:val="left"/>
      <w:pPr>
        <w:ind w:left="2160" w:firstLine="1800"/>
      </w:pPr>
      <w:rPr>
        <w:rFonts w:ascii="Arial" w:cs="Arial" w:eastAsia="Arial" w:hAnsi="Arial"/>
      </w:rPr>
    </w:lvl>
    <w:lvl w:ilvl="5">
      <w:start w:val="1"/>
      <w:numFmt w:val="bullet"/>
      <w:lvlText w:val="−"/>
      <w:lvlJc w:val="left"/>
      <w:pPr>
        <w:ind w:left="2520" w:firstLine="2160"/>
      </w:pPr>
      <w:rPr>
        <w:rFonts w:ascii="Arial" w:cs="Arial" w:eastAsia="Arial" w:hAnsi="Arial"/>
      </w:rPr>
    </w:lvl>
    <w:lvl w:ilvl="6">
      <w:start w:val="1"/>
      <w:numFmt w:val="bullet"/>
      <w:lvlText w:val="−"/>
      <w:lvlJc w:val="left"/>
      <w:pPr>
        <w:ind w:left="2880" w:firstLine="2520"/>
      </w:pPr>
      <w:rPr>
        <w:rFonts w:ascii="Arial" w:cs="Arial" w:eastAsia="Arial" w:hAnsi="Arial"/>
      </w:rPr>
    </w:lvl>
    <w:lvl w:ilvl="7">
      <w:start w:val="1"/>
      <w:numFmt w:val="bullet"/>
      <w:lvlText w:val="−"/>
      <w:lvlJc w:val="left"/>
      <w:pPr>
        <w:ind w:left="3240" w:firstLine="2880"/>
      </w:pPr>
      <w:rPr>
        <w:rFonts w:ascii="Arial" w:cs="Arial" w:eastAsia="Arial" w:hAnsi="Arial"/>
      </w:rPr>
    </w:lvl>
    <w:lvl w:ilvl="8">
      <w:start w:val="1"/>
      <w:numFmt w:val="bullet"/>
      <w:lvlText w:val="−"/>
      <w:lvlJc w:val="left"/>
      <w:pPr>
        <w:ind w:left="3600" w:firstLine="324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shd w:fill="auto" w:val="clear"/>
        <w:vertAlign w:val="baselin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120" w:before="480" w:line="240" w:lineRule="auto"/>
      <w:ind w:left="0" w:right="0" w:firstLine="0"/>
      <w:contextualSpacing w:val="0"/>
      <w:jc w:val="left"/>
    </w:pPr>
    <w:rPr>
      <w:rFonts w:ascii="Cambria" w:cs="Cambria" w:eastAsia="Cambria" w:hAnsi="Cambria"/>
      <w:b w:val="1"/>
      <w:i w:val="0"/>
      <w:smallCaps w:val="0"/>
      <w:strike w:val="0"/>
      <w:color w:val="000000"/>
      <w:sz w:val="48"/>
      <w:szCs w:val="48"/>
      <w:u w:val="none"/>
      <w:vertAlign w:val="baseline"/>
    </w:rPr>
  </w:style>
  <w:style w:type="paragraph" w:styleId="Heading2">
    <w:name w:val="heading 2"/>
    <w:basedOn w:val="Normal"/>
    <w:next w:val="Normal"/>
    <w:pPr>
      <w:keepNext w:val="1"/>
      <w:keepLines w:val="1"/>
      <w:widowControl w:val="1"/>
      <w:spacing w:after="80" w:before="360" w:line="240" w:lineRule="auto"/>
      <w:ind w:left="0" w:right="0" w:firstLine="0"/>
      <w:contextualSpacing w:val="0"/>
      <w:jc w:val="left"/>
    </w:pPr>
    <w:rPr>
      <w:rFonts w:ascii="Cambria" w:cs="Cambria" w:eastAsia="Cambria" w:hAnsi="Cambria"/>
      <w:b w:val="1"/>
      <w:i w:val="0"/>
      <w:smallCaps w:val="0"/>
      <w:strike w:val="0"/>
      <w:color w:val="000000"/>
      <w:sz w:val="36"/>
      <w:szCs w:val="36"/>
      <w:u w:val="none"/>
      <w:vertAlign w:val="baseline"/>
    </w:rPr>
  </w:style>
  <w:style w:type="paragraph" w:styleId="Heading3">
    <w:name w:val="heading 3"/>
    <w:basedOn w:val="Normal"/>
    <w:next w:val="Normal"/>
    <w:pPr>
      <w:keepNext w:val="1"/>
      <w:keepLines w:val="1"/>
      <w:widowControl w:val="1"/>
      <w:spacing w:after="80" w:before="280" w:line="240" w:lineRule="auto"/>
      <w:ind w:left="0" w:right="0" w:firstLine="0"/>
      <w:contextualSpacing w:val="0"/>
      <w:jc w:val="left"/>
    </w:pPr>
    <w:rPr>
      <w:rFonts w:ascii="Cambria" w:cs="Cambria" w:eastAsia="Cambria" w:hAnsi="Cambria"/>
      <w:b w:val="1"/>
      <w:i w:val="0"/>
      <w:smallCaps w:val="0"/>
      <w:strike w:val="0"/>
      <w:color w:val="000000"/>
      <w:sz w:val="28"/>
      <w:szCs w:val="28"/>
      <w:u w:val="none"/>
      <w:vertAlign w:val="baseline"/>
    </w:rPr>
  </w:style>
  <w:style w:type="paragraph" w:styleId="Heading4">
    <w:name w:val="heading 4"/>
    <w:basedOn w:val="Normal"/>
    <w:next w:val="Normal"/>
    <w:pPr>
      <w:keepNext w:val="1"/>
      <w:keepLines w:val="1"/>
      <w:widowControl w:val="1"/>
      <w:spacing w:after="40" w:before="240" w:line="240" w:lineRule="auto"/>
      <w:ind w:left="0" w:right="0" w:firstLine="0"/>
      <w:contextualSpacing w:val="0"/>
      <w:jc w:val="left"/>
    </w:pPr>
    <w:rPr>
      <w:rFonts w:ascii="Cambria" w:cs="Cambria" w:eastAsia="Cambria" w:hAnsi="Cambria"/>
      <w:b w:val="1"/>
      <w:i w:val="0"/>
      <w:smallCaps w:val="0"/>
      <w:strike w:val="0"/>
      <w:color w:val="000000"/>
      <w:sz w:val="24"/>
      <w:szCs w:val="24"/>
      <w:u w:val="none"/>
      <w:vertAlign w:val="baseline"/>
    </w:rPr>
  </w:style>
  <w:style w:type="paragraph" w:styleId="Heading5">
    <w:name w:val="heading 5"/>
    <w:basedOn w:val="Normal"/>
    <w:next w:val="Normal"/>
    <w:pPr>
      <w:keepNext w:val="1"/>
      <w:keepLines w:val="1"/>
      <w:widowControl w:val="1"/>
      <w:spacing w:after="40" w:before="220" w:line="240" w:lineRule="auto"/>
      <w:ind w:left="0" w:right="0" w:firstLine="0"/>
      <w:contextualSpacing w:val="0"/>
      <w:jc w:val="left"/>
    </w:pPr>
    <w:rPr>
      <w:rFonts w:ascii="Cambria" w:cs="Cambria" w:eastAsia="Cambria" w:hAnsi="Cambria"/>
      <w:b w:val="1"/>
      <w:i w:val="0"/>
      <w:smallCaps w:val="0"/>
      <w:strike w:val="0"/>
      <w:color w:val="000000"/>
      <w:sz w:val="22"/>
      <w:szCs w:val="22"/>
      <w:u w:val="none"/>
      <w:vertAlign w:val="baseline"/>
    </w:rPr>
  </w:style>
  <w:style w:type="paragraph" w:styleId="Heading6">
    <w:name w:val="heading 6"/>
    <w:basedOn w:val="Normal"/>
    <w:next w:val="Normal"/>
    <w:pPr>
      <w:keepNext w:val="1"/>
      <w:keepLines w:val="1"/>
      <w:widowControl w:val="1"/>
      <w:spacing w:after="40" w:before="200" w:line="240" w:lineRule="auto"/>
      <w:ind w:left="0" w:right="0" w:firstLine="0"/>
      <w:contextualSpacing w:val="0"/>
      <w:jc w:val="left"/>
    </w:pPr>
    <w:rPr>
      <w:rFonts w:ascii="Cambria" w:cs="Cambria" w:eastAsia="Cambria" w:hAnsi="Cambria"/>
      <w:b w:val="1"/>
      <w:i w:val="0"/>
      <w:smallCaps w:val="0"/>
      <w:strike w:val="0"/>
      <w:color w:val="000000"/>
      <w:sz w:val="20"/>
      <w:szCs w:val="20"/>
      <w:u w:val="none"/>
      <w:vertAlign w:val="baseline"/>
    </w:rPr>
  </w:style>
  <w:style w:type="paragraph" w:styleId="Title">
    <w:name w:val="Title"/>
    <w:basedOn w:val="Normal"/>
    <w:next w:val="Normal"/>
    <w:pPr>
      <w:keepNext w:val="1"/>
      <w:keepLines w:val="1"/>
      <w:widowControl w:val="1"/>
      <w:spacing w:after="120" w:before="480" w:line="240" w:lineRule="auto"/>
      <w:ind w:left="0" w:right="0" w:firstLine="0"/>
      <w:contextualSpacing w:val="0"/>
      <w:jc w:val="left"/>
    </w:pPr>
    <w:rPr>
      <w:rFonts w:ascii="Cambria" w:cs="Cambria" w:eastAsia="Cambria" w:hAnsi="Cambria"/>
      <w:b w:val="1"/>
      <w:i w:val="0"/>
      <w:smallCaps w:val="0"/>
      <w:strike w:val="0"/>
      <w:color w:val="000000"/>
      <w:sz w:val="72"/>
      <w:szCs w:val="72"/>
      <w:u w:val="none"/>
      <w:vertAlign w:val="baseline"/>
    </w:rPr>
  </w:style>
  <w:style w:type="paragraph" w:styleId="Subtitle">
    <w:name w:val="Subtitle"/>
    <w:basedOn w:val="Normal"/>
    <w:next w:val="Normal"/>
    <w:pPr>
      <w:keepNext w:val="1"/>
      <w:keepLines w:val="1"/>
      <w:widowControl w:val="1"/>
      <w:spacing w:after="80" w:before="360" w:line="240" w:lineRule="auto"/>
      <w:ind w:left="0" w:right="0" w:firstLine="0"/>
      <w:contextualSpacing w:val="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about:blank" TargetMode="External"/><Relationship Id="rId6" Type="http://schemas.openxmlformats.org/officeDocument/2006/relationships/hyperlink" Target="http://thevoyage.eu/" TargetMode="External"/></Relationships>
</file>