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EF" w:rsidRDefault="00953F2C">
      <w:pPr>
        <w:pStyle w:val="Titre1"/>
        <w:jc w:val="center"/>
        <w:rPr>
          <w:rFonts w:eastAsia="Times New Roman" w:cs="Times New Roman"/>
          <w:b w:val="0"/>
          <w:sz w:val="32"/>
          <w:szCs w:val="32"/>
          <w:lang w:val="en-GB"/>
        </w:rPr>
      </w:pPr>
      <w:r>
        <w:rPr>
          <w:rFonts w:eastAsia="Times New Roman" w:cs="Times New Roman"/>
          <w:b w:val="0"/>
          <w:sz w:val="32"/>
          <w:szCs w:val="32"/>
          <w:lang w:val="en-GB"/>
        </w:rPr>
        <w:t>Youth Exchange « </w:t>
      </w:r>
      <w:proofErr w:type="spellStart"/>
      <w:r>
        <w:rPr>
          <w:rFonts w:eastAsia="Times New Roman" w:cs="Times New Roman"/>
          <w:b w:val="0"/>
          <w:sz w:val="32"/>
          <w:szCs w:val="32"/>
          <w:lang w:val="en-GB"/>
        </w:rPr>
        <w:t>MobiStories</w:t>
      </w:r>
      <w:proofErr w:type="spellEnd"/>
      <w:r w:rsidR="00876BD8">
        <w:rPr>
          <w:rFonts w:eastAsia="Times New Roman" w:cs="Times New Roman"/>
          <w:b w:val="0"/>
          <w:sz w:val="32"/>
          <w:szCs w:val="32"/>
          <w:lang w:val="en-GB"/>
        </w:rPr>
        <w:t>»</w:t>
      </w:r>
    </w:p>
    <w:p w:rsidR="009408EF" w:rsidRDefault="009408EF">
      <w:pPr>
        <w:pStyle w:val="Standard"/>
        <w:widowControl w:val="0"/>
        <w:spacing w:line="240" w:lineRule="auto"/>
        <w:rPr>
          <w:rFonts w:ascii="Times New Roman" w:hAnsi="Times New Roman"/>
          <w:sz w:val="24"/>
          <w:szCs w:val="24"/>
          <w:lang w:val="en-GB"/>
        </w:rPr>
      </w:pPr>
    </w:p>
    <w:p w:rsidR="009408EF" w:rsidRDefault="00876BD8">
      <w:pPr>
        <w:pStyle w:val="Standard"/>
        <w:widowControl w:val="0"/>
        <w:spacing w:line="240" w:lineRule="auto"/>
        <w:rPr>
          <w:rFonts w:ascii="Times New Roman" w:eastAsia="Times New Roman" w:hAnsi="Times New Roman" w:cs="Times New Roman"/>
          <w:i/>
          <w:iCs/>
          <w:sz w:val="24"/>
          <w:szCs w:val="24"/>
          <w:lang w:val="en-GB"/>
        </w:rPr>
      </w:pPr>
      <w:r>
        <w:rPr>
          <w:rFonts w:ascii="Times New Roman" w:eastAsia="Times New Roman" w:hAnsi="Times New Roman" w:cs="Times New Roman"/>
          <w:i/>
          <w:iCs/>
          <w:sz w:val="24"/>
          <w:szCs w:val="24"/>
          <w:lang w:val="en-GB"/>
        </w:rPr>
        <w:t>Coordinator project: Erasmus Student Network France</w:t>
      </w:r>
    </w:p>
    <w:p w:rsidR="009408EF" w:rsidRPr="00AD283B" w:rsidRDefault="00876BD8">
      <w:pPr>
        <w:pStyle w:val="Standard"/>
        <w:widowControl w:val="0"/>
        <w:spacing w:line="240" w:lineRule="auto"/>
        <w:rPr>
          <w:lang w:val="en-GB"/>
        </w:rPr>
      </w:pPr>
      <w:r>
        <w:rPr>
          <w:rFonts w:ascii="Times New Roman" w:eastAsia="Times New Roman" w:hAnsi="Times New Roman" w:cs="Times New Roman"/>
          <w:i/>
          <w:iCs/>
          <w:sz w:val="24"/>
          <w:szCs w:val="24"/>
          <w:lang w:val="en-GB"/>
        </w:rPr>
        <w:t>Dates: from March 17</w:t>
      </w:r>
      <w:r>
        <w:rPr>
          <w:rFonts w:ascii="Times New Roman" w:eastAsia="Times New Roman" w:hAnsi="Times New Roman" w:cs="Times New Roman"/>
          <w:i/>
          <w:iCs/>
          <w:sz w:val="24"/>
          <w:szCs w:val="24"/>
          <w:vertAlign w:val="superscript"/>
          <w:lang w:val="en-GB"/>
        </w:rPr>
        <w:t>th</w:t>
      </w:r>
      <w:r>
        <w:rPr>
          <w:rFonts w:ascii="Times New Roman" w:eastAsia="Times New Roman" w:hAnsi="Times New Roman" w:cs="Times New Roman"/>
          <w:i/>
          <w:iCs/>
          <w:sz w:val="24"/>
          <w:szCs w:val="24"/>
          <w:lang w:val="en-GB"/>
        </w:rPr>
        <w:t xml:space="preserve"> to March 27</w:t>
      </w:r>
      <w:r>
        <w:rPr>
          <w:rFonts w:ascii="Times New Roman" w:eastAsia="Times New Roman" w:hAnsi="Times New Roman" w:cs="Times New Roman"/>
          <w:i/>
          <w:iCs/>
          <w:sz w:val="24"/>
          <w:szCs w:val="24"/>
          <w:vertAlign w:val="superscript"/>
          <w:lang w:val="en-GB"/>
        </w:rPr>
        <w:t>th</w:t>
      </w:r>
      <w:r>
        <w:rPr>
          <w:rFonts w:ascii="Times New Roman" w:eastAsia="Times New Roman" w:hAnsi="Times New Roman" w:cs="Times New Roman"/>
          <w:i/>
          <w:iCs/>
          <w:sz w:val="24"/>
          <w:szCs w:val="24"/>
          <w:lang w:val="en-GB"/>
        </w:rPr>
        <w:t xml:space="preserve"> 2016.</w:t>
      </w:r>
    </w:p>
    <w:p w:rsidR="009408EF" w:rsidRPr="00AD283B" w:rsidRDefault="00876BD8">
      <w:pPr>
        <w:pStyle w:val="Standard"/>
        <w:widowControl w:val="0"/>
        <w:spacing w:line="240" w:lineRule="auto"/>
        <w:rPr>
          <w:lang w:val="en-GB"/>
        </w:rPr>
      </w:pPr>
      <w:r>
        <w:rPr>
          <w:rFonts w:ascii="Times New Roman" w:eastAsia="Times New Roman" w:hAnsi="Times New Roman" w:cs="Times New Roman"/>
          <w:i/>
          <w:iCs/>
          <w:sz w:val="24"/>
          <w:szCs w:val="24"/>
          <w:lang w:val="en-GB"/>
        </w:rPr>
        <w:t>Participants: 4 participants +</w:t>
      </w:r>
      <w:r w:rsidR="00142DD6">
        <w:rPr>
          <w:rFonts w:ascii="Times New Roman" w:eastAsia="Times New Roman" w:hAnsi="Times New Roman" w:cs="Times New Roman"/>
          <w:i/>
          <w:iCs/>
          <w:sz w:val="24"/>
          <w:szCs w:val="24"/>
          <w:lang w:val="en-GB"/>
        </w:rPr>
        <w:t xml:space="preserve"> 1 group leader. From 18 to 30</w:t>
      </w:r>
      <w:r>
        <w:rPr>
          <w:rFonts w:ascii="Times New Roman" w:eastAsia="Times New Roman" w:hAnsi="Times New Roman" w:cs="Times New Roman"/>
          <w:i/>
          <w:iCs/>
          <w:sz w:val="24"/>
          <w:szCs w:val="24"/>
          <w:lang w:val="en-GB"/>
        </w:rPr>
        <w:t xml:space="preserve"> years old. Group mix interested in the topic.</w:t>
      </w:r>
      <w:r w:rsidR="00142DD6">
        <w:rPr>
          <w:rFonts w:ascii="Times New Roman" w:eastAsia="Times New Roman" w:hAnsi="Times New Roman" w:cs="Times New Roman"/>
          <w:i/>
          <w:iCs/>
          <w:sz w:val="24"/>
          <w:szCs w:val="24"/>
          <w:lang w:val="en-GB"/>
        </w:rPr>
        <w:t xml:space="preserve"> Mix between young who used to travel and not.</w:t>
      </w:r>
    </w:p>
    <w:p w:rsidR="009408EF" w:rsidRDefault="00876BD8">
      <w:pPr>
        <w:pStyle w:val="Standard"/>
        <w:widowControl w:val="0"/>
        <w:spacing w:line="240" w:lineRule="auto"/>
        <w:rPr>
          <w:rFonts w:ascii="Times New Roman" w:eastAsia="Times New Roman" w:hAnsi="Times New Roman" w:cs="Times New Roman"/>
          <w:i/>
          <w:iCs/>
          <w:sz w:val="24"/>
          <w:szCs w:val="24"/>
          <w:lang w:val="en-GB"/>
        </w:rPr>
      </w:pPr>
      <w:r>
        <w:rPr>
          <w:rFonts w:ascii="Times New Roman" w:eastAsia="Times New Roman" w:hAnsi="Times New Roman" w:cs="Times New Roman"/>
          <w:i/>
          <w:iCs/>
          <w:sz w:val="24"/>
          <w:szCs w:val="24"/>
          <w:lang w:val="en-GB"/>
        </w:rPr>
        <w:t xml:space="preserve">Place:  </w:t>
      </w:r>
      <w:proofErr w:type="spellStart"/>
      <w:r>
        <w:rPr>
          <w:rFonts w:ascii="Times New Roman" w:eastAsia="Times New Roman" w:hAnsi="Times New Roman" w:cs="Times New Roman"/>
          <w:i/>
          <w:iCs/>
          <w:sz w:val="24"/>
          <w:szCs w:val="24"/>
          <w:lang w:val="en-GB"/>
        </w:rPr>
        <w:t>Dinan</w:t>
      </w:r>
      <w:proofErr w:type="spellEnd"/>
      <w:r>
        <w:rPr>
          <w:rFonts w:ascii="Times New Roman" w:eastAsia="Times New Roman" w:hAnsi="Times New Roman" w:cs="Times New Roman"/>
          <w:i/>
          <w:iCs/>
          <w:sz w:val="24"/>
          <w:szCs w:val="24"/>
          <w:lang w:val="en-GB"/>
        </w:rPr>
        <w:t>, Brittany, France</w:t>
      </w:r>
    </w:p>
    <w:p w:rsidR="009408EF" w:rsidRDefault="00876BD8">
      <w:pPr>
        <w:pStyle w:val="Titre2"/>
        <w:rPr>
          <w:rFonts w:eastAsia="Times New Roman" w:cs="Times New Roman"/>
          <w:b w:val="0"/>
          <w:lang w:val="en-GB"/>
        </w:rPr>
      </w:pPr>
      <w:r>
        <w:rPr>
          <w:rFonts w:eastAsia="Times New Roman" w:cs="Times New Roman"/>
          <w:b w:val="0"/>
          <w:lang w:val="en-GB"/>
        </w:rPr>
        <w:t>Description</w:t>
      </w: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Nowadays we encourage young people to travel, to take a first step abroad, to discover the world. But what for? Why should people travel and what is travelling? Should it be a pleasure, or not?</w:t>
      </w:r>
    </w:p>
    <w:p w:rsidR="009408EF" w:rsidRPr="00AD283B" w:rsidRDefault="00876BD8">
      <w:pPr>
        <w:pStyle w:val="Sansinterligne"/>
        <w:rPr>
          <w:lang w:val="en-GB"/>
        </w:rPr>
      </w:pPr>
      <w:r>
        <w:rPr>
          <w:rFonts w:ascii="Times New Roman" w:eastAsia="Times New Roman" w:hAnsi="Times New Roman" w:cs="Times New Roman"/>
          <w:szCs w:val="22"/>
          <w:lang w:val="en-GB"/>
        </w:rPr>
        <w:t xml:space="preserve">How was it before? And how will we move tomorrow? Many questions which will be asked to young people from 18 to 25 years old from different horizons during ten days to discuss mobility and </w:t>
      </w:r>
      <w:r>
        <w:rPr>
          <w:rFonts w:ascii="Times New Roman" w:hAnsi="Times New Roman" w:cs="Times New Roman"/>
          <w:szCs w:val="22"/>
          <w:lang w:val="en-GB"/>
        </w:rPr>
        <w:t>see the future.</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This Youth Exchange will be a moment to share experiences, feelings and use non formal education tools in order to get all participants involved. The group leader will facilitate workshops </w:t>
      </w:r>
      <w:proofErr w:type="spellStart"/>
      <w:r>
        <w:rPr>
          <w:rFonts w:ascii="Times New Roman" w:eastAsia="Times New Roman" w:hAnsi="Times New Roman" w:cs="Times New Roman"/>
          <w:lang w:val="en-GB"/>
        </w:rPr>
        <w:t>themself</w:t>
      </w:r>
      <w:proofErr w:type="spellEnd"/>
      <w:r>
        <w:rPr>
          <w:rFonts w:ascii="Times New Roman" w:eastAsia="Times New Roman" w:hAnsi="Times New Roman" w:cs="Times New Roman"/>
          <w:lang w:val="en-GB"/>
        </w:rPr>
        <w:t xml:space="preserve"> with participants if they want. So during ten days participants will live together in one place and will exchange about their culture. Also they will meet local people and international students during their activities.</w:t>
      </w:r>
    </w:p>
    <w:p w:rsidR="009408EF" w:rsidRDefault="009408EF">
      <w:pPr>
        <w:pStyle w:val="Standard"/>
        <w:widowControl w:val="0"/>
        <w:spacing w:line="240" w:lineRule="auto"/>
        <w:rPr>
          <w:rFonts w:ascii="Times New Roman" w:eastAsia="Times New Roman" w:hAnsi="Times New Roman" w:cs="Times New Roman"/>
          <w:lang w:val="en-GB"/>
        </w:rPr>
      </w:pP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Firstly, participants will have to find one common definition and understand different kind of mobility. Above all they will think about the global situation today. Also we will encourage participants to think about the motivation to travel and explore all kind of mobility that exist, from refugees to consumption tourism.</w:t>
      </w: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Secondly, participants will be invited to share their experiences and knowledge about mobility with old people of </w:t>
      </w:r>
      <w:proofErr w:type="spellStart"/>
      <w:r>
        <w:rPr>
          <w:rFonts w:ascii="Times New Roman" w:eastAsia="Times New Roman" w:hAnsi="Times New Roman" w:cs="Times New Roman"/>
          <w:lang w:val="en-GB"/>
        </w:rPr>
        <w:t>Dinan</w:t>
      </w:r>
      <w:proofErr w:type="spellEnd"/>
      <w:r>
        <w:rPr>
          <w:rFonts w:ascii="Times New Roman" w:eastAsia="Times New Roman" w:hAnsi="Times New Roman" w:cs="Times New Roman"/>
          <w:lang w:val="en-GB"/>
        </w:rPr>
        <w:t xml:space="preserve"> around an intercultural cooking workshop. The opportunity to compare both generations point of view. Was it better before?</w:t>
      </w: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Of course, many young people have the opportunity to travel with Erasmus + nowadays, but how was Erasmus 30 years ago? A discussion will be organized with an adult who was one of the first participant of the programme. Also it will be the opportunity to talk about all different programmes which allow to go abroad today and that ESN France is promoting in France with a national campaign.</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At last participants will think about mobility perspectives: are there obstacles to travel? Is it open to everybody? ESN France is leading another project “MappED!” which wants to raise awareness about accessibility for disabled people in universities. It will be one basis of discussion to identify obstacles. Finally, participants will think about what mobility brings us? With intercultural workshops to raise awareness about prejudices and stereotypes.</w:t>
      </w:r>
    </w:p>
    <w:p w:rsidR="009408EF" w:rsidRDefault="009408EF">
      <w:pPr>
        <w:pStyle w:val="Standard"/>
        <w:widowControl w:val="0"/>
        <w:spacing w:line="240" w:lineRule="auto"/>
        <w:rPr>
          <w:rFonts w:ascii="Times New Roman" w:eastAsia="Times New Roman" w:hAnsi="Times New Roman" w:cs="Times New Roman"/>
          <w:lang w:val="en-GB"/>
        </w:rPr>
      </w:pPr>
    </w:p>
    <w:p w:rsidR="009408EF" w:rsidRPr="00AD283B" w:rsidRDefault="00876BD8">
      <w:pPr>
        <w:pStyle w:val="Standard"/>
        <w:widowControl w:val="0"/>
        <w:spacing w:line="240" w:lineRule="auto"/>
        <w:rPr>
          <w:lang w:val="en-GB"/>
        </w:rPr>
      </w:pPr>
      <w:r>
        <w:rPr>
          <w:rFonts w:ascii="Times New Roman" w:hAnsi="Times New Roman"/>
          <w:lang w:val="en-GB"/>
        </w:rPr>
        <w:t>During their stay, participants will be fully involved in the project and will have to make a video on « What will mobility be like in 2050? ». they will choose the contents. Two days will be dedicated to build this project and the video will be shown during a local event.</w:t>
      </w:r>
      <w:r>
        <w:rPr>
          <w:rFonts w:ascii="Times New Roman" w:eastAsia="Times New Roman" w:hAnsi="Times New Roman" w:cs="Times New Roman"/>
          <w:lang w:val="en-GB"/>
        </w:rPr>
        <w:t xml:space="preserve"> Finally, the Youth Exchange will end with the « Spring Breizh ».</w:t>
      </w: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Spring Breizh is a project leading by two local associations </w:t>
      </w:r>
      <w:proofErr w:type="spellStart"/>
      <w:r>
        <w:rPr>
          <w:rFonts w:ascii="Times New Roman" w:eastAsia="Times New Roman" w:hAnsi="Times New Roman" w:cs="Times New Roman"/>
          <w:lang w:val="en-GB"/>
        </w:rPr>
        <w:t>En</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Root</w:t>
      </w:r>
      <w:proofErr w:type="spellEnd"/>
      <w:r>
        <w:rPr>
          <w:rFonts w:ascii="Times New Roman" w:eastAsia="Times New Roman" w:hAnsi="Times New Roman" w:cs="Times New Roman"/>
          <w:lang w:val="en-GB"/>
        </w:rPr>
        <w:t xml:space="preserve"> and ESN Rennes. Thousands of international students meet during one week-end in </w:t>
      </w:r>
      <w:proofErr w:type="spellStart"/>
      <w:r>
        <w:rPr>
          <w:rFonts w:ascii="Times New Roman" w:eastAsia="Times New Roman" w:hAnsi="Times New Roman" w:cs="Times New Roman"/>
          <w:lang w:val="en-GB"/>
        </w:rPr>
        <w:t>Dinan</w:t>
      </w:r>
      <w:proofErr w:type="spellEnd"/>
      <w:r>
        <w:rPr>
          <w:rFonts w:ascii="Times New Roman" w:eastAsia="Times New Roman" w:hAnsi="Times New Roman" w:cs="Times New Roman"/>
          <w:lang w:val="en-GB"/>
        </w:rPr>
        <w:t xml:space="preserve"> and share experiences around activities like </w:t>
      </w:r>
      <w:proofErr w:type="spellStart"/>
      <w:r>
        <w:rPr>
          <w:rFonts w:ascii="Times New Roman" w:eastAsia="Times New Roman" w:hAnsi="Times New Roman" w:cs="Times New Roman"/>
          <w:lang w:val="en-GB"/>
        </w:rPr>
        <w:t>handibasket</w:t>
      </w:r>
      <w:proofErr w:type="spellEnd"/>
      <w:r>
        <w:rPr>
          <w:rFonts w:ascii="Times New Roman" w:eastAsia="Times New Roman" w:hAnsi="Times New Roman" w:cs="Times New Roman"/>
          <w:lang w:val="en-GB"/>
        </w:rPr>
        <w:t xml:space="preserve"> or cultural pictures races. So it will be the opportunity to mix participants with students and to show their video during the </w:t>
      </w:r>
      <w:proofErr w:type="spellStart"/>
      <w:r>
        <w:rPr>
          <w:rFonts w:ascii="Times New Roman" w:eastAsia="Times New Roman" w:hAnsi="Times New Roman" w:cs="Times New Roman"/>
          <w:lang w:val="en-GB"/>
        </w:rPr>
        <w:t>saturday</w:t>
      </w:r>
      <w:proofErr w:type="spellEnd"/>
      <w:r>
        <w:rPr>
          <w:rFonts w:ascii="Times New Roman" w:eastAsia="Times New Roman" w:hAnsi="Times New Roman" w:cs="Times New Roman"/>
          <w:lang w:val="en-GB"/>
        </w:rPr>
        <w:t xml:space="preserve"> night festival, which will be open to all habitants.</w:t>
      </w:r>
    </w:p>
    <w:p w:rsidR="009408EF" w:rsidRDefault="009408EF">
      <w:pPr>
        <w:pStyle w:val="Standard"/>
        <w:widowControl w:val="0"/>
        <w:spacing w:line="240" w:lineRule="auto"/>
        <w:rPr>
          <w:rFonts w:ascii="Times New Roman" w:hAnsi="Times New Roman"/>
          <w:sz w:val="24"/>
          <w:szCs w:val="24"/>
          <w:lang w:val="en-GB"/>
        </w:rPr>
      </w:pPr>
    </w:p>
    <w:p w:rsidR="009408EF" w:rsidRPr="00AD283B" w:rsidRDefault="009408EF">
      <w:pPr>
        <w:pageBreakBefore/>
        <w:suppressAutoHyphens w:val="0"/>
        <w:rPr>
          <w:lang w:val="en-GB"/>
        </w:rPr>
      </w:pPr>
    </w:p>
    <w:p w:rsidR="009408EF" w:rsidRDefault="00876BD8">
      <w:pPr>
        <w:pStyle w:val="Standard"/>
        <w:widowControl w:val="0"/>
        <w:spacing w:line="240" w:lineRule="auto"/>
        <w:rPr>
          <w:rFonts w:ascii="Times New Roman" w:eastAsia="Times New Roman" w:hAnsi="Times New Roman" w:cs="Times New Roman"/>
          <w:u w:val="single"/>
          <w:lang w:val="en-GB"/>
        </w:rPr>
      </w:pPr>
      <w:r>
        <w:rPr>
          <w:rFonts w:ascii="Times New Roman" w:eastAsia="Times New Roman" w:hAnsi="Times New Roman" w:cs="Times New Roman"/>
          <w:u w:val="single"/>
          <w:lang w:val="en-GB"/>
        </w:rPr>
        <w:t>Provisional planning:</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numPr>
          <w:ilvl w:val="0"/>
          <w:numId w:val="3"/>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Team building day</w:t>
      </w:r>
    </w:p>
    <w:p w:rsidR="009408EF" w:rsidRDefault="00876BD8">
      <w:pPr>
        <w:pStyle w:val="Standard"/>
        <w:widowControl w:val="0"/>
        <w:numPr>
          <w:ilvl w:val="0"/>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Introduction to mobility</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Common Definition about Mobility</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Migration and mobility</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Mobility rights definition</w:t>
      </w:r>
    </w:p>
    <w:p w:rsidR="009408EF" w:rsidRPr="00AD283B" w:rsidRDefault="00876BD8">
      <w:pPr>
        <w:pStyle w:val="Standard"/>
        <w:widowControl w:val="0"/>
        <w:numPr>
          <w:ilvl w:val="1"/>
          <w:numId w:val="2"/>
        </w:numPr>
        <w:spacing w:line="240" w:lineRule="auto"/>
        <w:ind w:hanging="360"/>
        <w:rPr>
          <w:lang w:val="en-GB"/>
        </w:rPr>
      </w:pPr>
      <w:r>
        <w:rPr>
          <w:rFonts w:ascii="Times New Roman" w:eastAsia="Times New Roman" w:hAnsi="Times New Roman" w:cs="Times New Roman"/>
          <w:lang w:val="en-GB"/>
        </w:rPr>
        <w:t xml:space="preserve">Analysis with participants about their travel to come to </w:t>
      </w:r>
      <w:proofErr w:type="spellStart"/>
      <w:r>
        <w:rPr>
          <w:rFonts w:ascii="Times New Roman" w:eastAsia="Times New Roman" w:hAnsi="Times New Roman" w:cs="Times New Roman"/>
          <w:lang w:val="en-GB"/>
        </w:rPr>
        <w:t>Dinan</w:t>
      </w:r>
      <w:proofErr w:type="spellEnd"/>
      <w:r>
        <w:rPr>
          <w:rFonts w:ascii="Times New Roman" w:eastAsia="Times New Roman" w:hAnsi="Times New Roman" w:cs="Times New Roman"/>
          <w:lang w:val="en-GB"/>
        </w:rPr>
        <w:t>.</w:t>
      </w:r>
    </w:p>
    <w:p w:rsidR="009408EF" w:rsidRDefault="00876BD8">
      <w:pPr>
        <w:pStyle w:val="Standard"/>
        <w:widowControl w:val="0"/>
        <w:numPr>
          <w:ilvl w:val="0"/>
          <w:numId w:val="4"/>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Motivation to travel, to move</w:t>
      </w:r>
    </w:p>
    <w:p w:rsidR="009408EF" w:rsidRPr="00AD283B" w:rsidRDefault="00876BD8">
      <w:pPr>
        <w:pStyle w:val="Standard"/>
        <w:widowControl w:val="0"/>
        <w:numPr>
          <w:ilvl w:val="1"/>
          <w:numId w:val="1"/>
        </w:numPr>
        <w:spacing w:line="240" w:lineRule="auto"/>
        <w:ind w:hanging="360"/>
        <w:rPr>
          <w:lang w:val="en-GB"/>
        </w:rPr>
      </w:pPr>
      <w:r>
        <w:rPr>
          <w:rFonts w:ascii="Times New Roman" w:eastAsia="Times New Roman" w:hAnsi="Times New Roman" w:cs="Times New Roman"/>
          <w:lang w:val="en-GB"/>
        </w:rPr>
        <w:t xml:space="preserve">What does travel mean? What's the most important? </w:t>
      </w:r>
      <w:r>
        <w:rPr>
          <w:rFonts w:ascii="Times New Roman" w:hAnsi="Times New Roman" w:cs="Times New Roman"/>
          <w:lang w:val="en-GB"/>
        </w:rPr>
        <w:t>Is-it the way we take</w:t>
      </w:r>
      <w:r>
        <w:rPr>
          <w:rFonts w:ascii="Times New Roman" w:eastAsia="Times New Roman" w:hAnsi="Times New Roman" w:cs="Times New Roman"/>
          <w:lang w:val="en-GB"/>
        </w:rPr>
        <w:t>? Is it the destination? (Share experience with a local who travelled Europe by bike)</w:t>
      </w:r>
    </w:p>
    <w:p w:rsidR="009408EF" w:rsidRDefault="00876BD8">
      <w:pPr>
        <w:pStyle w:val="Standard"/>
        <w:widowControl w:val="0"/>
        <w:numPr>
          <w:ilvl w:val="1"/>
          <w:numId w:val="1"/>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Share experiences with different profiles</w:t>
      </w:r>
    </w:p>
    <w:p w:rsidR="009408EF" w:rsidRDefault="00876BD8">
      <w:pPr>
        <w:pStyle w:val="Standard"/>
        <w:widowControl w:val="0"/>
        <w:numPr>
          <w:ilvl w:val="0"/>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Different kinds of mobility</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Test to a collective classification</w:t>
      </w:r>
    </w:p>
    <w:p w:rsidR="009408EF" w:rsidRDefault="00876BD8">
      <w:pPr>
        <w:pStyle w:val="Standard"/>
        <w:widowControl w:val="0"/>
        <w:numPr>
          <w:ilvl w:val="1"/>
          <w:numId w:val="2"/>
        </w:numPr>
        <w:spacing w:line="240" w:lineRule="auto"/>
        <w:ind w:hanging="360"/>
      </w:pPr>
      <w:r>
        <w:rPr>
          <w:rFonts w:ascii="Times New Roman" w:eastAsia="Times New Roman" w:hAnsi="Times New Roman" w:cs="Times New Roman"/>
          <w:lang w:val="en-GB"/>
        </w:rPr>
        <w:t>Is it the same result for all kind of travelling? (Tourism, refugees, nomad...)</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numPr>
          <w:ilvl w:val="0"/>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Mobility and recent history</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How was it before? (Meet old people, compared with their time around intercultural cooking)</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How was Erasmus 30 years ago? (One adult shares his experience)</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spacing w:line="240" w:lineRule="auto"/>
        <w:rPr>
          <w:rFonts w:ascii="Times New Roman" w:eastAsia="Times New Roman" w:hAnsi="Times New Roman" w:cs="Times New Roman"/>
          <w:i/>
          <w:lang w:val="en-GB"/>
        </w:rPr>
      </w:pPr>
      <w:r>
        <w:rPr>
          <w:rFonts w:ascii="Times New Roman" w:eastAsia="Times New Roman" w:hAnsi="Times New Roman" w:cs="Times New Roman"/>
          <w:i/>
          <w:lang w:val="en-GB"/>
        </w:rPr>
        <w:t>Perspectives workshops</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numPr>
          <w:ilvl w:val="0"/>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Obstacles to move</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 xml:space="preserve">Identify obstacles to move (economic, social </w:t>
      </w:r>
      <w:proofErr w:type="spellStart"/>
      <w:r>
        <w:rPr>
          <w:rFonts w:ascii="Times New Roman" w:eastAsia="Times New Roman" w:hAnsi="Times New Roman" w:cs="Times New Roman"/>
          <w:lang w:val="en-GB"/>
        </w:rPr>
        <w:t>etc</w:t>
      </w:r>
      <w:proofErr w:type="spellEnd"/>
      <w:r>
        <w:rPr>
          <w:rFonts w:ascii="Times New Roman" w:eastAsia="Times New Roman" w:hAnsi="Times New Roman" w:cs="Times New Roman"/>
          <w:lang w:val="en-GB"/>
        </w:rPr>
        <w:t>…)</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Mobility, is it open for all? (disabled people, “</w:t>
      </w:r>
      <w:proofErr w:type="spellStart"/>
      <w:r>
        <w:rPr>
          <w:rFonts w:ascii="Times New Roman" w:eastAsia="Times New Roman" w:hAnsi="Times New Roman" w:cs="Times New Roman"/>
          <w:lang w:val="en-GB"/>
        </w:rPr>
        <w:t>mappED</w:t>
      </w:r>
      <w:proofErr w:type="spellEnd"/>
      <w:r>
        <w:rPr>
          <w:rFonts w:ascii="Times New Roman" w:eastAsia="Times New Roman" w:hAnsi="Times New Roman" w:cs="Times New Roman"/>
          <w:lang w:val="en-GB"/>
        </w:rPr>
        <w:t xml:space="preserve">!” project, link with one Spring Breizh activity: </w:t>
      </w:r>
      <w:proofErr w:type="spellStart"/>
      <w:r>
        <w:rPr>
          <w:rFonts w:ascii="Times New Roman" w:eastAsia="Times New Roman" w:hAnsi="Times New Roman" w:cs="Times New Roman"/>
          <w:lang w:val="en-GB"/>
        </w:rPr>
        <w:t>handibasket</w:t>
      </w:r>
      <w:proofErr w:type="spellEnd"/>
      <w:r>
        <w:rPr>
          <w:rFonts w:ascii="Times New Roman" w:eastAsia="Times New Roman" w:hAnsi="Times New Roman" w:cs="Times New Roman"/>
          <w:lang w:val="en-GB"/>
        </w:rPr>
        <w:t>)</w:t>
      </w:r>
    </w:p>
    <w:p w:rsidR="009408EF" w:rsidRDefault="009408EF">
      <w:pPr>
        <w:pStyle w:val="Standard"/>
        <w:widowControl w:val="0"/>
        <w:spacing w:line="240" w:lineRule="auto"/>
        <w:ind w:left="720"/>
        <w:rPr>
          <w:rFonts w:ascii="Times New Roman" w:hAnsi="Times New Roman"/>
          <w:lang w:val="en-GB"/>
        </w:rPr>
      </w:pPr>
    </w:p>
    <w:p w:rsidR="009408EF" w:rsidRDefault="00876BD8">
      <w:pPr>
        <w:pStyle w:val="Standard"/>
        <w:widowControl w:val="0"/>
        <w:numPr>
          <w:ilvl w:val="0"/>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Motivations to go abroad</w:t>
      </w:r>
    </w:p>
    <w:p w:rsidR="009408EF" w:rsidRDefault="00876BD8">
      <w:pPr>
        <w:pStyle w:val="Standard"/>
        <w:widowControl w:val="0"/>
        <w:numPr>
          <w:ilvl w:val="1"/>
          <w:numId w:val="2"/>
        </w:numPr>
        <w:spacing w:line="240" w:lineRule="auto"/>
        <w:ind w:hanging="360"/>
        <w:rPr>
          <w:rFonts w:ascii="Times New Roman" w:eastAsia="Nova Mono" w:hAnsi="Times New Roman" w:cs="Nova Mono"/>
          <w:lang w:val="en-GB"/>
        </w:rPr>
      </w:pPr>
      <w:r>
        <w:rPr>
          <w:rFonts w:ascii="Times New Roman" w:eastAsia="Nova Mono" w:hAnsi="Times New Roman" w:cs="Nova Mono"/>
          <w:lang w:val="en-GB"/>
        </w:rPr>
        <w:t>Why people should travel? (intercultural meeting, open minded, break prejudices and stereotype → Travelling makes you grow up?)</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numPr>
          <w:ilvl w:val="0"/>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Mobility, is it a right for all?</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spacing w:line="240" w:lineRule="auto"/>
        <w:rPr>
          <w:rFonts w:ascii="Times New Roman" w:eastAsia="Times New Roman" w:hAnsi="Times New Roman" w:cs="Times New Roman"/>
          <w:i/>
          <w:lang w:val="en-GB"/>
        </w:rPr>
      </w:pPr>
      <w:r>
        <w:rPr>
          <w:rFonts w:ascii="Times New Roman" w:eastAsia="Times New Roman" w:hAnsi="Times New Roman" w:cs="Times New Roman"/>
          <w:i/>
          <w:lang w:val="en-GB"/>
        </w:rPr>
        <w:t>Ideas building time: make a video</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numPr>
          <w:ilvl w:val="0"/>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Mobility in 2050?</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Games</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Video</w:t>
      </w:r>
    </w:p>
    <w:p w:rsidR="009408EF" w:rsidRDefault="00876BD8">
      <w:pPr>
        <w:pStyle w:val="Standard"/>
        <w:widowControl w:val="0"/>
        <w:numPr>
          <w:ilvl w:val="1"/>
          <w:numId w:val="2"/>
        </w:numPr>
        <w:spacing w:line="240" w:lineRule="auto"/>
        <w:ind w:hanging="360"/>
        <w:rPr>
          <w:rFonts w:ascii="Times New Roman" w:eastAsia="Times New Roman" w:hAnsi="Times New Roman" w:cs="Times New Roman"/>
          <w:lang w:val="en-GB"/>
        </w:rPr>
      </w:pPr>
      <w:r>
        <w:rPr>
          <w:rFonts w:ascii="Times New Roman" w:eastAsia="Times New Roman" w:hAnsi="Times New Roman" w:cs="Times New Roman"/>
          <w:lang w:val="en-GB"/>
        </w:rPr>
        <w:t>Workshops</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Evaluation day</w:t>
      </w:r>
    </w:p>
    <w:p w:rsidR="009408EF" w:rsidRDefault="009408EF">
      <w:pPr>
        <w:pStyle w:val="Standard"/>
        <w:widowControl w:val="0"/>
        <w:spacing w:line="240" w:lineRule="auto"/>
        <w:rPr>
          <w:rFonts w:ascii="Times New Roman" w:eastAsia="Times New Roman" w:hAnsi="Times New Roman" w:cs="Times New Roman"/>
          <w:u w:val="single"/>
          <w:lang w:val="en-GB"/>
        </w:rPr>
      </w:pPr>
    </w:p>
    <w:p w:rsidR="009408EF" w:rsidRDefault="00876BD8">
      <w:pPr>
        <w:pStyle w:val="Standard"/>
        <w:widowControl w:val="0"/>
        <w:spacing w:line="240" w:lineRule="auto"/>
        <w:rPr>
          <w:rFonts w:ascii="Times New Roman" w:eastAsia="Times New Roman" w:hAnsi="Times New Roman" w:cs="Times New Roman"/>
          <w:u w:val="single"/>
          <w:lang w:val="en-GB"/>
        </w:rPr>
      </w:pPr>
      <w:r>
        <w:rPr>
          <w:rFonts w:ascii="Times New Roman" w:eastAsia="Times New Roman" w:hAnsi="Times New Roman" w:cs="Times New Roman"/>
          <w:u w:val="single"/>
          <w:lang w:val="en-GB"/>
        </w:rPr>
        <w:t>Co-construction project:</w:t>
      </w:r>
    </w:p>
    <w:p w:rsidR="009408EF" w:rsidRDefault="009408EF">
      <w:pPr>
        <w:pStyle w:val="Standard"/>
        <w:widowControl w:val="0"/>
        <w:spacing w:line="240" w:lineRule="auto"/>
        <w:rPr>
          <w:rFonts w:ascii="Times New Roman" w:hAnsi="Times New Roman"/>
          <w:lang w:val="en-GB"/>
        </w:rPr>
      </w:pP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Participants make a video that answers to: « Mobility in 2050? ». Video will be shown during concert Saturday night.</w:t>
      </w:r>
    </w:p>
    <w:p w:rsidR="009408EF" w:rsidRDefault="009408EF">
      <w:pPr>
        <w:pStyle w:val="Standard"/>
        <w:widowControl w:val="0"/>
        <w:spacing w:line="240" w:lineRule="auto"/>
        <w:rPr>
          <w:rFonts w:ascii="Times New Roman" w:eastAsia="Times New Roman" w:hAnsi="Times New Roman" w:cs="Times New Roman"/>
          <w:lang w:val="en-GB"/>
        </w:rPr>
      </w:pPr>
    </w:p>
    <w:p w:rsidR="009408EF" w:rsidRDefault="00876BD8">
      <w:pPr>
        <w:pStyle w:val="Standard"/>
        <w:widowControl w:val="0"/>
        <w:spacing w:line="240" w:lineRule="auto"/>
        <w:rPr>
          <w:rFonts w:ascii="Times New Roman" w:eastAsia="Times New Roman" w:hAnsi="Times New Roman" w:cs="Times New Roman"/>
          <w:u w:val="single"/>
          <w:lang w:val="en-GB"/>
        </w:rPr>
      </w:pPr>
      <w:r>
        <w:rPr>
          <w:rFonts w:ascii="Times New Roman" w:eastAsia="Times New Roman" w:hAnsi="Times New Roman" w:cs="Times New Roman"/>
          <w:u w:val="single"/>
          <w:lang w:val="en-GB"/>
        </w:rPr>
        <w:t>APV</w:t>
      </w:r>
    </w:p>
    <w:p w:rsidR="009408EF" w:rsidRDefault="00876BD8">
      <w:pPr>
        <w:pStyle w:val="Standard"/>
        <w:widowControl w:val="0"/>
        <w:spacing w:line="24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One APV is planned in January in </w:t>
      </w:r>
      <w:proofErr w:type="spellStart"/>
      <w:r>
        <w:rPr>
          <w:rFonts w:ascii="Times New Roman" w:eastAsia="Times New Roman" w:hAnsi="Times New Roman" w:cs="Times New Roman"/>
          <w:lang w:val="en-GB"/>
        </w:rPr>
        <w:t>Dinan</w:t>
      </w:r>
      <w:proofErr w:type="spellEnd"/>
      <w:r>
        <w:rPr>
          <w:rFonts w:ascii="Times New Roman" w:eastAsia="Times New Roman" w:hAnsi="Times New Roman" w:cs="Times New Roman"/>
          <w:lang w:val="en-GB"/>
        </w:rPr>
        <w:t xml:space="preserve"> with all group leaders. In this way group leaders take part in the project implementation.  </w:t>
      </w:r>
    </w:p>
    <w:p w:rsidR="009408EF" w:rsidRDefault="009408EF">
      <w:pPr>
        <w:pStyle w:val="Standard"/>
        <w:widowControl w:val="0"/>
        <w:spacing w:line="240" w:lineRule="auto"/>
        <w:rPr>
          <w:rFonts w:ascii="Times New Roman" w:hAnsi="Times New Roman"/>
          <w:sz w:val="24"/>
          <w:szCs w:val="24"/>
          <w:lang w:val="en-GB"/>
        </w:rPr>
      </w:pPr>
      <w:bookmarkStart w:id="0" w:name="_GoBack"/>
      <w:bookmarkEnd w:id="0"/>
    </w:p>
    <w:sectPr w:rsidR="009408EF">
      <w:headerReference w:type="default" r:id="rId7"/>
      <w:footerReference w:type="default" r:id="rId8"/>
      <w:pgSz w:w="11906" w:h="16838"/>
      <w:pgMar w:top="1134" w:right="1134" w:bottom="1134" w:left="1134" w:header="1417" w:footer="14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2ED" w:rsidRDefault="004962ED">
      <w:pPr>
        <w:spacing w:line="240" w:lineRule="auto"/>
      </w:pPr>
      <w:r>
        <w:separator/>
      </w:r>
    </w:p>
  </w:endnote>
  <w:endnote w:type="continuationSeparator" w:id="0">
    <w:p w:rsidR="004962ED" w:rsidRDefault="00496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va Mono">
    <w:charset w:val="00"/>
    <w:family w:val="auto"/>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C63" w:rsidRDefault="00876BD8">
    <w:pPr>
      <w:pStyle w:val="Pieddepage"/>
    </w:pPr>
    <w:r>
      <w:rPr>
        <w:noProof/>
        <w:lang w:eastAsia="fr-FR" w:bidi="ar-SA"/>
      </w:rPr>
      <w:drawing>
        <wp:anchor distT="0" distB="0" distL="114300" distR="114300" simplePos="0" relativeHeight="251661312" behindDoc="1" locked="0" layoutInCell="1" allowOverlap="1">
          <wp:simplePos x="0" y="0"/>
          <wp:positionH relativeFrom="column">
            <wp:posOffset>-727706</wp:posOffset>
          </wp:positionH>
          <wp:positionV relativeFrom="page">
            <wp:posOffset>8831576</wp:posOffset>
          </wp:positionV>
          <wp:extent cx="7568561" cy="1802767"/>
          <wp:effectExtent l="0" t="0" r="0" b="6983"/>
          <wp:wrapNone/>
          <wp:docPr id="2" name="Frise copi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8561" cy="1802767"/>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2ED" w:rsidRDefault="004962ED">
      <w:pPr>
        <w:spacing w:line="240" w:lineRule="auto"/>
      </w:pPr>
      <w:r>
        <w:rPr>
          <w:color w:val="000000"/>
        </w:rPr>
        <w:separator/>
      </w:r>
    </w:p>
  </w:footnote>
  <w:footnote w:type="continuationSeparator" w:id="0">
    <w:p w:rsidR="004962ED" w:rsidRDefault="004962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C63" w:rsidRDefault="00876BD8">
    <w:pPr>
      <w:pStyle w:val="En-tte"/>
    </w:pPr>
    <w:r>
      <w:rPr>
        <w:noProof/>
        <w:lang w:eastAsia="fr-FR" w:bidi="ar-SA"/>
      </w:rPr>
      <w:drawing>
        <wp:anchor distT="0" distB="0" distL="114300" distR="114300" simplePos="0" relativeHeight="251659264" behindDoc="0" locked="0" layoutInCell="1" allowOverlap="1">
          <wp:simplePos x="0" y="0"/>
          <wp:positionH relativeFrom="column">
            <wp:posOffset>0</wp:posOffset>
          </wp:positionH>
          <wp:positionV relativeFrom="page">
            <wp:posOffset>470531</wp:posOffset>
          </wp:positionV>
          <wp:extent cx="2098804" cy="651601"/>
          <wp:effectExtent l="0" t="0" r="0" b="0"/>
          <wp:wrapNone/>
          <wp:docPr id="1" name="ESN_Franc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98804" cy="651601"/>
                  </a:xfrm>
                  <a:prstGeom prst="rect">
                    <a:avLst/>
                  </a:prstGeom>
                  <a:noFill/>
                  <a:ln>
                    <a:noFill/>
                    <a:prstDash/>
                  </a:ln>
                </pic:spPr>
              </pic:pic>
            </a:graphicData>
          </a:graphic>
        </wp:anchor>
      </w:drawing>
    </w:r>
  </w:p>
  <w:p w:rsidR="00DA3C63" w:rsidRDefault="004962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15C89"/>
    <w:multiLevelType w:val="multilevel"/>
    <w:tmpl w:val="61124D00"/>
    <w:styleLink w:val="WWNum2"/>
    <w:lvl w:ilvl="0">
      <w:numFmt w:val="bullet"/>
      <w:lvlText w:val="●"/>
      <w:lvlJc w:val="left"/>
      <w:pPr>
        <w:ind w:left="720" w:firstLine="360"/>
      </w:pPr>
      <w:rPr>
        <w:rFonts w:ascii="Arial" w:eastAsia="Arial" w:hAnsi="Arial" w:cs="Arial"/>
        <w:position w:val="0"/>
        <w:vertAlign w:val="baseline"/>
      </w:rPr>
    </w:lvl>
    <w:lvl w:ilvl="1">
      <w:numFmt w:val="bullet"/>
      <w:lvlText w:val="◦"/>
      <w:lvlJc w:val="left"/>
      <w:pPr>
        <w:ind w:left="1080" w:firstLine="720"/>
      </w:pPr>
      <w:rPr>
        <w:rFonts w:ascii="Arial" w:eastAsia="Arial" w:hAnsi="Arial" w:cs="Arial"/>
        <w:position w:val="0"/>
        <w:vertAlign w:val="baseline"/>
      </w:rPr>
    </w:lvl>
    <w:lvl w:ilvl="2">
      <w:numFmt w:val="bullet"/>
      <w:lvlText w:val="▪"/>
      <w:lvlJc w:val="left"/>
      <w:pPr>
        <w:ind w:left="1440" w:firstLine="1080"/>
      </w:pPr>
      <w:rPr>
        <w:rFonts w:ascii="Arial" w:eastAsia="Arial" w:hAnsi="Arial" w:cs="Arial"/>
        <w:position w:val="0"/>
        <w:vertAlign w:val="baseline"/>
      </w:rPr>
    </w:lvl>
    <w:lvl w:ilvl="3">
      <w:numFmt w:val="bullet"/>
      <w:lvlText w:val="●"/>
      <w:lvlJc w:val="left"/>
      <w:pPr>
        <w:ind w:left="1800" w:firstLine="1440"/>
      </w:pPr>
      <w:rPr>
        <w:rFonts w:ascii="Arial" w:eastAsia="Arial" w:hAnsi="Arial" w:cs="Arial"/>
        <w:position w:val="0"/>
        <w:vertAlign w:val="baseline"/>
      </w:rPr>
    </w:lvl>
    <w:lvl w:ilvl="4">
      <w:numFmt w:val="bullet"/>
      <w:lvlText w:val="◦"/>
      <w:lvlJc w:val="left"/>
      <w:pPr>
        <w:ind w:left="2160" w:firstLine="1800"/>
      </w:pPr>
      <w:rPr>
        <w:rFonts w:ascii="Arial" w:eastAsia="Arial" w:hAnsi="Arial" w:cs="Arial"/>
        <w:position w:val="0"/>
        <w:vertAlign w:val="baseline"/>
      </w:rPr>
    </w:lvl>
    <w:lvl w:ilvl="5">
      <w:numFmt w:val="bullet"/>
      <w:lvlText w:val="▪"/>
      <w:lvlJc w:val="left"/>
      <w:pPr>
        <w:ind w:left="2520" w:firstLine="2160"/>
      </w:pPr>
      <w:rPr>
        <w:rFonts w:ascii="Arial" w:eastAsia="Arial" w:hAnsi="Arial" w:cs="Arial"/>
        <w:position w:val="0"/>
        <w:vertAlign w:val="baseline"/>
      </w:rPr>
    </w:lvl>
    <w:lvl w:ilvl="6">
      <w:numFmt w:val="bullet"/>
      <w:lvlText w:val="●"/>
      <w:lvlJc w:val="left"/>
      <w:pPr>
        <w:ind w:left="2880" w:firstLine="2520"/>
      </w:pPr>
      <w:rPr>
        <w:rFonts w:ascii="Arial" w:eastAsia="Arial" w:hAnsi="Arial" w:cs="Arial"/>
        <w:position w:val="0"/>
        <w:vertAlign w:val="baseline"/>
      </w:rPr>
    </w:lvl>
    <w:lvl w:ilvl="7">
      <w:numFmt w:val="bullet"/>
      <w:lvlText w:val="◦"/>
      <w:lvlJc w:val="left"/>
      <w:pPr>
        <w:ind w:left="3240" w:firstLine="2880"/>
      </w:pPr>
      <w:rPr>
        <w:rFonts w:ascii="Arial" w:eastAsia="Arial" w:hAnsi="Arial" w:cs="Arial"/>
        <w:position w:val="0"/>
        <w:vertAlign w:val="baseline"/>
      </w:rPr>
    </w:lvl>
    <w:lvl w:ilvl="8">
      <w:numFmt w:val="bullet"/>
      <w:lvlText w:val="▪"/>
      <w:lvlJc w:val="left"/>
      <w:pPr>
        <w:ind w:left="3600" w:firstLine="3240"/>
      </w:pPr>
      <w:rPr>
        <w:rFonts w:ascii="Arial" w:eastAsia="Arial" w:hAnsi="Arial" w:cs="Arial"/>
        <w:position w:val="0"/>
        <w:vertAlign w:val="baseline"/>
      </w:rPr>
    </w:lvl>
  </w:abstractNum>
  <w:abstractNum w:abstractNumId="1" w15:restartNumberingAfterBreak="0">
    <w:nsid w:val="798533CB"/>
    <w:multiLevelType w:val="multilevel"/>
    <w:tmpl w:val="857C7F58"/>
    <w:styleLink w:val="WWNum1"/>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EF"/>
    <w:rsid w:val="00142DD6"/>
    <w:rsid w:val="004962ED"/>
    <w:rsid w:val="00876BD8"/>
    <w:rsid w:val="009408EF"/>
    <w:rsid w:val="00953F2C"/>
    <w:rsid w:val="00AD283B"/>
    <w:rsid w:val="00F659D8"/>
    <w:rsid w:val="00FC2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B1368-EA89-425E-B166-2774EEC5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kern w:val="3"/>
        <w:sz w:val="22"/>
        <w:szCs w:val="22"/>
        <w:lang w:val="fr-FR" w:eastAsia="zh-CN" w:bidi="hi-IN"/>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color w:val="auto"/>
    </w:rPr>
  </w:style>
  <w:style w:type="paragraph" w:styleId="Titre1">
    <w:name w:val="heading 1"/>
    <w:basedOn w:val="Normal"/>
    <w:next w:val="Textbody"/>
    <w:pPr>
      <w:keepNext/>
      <w:keepLines/>
      <w:spacing w:before="480" w:after="120" w:line="240" w:lineRule="auto"/>
      <w:outlineLvl w:val="0"/>
    </w:pPr>
    <w:rPr>
      <w:b/>
      <w:sz w:val="48"/>
      <w:szCs w:val="48"/>
    </w:rPr>
  </w:style>
  <w:style w:type="paragraph" w:styleId="Titre2">
    <w:name w:val="heading 2"/>
    <w:basedOn w:val="Normal"/>
    <w:next w:val="Textbody"/>
    <w:pPr>
      <w:keepNext/>
      <w:keepLines/>
      <w:spacing w:before="360" w:after="80" w:line="240" w:lineRule="auto"/>
      <w:outlineLvl w:val="1"/>
    </w:pPr>
    <w:rPr>
      <w:b/>
      <w:sz w:val="36"/>
      <w:szCs w:val="36"/>
    </w:rPr>
  </w:style>
  <w:style w:type="paragraph" w:styleId="Titre3">
    <w:name w:val="heading 3"/>
    <w:basedOn w:val="Normal"/>
    <w:next w:val="Textbody"/>
    <w:pPr>
      <w:keepNext/>
      <w:keepLines/>
      <w:spacing w:before="280" w:after="80" w:line="240" w:lineRule="auto"/>
      <w:outlineLvl w:val="2"/>
    </w:pPr>
    <w:rPr>
      <w:b/>
      <w:sz w:val="28"/>
      <w:szCs w:val="28"/>
    </w:rPr>
  </w:style>
  <w:style w:type="paragraph" w:styleId="Titre4">
    <w:name w:val="heading 4"/>
    <w:basedOn w:val="Normal"/>
    <w:next w:val="Textbody"/>
    <w:pPr>
      <w:keepNext/>
      <w:keepLines/>
      <w:spacing w:before="240" w:after="40" w:line="240" w:lineRule="auto"/>
      <w:outlineLvl w:val="3"/>
    </w:pPr>
    <w:rPr>
      <w:b/>
      <w:sz w:val="24"/>
      <w:szCs w:val="24"/>
    </w:rPr>
  </w:style>
  <w:style w:type="paragraph" w:styleId="Titre5">
    <w:name w:val="heading 5"/>
    <w:basedOn w:val="Normal"/>
    <w:next w:val="Textbody"/>
    <w:pPr>
      <w:keepNext/>
      <w:keepLines/>
      <w:spacing w:before="220" w:after="40" w:line="240" w:lineRule="auto"/>
      <w:outlineLvl w:val="4"/>
    </w:pPr>
    <w:rPr>
      <w:b/>
    </w:rPr>
  </w:style>
  <w:style w:type="paragraph" w:styleId="Titre6">
    <w:name w:val="heading 6"/>
    <w:basedOn w:val="Normal"/>
    <w:next w:val="Textbody"/>
    <w:pPr>
      <w:keepNext/>
      <w:keepLines/>
      <w:spacing w:before="200" w:after="40" w:line="240" w:lineRule="auto"/>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re">
    <w:name w:val="Title"/>
    <w:basedOn w:val="Normal"/>
    <w:next w:val="Sous-titre"/>
    <w:pPr>
      <w:keepNext/>
      <w:keepLines/>
      <w:spacing w:before="480" w:after="120" w:line="240" w:lineRule="auto"/>
    </w:pPr>
    <w:rPr>
      <w:b/>
      <w:bCs/>
      <w:sz w:val="72"/>
      <w:szCs w:val="72"/>
    </w:rPr>
  </w:style>
  <w:style w:type="paragraph" w:styleId="Sous-titre">
    <w:name w:val="Subtitle"/>
    <w:basedOn w:val="Normal"/>
    <w:next w:val="Textbody"/>
    <w:pPr>
      <w:keepNext/>
      <w:keepLines/>
      <w:spacing w:before="360" w:after="80" w:line="240" w:lineRule="auto"/>
    </w:pPr>
    <w:rPr>
      <w:rFonts w:ascii="Georgia" w:eastAsia="Georgia" w:hAnsi="Georgia" w:cs="Georgia"/>
      <w:i/>
      <w:iCs/>
      <w:color w:val="666666"/>
      <w:sz w:val="48"/>
      <w:szCs w:val="48"/>
    </w:rPr>
  </w:style>
  <w:style w:type="character" w:customStyle="1" w:styleId="ListLabel1">
    <w:name w:val="ListLabel 1"/>
    <w:rPr>
      <w:u w:val="none"/>
    </w:rPr>
  </w:style>
  <w:style w:type="character" w:customStyle="1" w:styleId="ListLabel2">
    <w:name w:val="ListLabel 2"/>
    <w:rPr>
      <w:rFonts w:eastAsia="Arial" w:cs="Arial"/>
      <w:position w:val="0"/>
      <w:vertAlign w:val="baseline"/>
    </w:rPr>
  </w:style>
  <w:style w:type="paragraph" w:styleId="Sansinterligne">
    <w:name w:val="No Spacing"/>
    <w:pPr>
      <w:suppressAutoHyphens/>
      <w:spacing w:line="240" w:lineRule="auto"/>
    </w:pPr>
    <w:rPr>
      <w:rFonts w:cs="Mangal"/>
      <w:color w:val="auto"/>
      <w:szCs w:val="20"/>
    </w:rPr>
  </w:style>
  <w:style w:type="paragraph" w:styleId="En-tte">
    <w:name w:val="header"/>
    <w:basedOn w:val="Normal"/>
    <w:pPr>
      <w:tabs>
        <w:tab w:val="center" w:pos="4703"/>
        <w:tab w:val="right" w:pos="9406"/>
      </w:tabs>
      <w:spacing w:line="240" w:lineRule="auto"/>
    </w:pPr>
    <w:rPr>
      <w:rFonts w:cs="Mangal"/>
      <w:szCs w:val="20"/>
    </w:rPr>
  </w:style>
  <w:style w:type="character" w:customStyle="1" w:styleId="En-tteCar">
    <w:name w:val="En-tête Car"/>
    <w:basedOn w:val="Policepardfaut"/>
    <w:rPr>
      <w:rFonts w:cs="Mangal"/>
      <w:color w:val="auto"/>
      <w:szCs w:val="20"/>
    </w:rPr>
  </w:style>
  <w:style w:type="paragraph" w:styleId="Pieddepage">
    <w:name w:val="footer"/>
    <w:basedOn w:val="Normal"/>
    <w:pPr>
      <w:tabs>
        <w:tab w:val="center" w:pos="4703"/>
        <w:tab w:val="right" w:pos="9406"/>
      </w:tabs>
      <w:spacing w:line="240" w:lineRule="auto"/>
    </w:pPr>
    <w:rPr>
      <w:rFonts w:cs="Mangal"/>
      <w:szCs w:val="20"/>
    </w:rPr>
  </w:style>
  <w:style w:type="character" w:customStyle="1" w:styleId="PieddepageCar">
    <w:name w:val="Pied de page Car"/>
    <w:basedOn w:val="Policepardfaut"/>
    <w:rPr>
      <w:rFonts w:cs="Mangal"/>
      <w:color w:val="auto"/>
      <w:szCs w:val="20"/>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4100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Tonton Heineken</dc:creator>
  <cp:lastModifiedBy>Tonton Heineken</cp:lastModifiedBy>
  <cp:revision>5</cp:revision>
  <dcterms:created xsi:type="dcterms:W3CDTF">2016-09-20T13:59:00Z</dcterms:created>
  <dcterms:modified xsi:type="dcterms:W3CDTF">2016-09-27T21:09:00Z</dcterms:modified>
</cp:coreProperties>
</file>