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11" w:rsidRDefault="00F63865">
      <w:pPr>
        <w:pStyle w:val="Normalny"/>
      </w:pPr>
      <w:r w:rsidRPr="00F63865">
        <w:pict>
          <v:rect id="_x0000_s1026" style="position:absolute;margin-left:337.5pt;margin-top:-13.9pt;width:127.9pt;height:75.1pt;z-index:251659264;visibility:visible;mso-wrap-distance-left:0;mso-wrap-distance-right:0;mso-position-vertical-relative:line" filled="f" strokecolor="#17375e" strokeweight="3pt">
            <v:stroke joinstyle="round"/>
            <v:textbox>
              <w:txbxContent>
                <w:p w:rsidR="00660311" w:rsidRDefault="00660311">
                  <w:pPr>
                    <w:pStyle w:val="Normalny"/>
                    <w:shd w:val="clear" w:color="auto" w:fill="C6D9F1"/>
                    <w:jc w:val="center"/>
                    <w:rPr>
                      <w:rFonts w:ascii="Century Gothic"/>
                      <w:b/>
                      <w:bCs/>
                      <w:color w:val="404040"/>
                      <w:sz w:val="4"/>
                      <w:szCs w:val="4"/>
                      <w:u w:color="404040"/>
                    </w:rPr>
                  </w:pPr>
                </w:p>
                <w:p w:rsidR="007B5E0C" w:rsidRDefault="00431D11" w:rsidP="007B5E0C">
                  <w:pPr>
                    <w:pStyle w:val="Normalny"/>
                    <w:shd w:val="clear" w:color="auto" w:fill="C6D9F1"/>
                    <w:jc w:val="center"/>
                    <w:rPr>
                      <w:rFonts w:ascii="Century Gothic"/>
                      <w:b/>
                      <w:bCs/>
                      <w:color w:val="404040"/>
                      <w:sz w:val="32"/>
                      <w:szCs w:val="32"/>
                      <w:u w:color="404040"/>
                    </w:rPr>
                  </w:pPr>
                  <w:r>
                    <w:rPr>
                      <w:rFonts w:ascii="Century Gothic"/>
                      <w:b/>
                      <w:bCs/>
                      <w:color w:val="404040"/>
                      <w:sz w:val="32"/>
                      <w:szCs w:val="32"/>
                      <w:u w:color="404040"/>
                    </w:rPr>
                    <w:t>PIC number:</w:t>
                  </w:r>
                </w:p>
                <w:p w:rsidR="007B5E0C" w:rsidRPr="009B19BB" w:rsidRDefault="009B19BB" w:rsidP="009B19BB">
                  <w:pPr>
                    <w:pStyle w:val="Normalny"/>
                    <w:shd w:val="clear" w:color="auto" w:fill="C6D9F1"/>
                    <w:jc w:val="center"/>
                    <w:rPr>
                      <w:rFonts w:ascii="Century Gothic"/>
                      <w:b/>
                      <w:bCs/>
                      <w:color w:val="404040"/>
                      <w:sz w:val="28"/>
                      <w:szCs w:val="28"/>
                      <w:u w:color="404040"/>
                    </w:rPr>
                  </w:pPr>
                  <w:r w:rsidRPr="009B19BB">
                    <w:rPr>
                      <w:rFonts w:ascii="Verdana" w:hAnsi="Verdana"/>
                      <w:b/>
                      <w:bCs/>
                      <w:color w:val="444444"/>
                      <w:sz w:val="28"/>
                      <w:szCs w:val="28"/>
                      <w:shd w:val="clear" w:color="auto" w:fill="F9F9F9"/>
                    </w:rPr>
                    <w:t>933478337</w:t>
                  </w:r>
                </w:p>
              </w:txbxContent>
            </v:textbox>
          </v:rect>
        </w:pict>
      </w:r>
      <w:r w:rsidR="00431D11">
        <w:rPr>
          <w:noProof/>
          <w:lang w:val="fr-FR"/>
        </w:rPr>
        <w:drawing>
          <wp:anchor distT="0" distB="0" distL="0" distR="0" simplePos="0" relativeHeight="251660288" behindDoc="0" locked="0" layoutInCell="1" allowOverlap="1">
            <wp:simplePos x="0" y="0"/>
            <wp:positionH relativeFrom="column">
              <wp:posOffset>-327659</wp:posOffset>
            </wp:positionH>
            <wp:positionV relativeFrom="line">
              <wp:posOffset>-133985</wp:posOffset>
            </wp:positionV>
            <wp:extent cx="4391660" cy="972186"/>
            <wp:effectExtent l="0" t="0" r="0" b="0"/>
            <wp:wrapNone/>
            <wp:docPr id="1073741827" name="officeArt object" descr="eu_flag-erasmus__vect_pos.jpg"/>
            <wp:cNvGraphicFramePr/>
            <a:graphic xmlns:a="http://schemas.openxmlformats.org/drawingml/2006/main">
              <a:graphicData uri="http://schemas.openxmlformats.org/drawingml/2006/picture">
                <pic:pic xmlns:pic="http://schemas.openxmlformats.org/drawingml/2006/picture">
                  <pic:nvPicPr>
                    <pic:cNvPr id="1073741827" name="eu_flag-erasmus__vect_pos.jpg" descr="eu_flag-erasmus__vect_pos.jpg"/>
                    <pic:cNvPicPr/>
                  </pic:nvPicPr>
                  <pic:blipFill>
                    <a:blip r:embed="rId7">
                      <a:extLst/>
                    </a:blip>
                    <a:srcRect l="4466" t="14814" r="4121" b="14074"/>
                    <a:stretch>
                      <a:fillRect/>
                    </a:stretch>
                  </pic:blipFill>
                  <pic:spPr>
                    <a:xfrm>
                      <a:off x="0" y="0"/>
                      <a:ext cx="4391660" cy="972186"/>
                    </a:xfrm>
                    <a:prstGeom prst="rect">
                      <a:avLst/>
                    </a:prstGeom>
                    <a:ln w="12700" cap="flat">
                      <a:noFill/>
                      <a:miter lim="400000"/>
                    </a:ln>
                    <a:effectLst/>
                  </pic:spPr>
                </pic:pic>
              </a:graphicData>
            </a:graphic>
          </wp:anchor>
        </w:drawing>
      </w:r>
    </w:p>
    <w:p w:rsidR="00660311" w:rsidRDefault="00660311">
      <w:pPr>
        <w:pStyle w:val="Normalny"/>
      </w:pPr>
    </w:p>
    <w:p w:rsidR="00660311" w:rsidRDefault="00660311">
      <w:pPr>
        <w:pStyle w:val="Normalny"/>
        <w:rPr>
          <w:sz w:val="32"/>
          <w:szCs w:val="32"/>
        </w:rPr>
      </w:pPr>
    </w:p>
    <w:tbl>
      <w:tblPr>
        <w:tblStyle w:val="TableNormal"/>
        <w:tblW w:w="906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668"/>
        <w:gridCol w:w="5398"/>
      </w:tblGrid>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Full legal name</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tcPr>
          <w:p w:rsidR="007B5E0C" w:rsidRPr="00037ED0" w:rsidRDefault="007B5E0C" w:rsidP="00C31261">
            <w:pPr>
              <w:autoSpaceDE w:val="0"/>
              <w:autoSpaceDN w:val="0"/>
              <w:adjustRightInd w:val="0"/>
              <w:rPr>
                <w:rFonts w:ascii="Sylfaen" w:hAnsi="Sylfaen" w:cs="Sylfaen"/>
                <w:b/>
                <w:bCs/>
                <w:sz w:val="22"/>
                <w:szCs w:val="22"/>
                <w:lang w:bidi="he-IL"/>
              </w:rPr>
            </w:pPr>
            <w:r w:rsidRPr="00037ED0">
              <w:rPr>
                <w:rFonts w:hint="cs"/>
                <w:b/>
                <w:bCs/>
                <w:rtl/>
                <w:lang w:val="en-GB" w:bidi="ar-DZ"/>
              </w:rPr>
              <w:t xml:space="preserve">جمعية الشباب من أجل البيئة و الثقافة                 </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Full legal name (English)</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tcPr>
          <w:p w:rsidR="007B5E0C" w:rsidRPr="00037ED0" w:rsidRDefault="007B5E0C" w:rsidP="007B5E0C">
            <w:pPr>
              <w:rPr>
                <w:b/>
                <w:bCs/>
                <w:lang w:val="en-GB"/>
              </w:rPr>
            </w:pPr>
            <w:r w:rsidRPr="00037ED0">
              <w:rPr>
                <w:b/>
                <w:bCs/>
                <w:lang w:val="en-GB"/>
              </w:rPr>
              <w:t>Youth Association for Environment and Culture</w:t>
            </w:r>
          </w:p>
          <w:p w:rsidR="007B5E0C" w:rsidRPr="007B5E0C" w:rsidRDefault="007B5E0C">
            <w:pPr>
              <w:rPr>
                <w:lang w:val="en-GB"/>
              </w:rPr>
            </w:pP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Acronym</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tcPr>
          <w:p w:rsidR="007B5E0C" w:rsidRPr="00037ED0" w:rsidRDefault="007B5E0C" w:rsidP="007B5E0C">
            <w:pPr>
              <w:rPr>
                <w:b/>
                <w:bCs/>
              </w:rPr>
            </w:pPr>
            <w:r w:rsidRPr="00037ED0">
              <w:rPr>
                <w:b/>
                <w:bCs/>
              </w:rPr>
              <w:t>Y.A.E.C</w:t>
            </w:r>
          </w:p>
        </w:tc>
      </w:tr>
      <w:tr w:rsidR="007B5E0C" w:rsidTr="007B5E0C">
        <w:trPr>
          <w:trHeight w:val="30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Address</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tcPr>
          <w:p w:rsidR="007B5E0C" w:rsidRPr="00037ED0" w:rsidRDefault="007B5E0C" w:rsidP="007B5E0C">
            <w:pPr>
              <w:rPr>
                <w:b/>
                <w:bCs/>
              </w:rPr>
            </w:pPr>
            <w:r w:rsidRPr="00037ED0">
              <w:rPr>
                <w:b/>
                <w:bCs/>
              </w:rPr>
              <w:t xml:space="preserve">Zahra, Azails, </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City</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tcPr>
          <w:p w:rsidR="007B5E0C" w:rsidRPr="00037ED0" w:rsidRDefault="007B5E0C">
            <w:pPr>
              <w:rPr>
                <w:b/>
                <w:bCs/>
              </w:rPr>
            </w:pPr>
            <w:r w:rsidRPr="00037ED0">
              <w:rPr>
                <w:b/>
                <w:bCs/>
              </w:rPr>
              <w:t>Tlemcen</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Country</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tcPr>
          <w:p w:rsidR="007B5E0C" w:rsidRPr="00037ED0" w:rsidRDefault="007B5E0C">
            <w:pPr>
              <w:rPr>
                <w:b/>
                <w:bCs/>
              </w:rPr>
            </w:pPr>
            <w:r w:rsidRPr="00037ED0">
              <w:rPr>
                <w:b/>
                <w:bCs/>
              </w:rPr>
              <w:t>Algeria</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Region</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tcPr>
          <w:p w:rsidR="007B5E0C" w:rsidRPr="00037ED0" w:rsidRDefault="007B5E0C">
            <w:pPr>
              <w:rPr>
                <w:b/>
                <w:bCs/>
              </w:rPr>
            </w:pPr>
            <w:r w:rsidRPr="00037ED0">
              <w:rPr>
                <w:b/>
                <w:bCs/>
              </w:rPr>
              <w:t>Beni Senous</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Email</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tcPr>
          <w:p w:rsidR="007B5E0C" w:rsidRPr="00037ED0" w:rsidRDefault="00037ED0">
            <w:pPr>
              <w:rPr>
                <w:b/>
                <w:bCs/>
              </w:rPr>
            </w:pPr>
            <w:r w:rsidRPr="00037ED0">
              <w:rPr>
                <w:b/>
                <w:bCs/>
              </w:rPr>
              <w:t>e</w:t>
            </w:r>
            <w:r w:rsidR="007B5E0C" w:rsidRPr="00037ED0">
              <w:rPr>
                <w:b/>
                <w:bCs/>
              </w:rPr>
              <w:t>nvi-jeunes@hotmail.fr</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Web site</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tcPr>
          <w:p w:rsidR="007B5E0C" w:rsidRPr="00037ED0" w:rsidRDefault="007B5E0C">
            <w:pPr>
              <w:rPr>
                <w:b/>
                <w:bCs/>
              </w:rPr>
            </w:pPr>
            <w:r w:rsidRPr="00037ED0">
              <w:rPr>
                <w:b/>
                <w:bCs/>
              </w:rPr>
              <w:t>www.ajec.01.ma</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N</w:t>
            </w:r>
            <w:r>
              <w:rPr>
                <w:rFonts w:hAnsi="Century Gothic"/>
                <w:color w:val="404040"/>
                <w:u w:color="404040"/>
              </w:rPr>
              <w:t>°</w:t>
            </w:r>
            <w:r>
              <w:rPr>
                <w:rFonts w:hAnsi="Century Gothic"/>
                <w:color w:val="404040"/>
                <w:u w:color="404040"/>
              </w:rPr>
              <w:t xml:space="preserve"> </w:t>
            </w:r>
            <w:r>
              <w:rPr>
                <w:rFonts w:ascii="Century Gothic"/>
                <w:color w:val="404040"/>
                <w:u w:color="404040"/>
              </w:rPr>
              <w:t>Reg.</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tcPr>
          <w:p w:rsidR="007B5E0C" w:rsidRPr="00037ED0" w:rsidRDefault="007B5E0C" w:rsidP="007B5E0C">
            <w:pPr>
              <w:rPr>
                <w:rFonts w:eastAsia="Times New Roman"/>
                <w:b/>
                <w:bCs/>
              </w:rPr>
            </w:pPr>
            <w:r w:rsidRPr="00037ED0">
              <w:rPr>
                <w:rFonts w:eastAsia="Times New Roman"/>
                <w:b/>
                <w:bCs/>
              </w:rPr>
              <w:t>13/002</w:t>
            </w:r>
          </w:p>
        </w:tc>
      </w:tr>
    </w:tbl>
    <w:p w:rsidR="00660311" w:rsidRDefault="00660311">
      <w:pPr>
        <w:pStyle w:val="Normalny"/>
        <w:rPr>
          <w:sz w:val="32"/>
          <w:szCs w:val="32"/>
        </w:rPr>
      </w:pPr>
    </w:p>
    <w:tbl>
      <w:tblPr>
        <w:tblStyle w:val="TableNormal"/>
        <w:tblW w:w="9141"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698"/>
        <w:gridCol w:w="5443"/>
      </w:tblGrid>
      <w:tr w:rsidR="00660311" w:rsidTr="00037ED0">
        <w:trPr>
          <w:trHeight w:val="283"/>
          <w:jc w:val="center"/>
        </w:trPr>
        <w:tc>
          <w:tcPr>
            <w:tcW w:w="3698" w:type="dxa"/>
            <w:tcBorders>
              <w:top w:val="single" w:sz="4" w:space="0" w:color="17365D"/>
              <w:left w:val="nil"/>
              <w:bottom w:val="single" w:sz="4" w:space="0" w:color="17365D"/>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rPr>
              <w:t>Type of Organization</w:t>
            </w:r>
          </w:p>
        </w:tc>
        <w:tc>
          <w:tcPr>
            <w:tcW w:w="5443" w:type="dxa"/>
            <w:tcBorders>
              <w:top w:val="single" w:sz="4" w:space="0" w:color="17365D"/>
              <w:left w:val="nil"/>
              <w:bottom w:val="single" w:sz="4" w:space="0" w:color="17365D"/>
              <w:right w:val="nil"/>
            </w:tcBorders>
            <w:shd w:val="clear" w:color="auto" w:fill="auto"/>
            <w:tcMar>
              <w:top w:w="80" w:type="dxa"/>
              <w:left w:w="80" w:type="dxa"/>
              <w:bottom w:w="80" w:type="dxa"/>
              <w:right w:w="80" w:type="dxa"/>
            </w:tcMar>
            <w:vAlign w:val="center"/>
          </w:tcPr>
          <w:p w:rsidR="00660311" w:rsidRPr="00037ED0" w:rsidRDefault="007B5E0C">
            <w:pPr>
              <w:rPr>
                <w:b/>
                <w:bCs/>
              </w:rPr>
            </w:pPr>
            <w:r w:rsidRPr="00037ED0">
              <w:rPr>
                <w:b/>
                <w:bCs/>
              </w:rPr>
              <w:t>NGO</w:t>
            </w:r>
          </w:p>
        </w:tc>
      </w:tr>
      <w:tr w:rsidR="00660311" w:rsidTr="00037ED0">
        <w:trPr>
          <w:trHeight w:val="556"/>
          <w:jc w:val="center"/>
        </w:trPr>
        <w:tc>
          <w:tcPr>
            <w:tcW w:w="3698" w:type="dxa"/>
            <w:tcBorders>
              <w:top w:val="single" w:sz="4" w:space="0" w:color="17365D"/>
              <w:left w:val="nil"/>
              <w:bottom w:val="single" w:sz="4" w:space="0" w:color="17365D"/>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lang w:val="en-US"/>
              </w:rPr>
              <w:t>Is the partner org. a public body?</w:t>
            </w:r>
          </w:p>
        </w:tc>
        <w:tc>
          <w:tcPr>
            <w:tcW w:w="5443" w:type="dxa"/>
            <w:tcBorders>
              <w:top w:val="single" w:sz="4" w:space="0" w:color="17365D"/>
              <w:left w:val="nil"/>
              <w:bottom w:val="single" w:sz="4" w:space="0" w:color="17365D"/>
              <w:right w:val="nil"/>
            </w:tcBorders>
            <w:shd w:val="clear" w:color="auto" w:fill="auto"/>
            <w:tcMar>
              <w:top w:w="80" w:type="dxa"/>
              <w:left w:w="80" w:type="dxa"/>
              <w:bottom w:w="80" w:type="dxa"/>
              <w:right w:w="80" w:type="dxa"/>
            </w:tcMar>
            <w:vAlign w:val="center"/>
          </w:tcPr>
          <w:p w:rsidR="00660311" w:rsidRPr="00037ED0" w:rsidRDefault="007B5E0C">
            <w:pPr>
              <w:rPr>
                <w:b/>
                <w:bCs/>
              </w:rPr>
            </w:pPr>
            <w:r w:rsidRPr="00037ED0">
              <w:rPr>
                <w:b/>
                <w:bCs/>
              </w:rPr>
              <w:t>NO</w:t>
            </w:r>
          </w:p>
        </w:tc>
      </w:tr>
      <w:tr w:rsidR="00660311" w:rsidTr="00037ED0">
        <w:trPr>
          <w:trHeight w:val="283"/>
          <w:jc w:val="center"/>
        </w:trPr>
        <w:tc>
          <w:tcPr>
            <w:tcW w:w="3698" w:type="dxa"/>
            <w:tcBorders>
              <w:top w:val="single" w:sz="4" w:space="0" w:color="17365D"/>
              <w:left w:val="nil"/>
              <w:bottom w:val="single" w:sz="4" w:space="0" w:color="17365D"/>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lang w:val="en-US"/>
              </w:rPr>
              <w:t>Is the partner org. a non-profit?</w:t>
            </w:r>
          </w:p>
        </w:tc>
        <w:tc>
          <w:tcPr>
            <w:tcW w:w="5443" w:type="dxa"/>
            <w:tcBorders>
              <w:top w:val="single" w:sz="4" w:space="0" w:color="17365D"/>
              <w:left w:val="nil"/>
              <w:bottom w:val="single" w:sz="4" w:space="0" w:color="17365D"/>
              <w:right w:val="nil"/>
            </w:tcBorders>
            <w:shd w:val="clear" w:color="auto" w:fill="auto"/>
            <w:tcMar>
              <w:top w:w="80" w:type="dxa"/>
              <w:left w:w="80" w:type="dxa"/>
              <w:bottom w:w="80" w:type="dxa"/>
              <w:right w:w="80" w:type="dxa"/>
            </w:tcMar>
            <w:vAlign w:val="center"/>
          </w:tcPr>
          <w:p w:rsidR="00660311" w:rsidRPr="00037ED0" w:rsidRDefault="007B5E0C">
            <w:pPr>
              <w:rPr>
                <w:b/>
                <w:bCs/>
              </w:rPr>
            </w:pPr>
            <w:r w:rsidRPr="00037ED0">
              <w:rPr>
                <w:b/>
                <w:bCs/>
              </w:rPr>
              <w:t>Yes</w:t>
            </w:r>
          </w:p>
        </w:tc>
      </w:tr>
      <w:tr w:rsidR="00660311" w:rsidTr="00037ED0">
        <w:trPr>
          <w:trHeight w:val="283"/>
          <w:jc w:val="center"/>
        </w:trPr>
        <w:tc>
          <w:tcPr>
            <w:tcW w:w="3698" w:type="dxa"/>
            <w:tcBorders>
              <w:top w:val="single" w:sz="4" w:space="0" w:color="17365D"/>
              <w:left w:val="nil"/>
              <w:bottom w:val="single" w:sz="4" w:space="0" w:color="17365D"/>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rPr>
              <w:t>Activity level</w:t>
            </w:r>
          </w:p>
        </w:tc>
        <w:tc>
          <w:tcPr>
            <w:tcW w:w="5443" w:type="dxa"/>
            <w:tcBorders>
              <w:top w:val="single" w:sz="4" w:space="0" w:color="17365D"/>
              <w:left w:val="nil"/>
              <w:bottom w:val="single" w:sz="4" w:space="0" w:color="17365D"/>
              <w:right w:val="nil"/>
            </w:tcBorders>
            <w:shd w:val="clear" w:color="auto" w:fill="auto"/>
            <w:tcMar>
              <w:top w:w="80" w:type="dxa"/>
              <w:left w:w="80" w:type="dxa"/>
              <w:bottom w:w="80" w:type="dxa"/>
              <w:right w:w="80" w:type="dxa"/>
            </w:tcMar>
            <w:vAlign w:val="center"/>
          </w:tcPr>
          <w:p w:rsidR="00660311" w:rsidRPr="00037ED0" w:rsidRDefault="007B5E0C">
            <w:pPr>
              <w:rPr>
                <w:b/>
                <w:bCs/>
              </w:rPr>
            </w:pPr>
            <w:r w:rsidRPr="00037ED0">
              <w:rPr>
                <w:b/>
                <w:bCs/>
              </w:rPr>
              <w:t>Youth, Education, environment,</w:t>
            </w:r>
            <w:r w:rsidR="00037ED0">
              <w:rPr>
                <w:b/>
                <w:bCs/>
              </w:rPr>
              <w:t xml:space="preserve"> </w:t>
            </w:r>
            <w:r w:rsidRPr="00037ED0">
              <w:rPr>
                <w:b/>
                <w:bCs/>
              </w:rPr>
              <w:t>Culture</w:t>
            </w:r>
          </w:p>
        </w:tc>
      </w:tr>
      <w:tr w:rsidR="00660311" w:rsidTr="00037ED0">
        <w:trPr>
          <w:trHeight w:val="1101"/>
          <w:jc w:val="center"/>
        </w:trPr>
        <w:tc>
          <w:tcPr>
            <w:tcW w:w="3698" w:type="dxa"/>
            <w:tcBorders>
              <w:top w:val="single" w:sz="4" w:space="0" w:color="17365D"/>
              <w:left w:val="nil"/>
              <w:bottom w:val="single" w:sz="4" w:space="0" w:color="17365D"/>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lang w:val="en-US"/>
              </w:rPr>
              <w:t>Has the organization received any type of accreditation before submitting this application?</w:t>
            </w:r>
          </w:p>
        </w:tc>
        <w:tc>
          <w:tcPr>
            <w:tcW w:w="5443" w:type="dxa"/>
            <w:tcBorders>
              <w:top w:val="single" w:sz="4" w:space="0" w:color="17365D"/>
              <w:left w:val="nil"/>
              <w:bottom w:val="single" w:sz="4" w:space="0" w:color="17365D"/>
              <w:right w:val="nil"/>
            </w:tcBorders>
            <w:shd w:val="clear" w:color="auto" w:fill="auto"/>
            <w:tcMar>
              <w:top w:w="80" w:type="dxa"/>
              <w:left w:w="80" w:type="dxa"/>
              <w:bottom w:w="80" w:type="dxa"/>
              <w:right w:w="80" w:type="dxa"/>
            </w:tcMar>
            <w:vAlign w:val="center"/>
          </w:tcPr>
          <w:p w:rsidR="00660311" w:rsidRPr="00037ED0" w:rsidRDefault="00037ED0">
            <w:pPr>
              <w:rPr>
                <w:b/>
                <w:bCs/>
              </w:rPr>
            </w:pPr>
            <w:r w:rsidRPr="00037ED0">
              <w:rPr>
                <w:b/>
                <w:bCs/>
              </w:rPr>
              <w:t>No, we are still</w:t>
            </w:r>
            <w:r w:rsidR="007B5E0C" w:rsidRPr="00037ED0">
              <w:rPr>
                <w:b/>
                <w:bCs/>
              </w:rPr>
              <w:t xml:space="preserve"> waiting for EVS accreditation</w:t>
            </w:r>
          </w:p>
        </w:tc>
      </w:tr>
      <w:tr w:rsidR="00660311" w:rsidTr="00037ED0">
        <w:trPr>
          <w:trHeight w:val="724"/>
          <w:jc w:val="center"/>
        </w:trPr>
        <w:tc>
          <w:tcPr>
            <w:tcW w:w="3698" w:type="dxa"/>
            <w:tcBorders>
              <w:top w:val="single" w:sz="4" w:space="0" w:color="17365D"/>
              <w:left w:val="nil"/>
              <w:bottom w:val="single" w:sz="4" w:space="0" w:color="17365D"/>
              <w:right w:val="nil"/>
            </w:tcBorders>
            <w:shd w:val="clear" w:color="auto" w:fill="C6D9F1"/>
            <w:tcMar>
              <w:top w:w="80" w:type="dxa"/>
              <w:left w:w="80" w:type="dxa"/>
              <w:bottom w:w="80" w:type="dxa"/>
              <w:right w:w="80" w:type="dxa"/>
            </w:tcMar>
          </w:tcPr>
          <w:p w:rsidR="00660311" w:rsidRDefault="00660311">
            <w:pPr>
              <w:pStyle w:val="Normalny"/>
              <w:spacing w:after="0" w:line="240" w:lineRule="auto"/>
              <w:rPr>
                <w:rFonts w:ascii="Century Gothic" w:eastAsia="Century Gothic" w:hAnsi="Century Gothic" w:cs="Century Gothic"/>
                <w:color w:val="404040"/>
                <w:u w:color="404040"/>
                <w:lang w:val="en-US"/>
              </w:rPr>
            </w:pPr>
          </w:p>
          <w:p w:rsidR="00660311" w:rsidRDefault="00431D11">
            <w:pPr>
              <w:pStyle w:val="Normalny"/>
              <w:spacing w:after="0" w:line="240" w:lineRule="auto"/>
            </w:pPr>
            <w:r>
              <w:rPr>
                <w:rFonts w:ascii="Century Gothic"/>
                <w:color w:val="404040"/>
                <w:u w:color="404040"/>
              </w:rPr>
              <w:t>Description of the organization</w:t>
            </w:r>
          </w:p>
        </w:tc>
        <w:tc>
          <w:tcPr>
            <w:tcW w:w="5443" w:type="dxa"/>
            <w:tcBorders>
              <w:top w:val="single" w:sz="4" w:space="0" w:color="17365D"/>
              <w:left w:val="nil"/>
              <w:bottom w:val="single" w:sz="4" w:space="0" w:color="17365D"/>
              <w:right w:val="nil"/>
            </w:tcBorders>
            <w:shd w:val="clear" w:color="auto" w:fill="auto"/>
            <w:tcMar>
              <w:top w:w="80" w:type="dxa"/>
              <w:left w:w="80" w:type="dxa"/>
              <w:bottom w:w="80" w:type="dxa"/>
              <w:right w:w="80" w:type="dxa"/>
            </w:tcMar>
          </w:tcPr>
          <w:p w:rsidR="00037ED0" w:rsidRPr="003F22D3" w:rsidRDefault="009B19BB" w:rsidP="00037ED0">
            <w:pPr>
              <w:jc w:val="both"/>
              <w:rPr>
                <w:lang w:val="en-GB"/>
              </w:rPr>
            </w:pPr>
            <w:r w:rsidRPr="003F22D3">
              <w:rPr>
                <w:lang w:val="en-GB"/>
              </w:rPr>
              <w:t xml:space="preserve">     </w:t>
            </w:r>
            <w:r w:rsidR="00037ED0" w:rsidRPr="003F22D3">
              <w:rPr>
                <w:lang w:val="en-GB"/>
              </w:rPr>
              <w:t>Youth Association for Environment and Clture was founded under the Algerian law 12-06 by the begining of 2013.It is a non-profit NGO which works to improve the quality of life for those people living in Beni Senous Region. The Beni Senous region is the largest rural area in the Wilaya of Tlemcen.</w:t>
            </w:r>
          </w:p>
          <w:p w:rsidR="00037ED0" w:rsidRPr="003F22D3" w:rsidRDefault="009B19BB" w:rsidP="00037ED0">
            <w:pPr>
              <w:jc w:val="both"/>
              <w:rPr>
                <w:lang w:val="en-GB"/>
              </w:rPr>
            </w:pPr>
            <w:r w:rsidRPr="003F22D3">
              <w:rPr>
                <w:lang w:val="en-GB"/>
              </w:rPr>
              <w:t xml:space="preserve">      </w:t>
            </w:r>
            <w:r w:rsidR="00037ED0" w:rsidRPr="003F22D3">
              <w:rPr>
                <w:lang w:val="en-GB"/>
              </w:rPr>
              <w:t>Our main goal is to protect, maintain, and enhance the ecology of our region for the  environmental, social, and economic wellbeing of area residents.</w:t>
            </w:r>
          </w:p>
          <w:p w:rsidR="00037ED0" w:rsidRDefault="00037ED0" w:rsidP="00037ED0">
            <w:pPr>
              <w:jc w:val="both"/>
              <w:rPr>
                <w:lang w:val="en-GB"/>
              </w:rPr>
            </w:pPr>
          </w:p>
          <w:p w:rsidR="003F22D3" w:rsidRDefault="003F22D3" w:rsidP="00037ED0">
            <w:pPr>
              <w:jc w:val="both"/>
              <w:rPr>
                <w:lang w:val="en-GB"/>
              </w:rPr>
            </w:pPr>
          </w:p>
          <w:p w:rsidR="003F22D3" w:rsidRPr="00037ED0" w:rsidRDefault="003F22D3" w:rsidP="00037ED0">
            <w:pPr>
              <w:jc w:val="both"/>
              <w:rPr>
                <w:lang w:val="en-GB"/>
              </w:rPr>
            </w:pPr>
          </w:p>
          <w:p w:rsidR="00037ED0" w:rsidRPr="003F22D3" w:rsidRDefault="00037ED0" w:rsidP="00037ED0">
            <w:pPr>
              <w:rPr>
                <w:lang w:val="en-GB"/>
              </w:rPr>
            </w:pPr>
            <w:r w:rsidRPr="003F22D3">
              <w:rPr>
                <w:lang w:val="en-GB"/>
              </w:rPr>
              <w:lastRenderedPageBreak/>
              <w:t>We aim to do this through projects that:</w:t>
            </w:r>
          </w:p>
          <w:p w:rsidR="00037ED0" w:rsidRPr="003F22D3" w:rsidRDefault="00037ED0" w:rsidP="00016B53">
            <w:pPr>
              <w:jc w:val="both"/>
              <w:rPr>
                <w:lang w:val="en-GB"/>
              </w:rPr>
            </w:pPr>
            <w:r w:rsidRPr="003F22D3">
              <w:rPr>
                <w:lang w:val="en-GB"/>
              </w:rPr>
              <w:t>- Improve &amp; enhance the environment.</w:t>
            </w:r>
          </w:p>
          <w:p w:rsidR="00037ED0" w:rsidRPr="003F22D3" w:rsidRDefault="00037ED0" w:rsidP="00016B53">
            <w:pPr>
              <w:jc w:val="both"/>
              <w:rPr>
                <w:lang w:val="en-GB"/>
              </w:rPr>
            </w:pPr>
            <w:r w:rsidRPr="003F22D3">
              <w:rPr>
                <w:lang w:val="en-GB"/>
              </w:rPr>
              <w:t>- Create educational learning opportunities.</w:t>
            </w:r>
          </w:p>
          <w:p w:rsidR="00037ED0" w:rsidRPr="003F22D3" w:rsidRDefault="00037ED0" w:rsidP="00016B53">
            <w:pPr>
              <w:jc w:val="both"/>
              <w:rPr>
                <w:lang w:val="en-GB"/>
              </w:rPr>
            </w:pPr>
            <w:r w:rsidRPr="003F22D3">
              <w:rPr>
                <w:lang w:val="en-GB"/>
              </w:rPr>
              <w:t>- Increase cultural &amp; historic awareness.</w:t>
            </w:r>
          </w:p>
          <w:p w:rsidR="00037ED0" w:rsidRPr="003F22D3" w:rsidRDefault="00037ED0" w:rsidP="00016B53">
            <w:pPr>
              <w:jc w:val="both"/>
              <w:rPr>
                <w:lang w:val="en-GB"/>
              </w:rPr>
            </w:pPr>
            <w:r w:rsidRPr="003F22D3">
              <w:rPr>
                <w:lang w:val="en-GB"/>
              </w:rPr>
              <w:t>- Save and protect the cultural heritage of the region</w:t>
            </w:r>
            <w:r w:rsidR="00016B53" w:rsidRPr="003F22D3">
              <w:rPr>
                <w:lang w:val="en-GB"/>
              </w:rPr>
              <w:t xml:space="preserve"> and handicraft.</w:t>
            </w:r>
          </w:p>
          <w:p w:rsidR="00037ED0" w:rsidRPr="003F22D3" w:rsidRDefault="00037ED0" w:rsidP="00016B53">
            <w:pPr>
              <w:jc w:val="both"/>
              <w:rPr>
                <w:lang w:val="en-GB"/>
              </w:rPr>
            </w:pPr>
            <w:r w:rsidRPr="003F22D3">
              <w:rPr>
                <w:lang w:val="en-GB"/>
              </w:rPr>
              <w:t>- Encourage young people to ecological tourism by organising outputs and excursions.</w:t>
            </w:r>
          </w:p>
          <w:p w:rsidR="00037ED0" w:rsidRPr="003F22D3" w:rsidRDefault="00037ED0" w:rsidP="00016B53">
            <w:pPr>
              <w:jc w:val="both"/>
              <w:rPr>
                <w:lang w:val="en-GB"/>
              </w:rPr>
            </w:pPr>
            <w:r w:rsidRPr="003F22D3">
              <w:rPr>
                <w:lang w:val="en-GB"/>
              </w:rPr>
              <w:t>- Create opportunities for recreational &amp; economic development.</w:t>
            </w:r>
          </w:p>
          <w:p w:rsidR="00037ED0" w:rsidRPr="003F22D3" w:rsidRDefault="00037ED0" w:rsidP="00016B53">
            <w:pPr>
              <w:jc w:val="both"/>
              <w:rPr>
                <w:lang w:val="en-GB"/>
              </w:rPr>
            </w:pPr>
            <w:r w:rsidRPr="003F22D3">
              <w:rPr>
                <w:lang w:val="en-GB"/>
              </w:rPr>
              <w:t xml:space="preserve">- Bring people together through volunteerism, thus contributing to a strong and vibrant </w:t>
            </w:r>
            <w:r w:rsidR="00016B53" w:rsidRPr="003F22D3">
              <w:rPr>
                <w:lang w:val="en-GB"/>
              </w:rPr>
              <w:t>community</w:t>
            </w:r>
            <w:r w:rsidRPr="003F22D3">
              <w:rPr>
                <w:lang w:val="en-GB"/>
              </w:rPr>
              <w:t>.</w:t>
            </w:r>
          </w:p>
          <w:p w:rsidR="00037ED0" w:rsidRPr="003F22D3" w:rsidRDefault="00037ED0" w:rsidP="00016B53">
            <w:pPr>
              <w:jc w:val="both"/>
              <w:rPr>
                <w:lang w:val="en-GB"/>
              </w:rPr>
            </w:pPr>
            <w:r w:rsidRPr="003F22D3">
              <w:rPr>
                <w:lang w:val="en-GB"/>
              </w:rPr>
              <w:t>- Spread peace culture between young people.</w:t>
            </w:r>
          </w:p>
          <w:p w:rsidR="00660311" w:rsidRPr="007B5E0C" w:rsidRDefault="00037ED0" w:rsidP="00016B53">
            <w:pPr>
              <w:jc w:val="both"/>
              <w:rPr>
                <w:lang w:val="en-GB"/>
              </w:rPr>
            </w:pPr>
            <w:r w:rsidRPr="003F22D3">
              <w:rPr>
                <w:lang w:val="en-GB"/>
              </w:rPr>
              <w:t xml:space="preserve"> </w:t>
            </w:r>
            <w:r w:rsidR="009B19BB" w:rsidRPr="003F22D3">
              <w:rPr>
                <w:lang w:val="en-GB"/>
              </w:rPr>
              <w:t xml:space="preserve">     </w:t>
            </w:r>
            <w:r w:rsidRPr="003F22D3">
              <w:rPr>
                <w:lang w:val="en-GB"/>
              </w:rPr>
              <w:t>Y.A.E.C is governed by a volunteer Board of teachers,</w:t>
            </w:r>
            <w:r w:rsidR="009B19BB" w:rsidRPr="003F22D3">
              <w:rPr>
                <w:lang w:val="en-GB"/>
              </w:rPr>
              <w:t xml:space="preserve"> </w:t>
            </w:r>
            <w:r w:rsidRPr="003F22D3">
              <w:rPr>
                <w:lang w:val="en-GB"/>
              </w:rPr>
              <w:t>students and engineers.</w:t>
            </w:r>
            <w:r w:rsidR="007B5E0C" w:rsidRPr="003F22D3">
              <w:rPr>
                <w:lang w:val="en-GB"/>
              </w:rPr>
              <w:t xml:space="preserve">.We work especially with schools and institutes’ pupils with whom we realise our project in order to invest in a young generation and to prepare </w:t>
            </w:r>
            <w:r w:rsidRPr="003F22D3">
              <w:rPr>
                <w:lang w:val="en-GB"/>
              </w:rPr>
              <w:t>them</w:t>
            </w:r>
            <w:r w:rsidR="007B5E0C" w:rsidRPr="003F22D3">
              <w:rPr>
                <w:lang w:val="en-GB"/>
              </w:rPr>
              <w:t xml:space="preserve"> to be good future citizens and future leaders.</w:t>
            </w:r>
            <w:r w:rsidR="007B5E0C" w:rsidRPr="007B5E0C">
              <w:rPr>
                <w:lang w:val="en-GB"/>
              </w:rPr>
              <w:t xml:space="preserve"> </w:t>
            </w:r>
          </w:p>
        </w:tc>
      </w:tr>
    </w:tbl>
    <w:p w:rsidR="00660311" w:rsidRDefault="00660311">
      <w:pPr>
        <w:pStyle w:val="Normalny"/>
        <w:rPr>
          <w:sz w:val="32"/>
          <w:szCs w:val="32"/>
        </w:rPr>
      </w:pPr>
    </w:p>
    <w:p w:rsidR="001A44E9" w:rsidRDefault="001A44E9">
      <w:pPr>
        <w:pStyle w:val="Normalny"/>
        <w:rPr>
          <w:sz w:val="16"/>
          <w:szCs w:val="16"/>
          <w:lang w:val="en-US"/>
        </w:rPr>
      </w:pPr>
    </w:p>
    <w:tbl>
      <w:tblPr>
        <w:tblStyle w:val="TableNormal"/>
        <w:tblW w:w="906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668"/>
        <w:gridCol w:w="5398"/>
      </w:tblGrid>
      <w:tr w:rsidR="00660311">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660311" w:rsidRPr="001A44E9" w:rsidRDefault="00431D11">
            <w:pPr>
              <w:pStyle w:val="Normalny"/>
              <w:spacing w:after="0" w:line="240" w:lineRule="auto"/>
              <w:rPr>
                <w:b/>
                <w:bCs/>
              </w:rPr>
            </w:pPr>
            <w:r w:rsidRPr="001A44E9">
              <w:rPr>
                <w:rFonts w:ascii="Century Gothic"/>
                <w:b/>
                <w:bCs/>
                <w:color w:val="404040"/>
                <w:u w:color="404040"/>
              </w:rPr>
              <w:t xml:space="preserve">Legal Representative </w:t>
            </w:r>
          </w:p>
        </w:tc>
        <w:tc>
          <w:tcPr>
            <w:tcW w:w="5397"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660311" w:rsidRDefault="00660311"/>
        </w:tc>
      </w:tr>
      <w:tr w:rsidR="00660311">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rPr>
              <w:t>Title, Family Name</w:t>
            </w:r>
          </w:p>
        </w:tc>
        <w:tc>
          <w:tcPr>
            <w:tcW w:w="5397"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660311" w:rsidRPr="00037ED0" w:rsidRDefault="007B5E0C">
            <w:pPr>
              <w:rPr>
                <w:b/>
                <w:bCs/>
              </w:rPr>
            </w:pPr>
            <w:r w:rsidRPr="00037ED0">
              <w:rPr>
                <w:b/>
                <w:bCs/>
              </w:rPr>
              <w:t>Mr. HAMOUDI</w:t>
            </w:r>
          </w:p>
        </w:tc>
      </w:tr>
      <w:tr w:rsidR="00660311">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rPr>
              <w:t>First Name</w:t>
            </w:r>
          </w:p>
        </w:tc>
        <w:tc>
          <w:tcPr>
            <w:tcW w:w="5397"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660311" w:rsidRPr="00037ED0" w:rsidRDefault="007B5E0C">
            <w:pPr>
              <w:rPr>
                <w:b/>
                <w:bCs/>
              </w:rPr>
            </w:pPr>
            <w:r w:rsidRPr="00037ED0">
              <w:rPr>
                <w:b/>
                <w:bCs/>
              </w:rPr>
              <w:t>Belkacem</w:t>
            </w:r>
          </w:p>
        </w:tc>
      </w:tr>
      <w:tr w:rsidR="00660311">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rPr>
              <w:t>Position</w:t>
            </w:r>
          </w:p>
        </w:tc>
        <w:tc>
          <w:tcPr>
            <w:tcW w:w="5397"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660311" w:rsidRPr="00037ED0" w:rsidRDefault="007B5E0C">
            <w:pPr>
              <w:rPr>
                <w:b/>
                <w:bCs/>
              </w:rPr>
            </w:pPr>
            <w:r w:rsidRPr="00037ED0">
              <w:rPr>
                <w:b/>
                <w:bCs/>
              </w:rPr>
              <w:t>President</w:t>
            </w:r>
          </w:p>
        </w:tc>
      </w:tr>
      <w:tr w:rsidR="00660311">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rPr>
              <w:t>Email</w:t>
            </w:r>
          </w:p>
        </w:tc>
        <w:tc>
          <w:tcPr>
            <w:tcW w:w="5397"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660311" w:rsidRPr="00037ED0" w:rsidRDefault="007B5E0C">
            <w:pPr>
              <w:rPr>
                <w:b/>
                <w:bCs/>
              </w:rPr>
            </w:pPr>
            <w:r w:rsidRPr="00037ED0">
              <w:rPr>
                <w:b/>
                <w:bCs/>
              </w:rPr>
              <w:t>envi-jeunes@hotmail.fr</w:t>
            </w:r>
          </w:p>
        </w:tc>
      </w:tr>
      <w:tr w:rsidR="00660311">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rPr>
              <w:t xml:space="preserve">Telephone </w:t>
            </w:r>
          </w:p>
        </w:tc>
        <w:tc>
          <w:tcPr>
            <w:tcW w:w="5397"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660311" w:rsidRPr="00037ED0" w:rsidRDefault="007B5E0C">
            <w:pPr>
              <w:rPr>
                <w:b/>
                <w:bCs/>
              </w:rPr>
            </w:pPr>
            <w:r w:rsidRPr="00037ED0">
              <w:rPr>
                <w:b/>
                <w:bCs/>
              </w:rPr>
              <w:t>+213560502595</w:t>
            </w:r>
          </w:p>
        </w:tc>
      </w:tr>
      <w:tr w:rsidR="00660311">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660311" w:rsidRDefault="00431D11">
            <w:pPr>
              <w:pStyle w:val="Normalny"/>
              <w:spacing w:after="0" w:line="240" w:lineRule="auto"/>
            </w:pPr>
            <w:r>
              <w:rPr>
                <w:rFonts w:ascii="Century Gothic"/>
                <w:color w:val="404040"/>
                <w:u w:color="404040"/>
              </w:rPr>
              <w:t>Adress</w:t>
            </w:r>
          </w:p>
        </w:tc>
        <w:tc>
          <w:tcPr>
            <w:tcW w:w="5397"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660311" w:rsidRPr="00037ED0" w:rsidRDefault="007B5E0C">
            <w:pPr>
              <w:rPr>
                <w:b/>
                <w:bCs/>
              </w:rPr>
            </w:pPr>
            <w:r w:rsidRPr="00037ED0">
              <w:rPr>
                <w:b/>
                <w:bCs/>
              </w:rPr>
              <w:t>Zahra, Azails, Tlemcen, Algeria 13080</w:t>
            </w:r>
          </w:p>
        </w:tc>
      </w:tr>
    </w:tbl>
    <w:p w:rsidR="00660311" w:rsidRDefault="00660311">
      <w:pPr>
        <w:pStyle w:val="Normalny"/>
        <w:spacing w:line="240" w:lineRule="auto"/>
        <w:jc w:val="center"/>
        <w:rPr>
          <w:sz w:val="16"/>
          <w:szCs w:val="16"/>
          <w:lang w:val="en-US"/>
        </w:rPr>
      </w:pPr>
    </w:p>
    <w:p w:rsidR="00660311" w:rsidRDefault="00660311">
      <w:pPr>
        <w:pStyle w:val="Normalny"/>
        <w:rPr>
          <w:sz w:val="16"/>
          <w:szCs w:val="16"/>
          <w:lang w:val="en-US"/>
        </w:rPr>
      </w:pPr>
    </w:p>
    <w:tbl>
      <w:tblPr>
        <w:tblStyle w:val="TableNormal"/>
        <w:tblW w:w="906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668"/>
        <w:gridCol w:w="5398"/>
      </w:tblGrid>
      <w:tr w:rsidR="00660311"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660311" w:rsidRPr="001A44E9" w:rsidRDefault="00431D11">
            <w:pPr>
              <w:pStyle w:val="Normalny"/>
              <w:spacing w:after="0" w:line="240" w:lineRule="auto"/>
              <w:rPr>
                <w:b/>
                <w:bCs/>
              </w:rPr>
            </w:pPr>
            <w:r w:rsidRPr="001A44E9">
              <w:rPr>
                <w:rFonts w:ascii="Century Gothic"/>
                <w:b/>
                <w:bCs/>
                <w:color w:val="404040"/>
                <w:u w:color="404040"/>
              </w:rPr>
              <w:t>Contact</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660311" w:rsidRDefault="00660311"/>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Title, Family Name</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7B5E0C" w:rsidRPr="00037ED0" w:rsidRDefault="007B5E0C" w:rsidP="00C31261">
            <w:pPr>
              <w:rPr>
                <w:b/>
                <w:bCs/>
              </w:rPr>
            </w:pPr>
            <w:r w:rsidRPr="00037ED0">
              <w:rPr>
                <w:b/>
                <w:bCs/>
              </w:rPr>
              <w:t>Mr. HAMOUDI</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First Name</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7B5E0C" w:rsidRPr="00037ED0" w:rsidRDefault="007B5E0C">
            <w:pPr>
              <w:rPr>
                <w:b/>
                <w:bCs/>
              </w:rPr>
            </w:pPr>
            <w:r w:rsidRPr="00037ED0">
              <w:rPr>
                <w:b/>
                <w:bCs/>
              </w:rPr>
              <w:t>Belkacem</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Position</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7B5E0C" w:rsidRPr="00037ED0" w:rsidRDefault="007B5E0C" w:rsidP="00C31261">
            <w:pPr>
              <w:rPr>
                <w:b/>
                <w:bCs/>
              </w:rPr>
            </w:pPr>
            <w:r w:rsidRPr="00037ED0">
              <w:rPr>
                <w:b/>
                <w:bCs/>
              </w:rPr>
              <w:t>President</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Email</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7B5E0C" w:rsidRPr="00037ED0" w:rsidRDefault="007B5E0C" w:rsidP="00C31261">
            <w:pPr>
              <w:rPr>
                <w:b/>
                <w:bCs/>
              </w:rPr>
            </w:pPr>
            <w:r w:rsidRPr="00037ED0">
              <w:rPr>
                <w:b/>
                <w:bCs/>
              </w:rPr>
              <w:t>envi-jeunes@hotmail.fr</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 xml:space="preserve">Telephone </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7B5E0C" w:rsidRPr="00037ED0" w:rsidRDefault="007B5E0C" w:rsidP="00C31261">
            <w:pPr>
              <w:rPr>
                <w:b/>
                <w:bCs/>
              </w:rPr>
            </w:pPr>
            <w:r w:rsidRPr="00037ED0">
              <w:rPr>
                <w:b/>
                <w:bCs/>
              </w:rPr>
              <w:t>+213560502595</w:t>
            </w:r>
          </w:p>
        </w:tc>
      </w:tr>
      <w:tr w:rsidR="007B5E0C" w:rsidTr="007B5E0C">
        <w:trPr>
          <w:trHeight w:val="270"/>
          <w:jc w:val="center"/>
        </w:trPr>
        <w:tc>
          <w:tcPr>
            <w:tcW w:w="3668" w:type="dxa"/>
            <w:tcBorders>
              <w:top w:val="single" w:sz="4" w:space="0" w:color="002060"/>
              <w:left w:val="nil"/>
              <w:bottom w:val="single" w:sz="4" w:space="0" w:color="002060"/>
              <w:right w:val="nil"/>
            </w:tcBorders>
            <w:shd w:val="clear" w:color="auto" w:fill="C6D9F1"/>
            <w:tcMar>
              <w:top w:w="80" w:type="dxa"/>
              <w:left w:w="80" w:type="dxa"/>
              <w:bottom w:w="80" w:type="dxa"/>
              <w:right w:w="80" w:type="dxa"/>
            </w:tcMar>
            <w:vAlign w:val="center"/>
          </w:tcPr>
          <w:p w:rsidR="007B5E0C" w:rsidRDefault="007B5E0C">
            <w:pPr>
              <w:pStyle w:val="Normalny"/>
              <w:spacing w:after="0" w:line="240" w:lineRule="auto"/>
            </w:pPr>
            <w:r>
              <w:rPr>
                <w:rFonts w:ascii="Century Gothic"/>
                <w:color w:val="404040"/>
                <w:u w:color="404040"/>
              </w:rPr>
              <w:t>Adress</w:t>
            </w:r>
          </w:p>
        </w:tc>
        <w:tc>
          <w:tcPr>
            <w:tcW w:w="5398" w:type="dxa"/>
            <w:tcBorders>
              <w:top w:val="single" w:sz="4" w:space="0" w:color="002060"/>
              <w:left w:val="nil"/>
              <w:bottom w:val="single" w:sz="4" w:space="0" w:color="002060"/>
              <w:right w:val="nil"/>
            </w:tcBorders>
            <w:shd w:val="clear" w:color="auto" w:fill="auto"/>
            <w:tcMar>
              <w:top w:w="80" w:type="dxa"/>
              <w:left w:w="80" w:type="dxa"/>
              <w:bottom w:w="80" w:type="dxa"/>
              <w:right w:w="80" w:type="dxa"/>
            </w:tcMar>
            <w:vAlign w:val="center"/>
          </w:tcPr>
          <w:p w:rsidR="007B5E0C" w:rsidRPr="00037ED0" w:rsidRDefault="007B5E0C" w:rsidP="00C31261">
            <w:pPr>
              <w:rPr>
                <w:b/>
                <w:bCs/>
              </w:rPr>
            </w:pPr>
            <w:r w:rsidRPr="00037ED0">
              <w:rPr>
                <w:b/>
                <w:bCs/>
              </w:rPr>
              <w:t>Zahra, Azails, Tlemcen, Algeria 13080</w:t>
            </w:r>
          </w:p>
        </w:tc>
      </w:tr>
    </w:tbl>
    <w:p w:rsidR="00660311" w:rsidRDefault="00660311">
      <w:pPr>
        <w:pStyle w:val="Normalny"/>
        <w:spacing w:after="0" w:line="240" w:lineRule="auto"/>
        <w:rPr>
          <w:rFonts w:ascii="MyriadPro-Regular" w:eastAsia="MyriadPro-Regular" w:hAnsi="MyriadPro-Regular" w:cs="MyriadPro-Regular"/>
          <w:sz w:val="20"/>
          <w:szCs w:val="20"/>
          <w:lang w:val="en-US"/>
        </w:rPr>
      </w:pPr>
    </w:p>
    <w:p w:rsidR="003F22D3" w:rsidRPr="003F22D3" w:rsidRDefault="00431D11" w:rsidP="003F22D3">
      <w:pPr>
        <w:pStyle w:val="Normalny"/>
        <w:numPr>
          <w:ilvl w:val="0"/>
          <w:numId w:val="1"/>
        </w:numPr>
        <w:rPr>
          <w:rFonts w:ascii="MyriadPro-Regular" w:eastAsia="MyriadPro-Regular" w:hAnsi="MyriadPro-Regular" w:cs="MyriadPro-Regular"/>
          <w:b/>
          <w:bCs/>
          <w:sz w:val="24"/>
          <w:szCs w:val="24"/>
        </w:rPr>
      </w:pPr>
      <w:r w:rsidRPr="003F22D3">
        <w:rPr>
          <w:rFonts w:ascii="MyriadPro-Regular" w:eastAsia="MyriadPro-Regular" w:hAnsi="MyriadPro-Regular" w:cs="MyriadPro-Regular"/>
          <w:b/>
          <w:bCs/>
          <w:sz w:val="24"/>
          <w:szCs w:val="24"/>
        </w:rPr>
        <w:lastRenderedPageBreak/>
        <w:t>What are the activities and experience of the organisation in the areas relevant for this application?</w:t>
      </w:r>
    </w:p>
    <w:p w:rsidR="003F22D3" w:rsidRPr="003F22D3" w:rsidRDefault="003F22D3" w:rsidP="003F22D3">
      <w:pPr>
        <w:autoSpaceDE w:val="0"/>
        <w:autoSpaceDN w:val="0"/>
        <w:adjustRightInd w:val="0"/>
        <w:ind w:left="360"/>
        <w:rPr>
          <w:rFonts w:cs="Calibri"/>
        </w:rPr>
      </w:pPr>
      <w:r>
        <w:rPr>
          <w:rFonts w:cs="Calibri"/>
        </w:rPr>
        <w:t xml:space="preserve">Y.A.E.C </w:t>
      </w:r>
      <w:r w:rsidRPr="003F22D3">
        <w:rPr>
          <w:rFonts w:cs="Calibri"/>
        </w:rPr>
        <w:t xml:space="preserve"> works to Increase the youth active participation in the development process, through ensuring the chances of participation in the local and international meetings, and emphasize the youth initiative to develop the society and integrate in it. On the other hand spread the cooperation and peace spirit between the </w:t>
      </w:r>
      <w:r>
        <w:rPr>
          <w:rFonts w:cs="Calibri"/>
        </w:rPr>
        <w:t xml:space="preserve">Algerian </w:t>
      </w:r>
      <w:r w:rsidRPr="003F22D3">
        <w:rPr>
          <w:rFonts w:cs="Calibri"/>
        </w:rPr>
        <w:t xml:space="preserve"> youths and the rest of the world youths for a better future.</w:t>
      </w:r>
    </w:p>
    <w:p w:rsidR="003F22D3" w:rsidRPr="003F22D3" w:rsidRDefault="003F22D3" w:rsidP="003F22D3">
      <w:pPr>
        <w:autoSpaceDE w:val="0"/>
        <w:autoSpaceDN w:val="0"/>
        <w:adjustRightInd w:val="0"/>
        <w:ind w:left="360"/>
        <w:rPr>
          <w:rFonts w:cs="Calibri"/>
        </w:rPr>
      </w:pPr>
    </w:p>
    <w:p w:rsidR="003F22D3" w:rsidRDefault="003F22D3" w:rsidP="003F22D3">
      <w:pPr>
        <w:autoSpaceDE w:val="0"/>
        <w:autoSpaceDN w:val="0"/>
        <w:adjustRightInd w:val="0"/>
        <w:ind w:left="360"/>
        <w:rPr>
          <w:rFonts w:cs="Calibri"/>
          <w:b/>
          <w:bCs/>
        </w:rPr>
      </w:pPr>
      <w:r>
        <w:rPr>
          <w:rFonts w:cs="Calibri"/>
          <w:b/>
          <w:bCs/>
        </w:rPr>
        <w:t xml:space="preserve">Whith whom </w:t>
      </w:r>
      <w:r w:rsidRPr="003F22D3">
        <w:rPr>
          <w:rFonts w:cs="Calibri"/>
          <w:b/>
          <w:bCs/>
        </w:rPr>
        <w:t xml:space="preserve"> we work</w:t>
      </w:r>
      <w:r>
        <w:rPr>
          <w:rFonts w:cs="Calibri"/>
          <w:b/>
          <w:bCs/>
        </w:rPr>
        <w:t xml:space="preserve"> </w:t>
      </w:r>
      <w:r w:rsidRPr="003F22D3">
        <w:rPr>
          <w:rFonts w:cs="Calibri"/>
          <w:b/>
          <w:bCs/>
        </w:rPr>
        <w:t>?</w:t>
      </w:r>
    </w:p>
    <w:p w:rsidR="003F22D3" w:rsidRPr="003F22D3" w:rsidRDefault="003F22D3" w:rsidP="003F22D3">
      <w:pPr>
        <w:autoSpaceDE w:val="0"/>
        <w:autoSpaceDN w:val="0"/>
        <w:adjustRightInd w:val="0"/>
        <w:ind w:left="360"/>
        <w:rPr>
          <w:rFonts w:cs="Calibri"/>
          <w:b/>
          <w:bCs/>
        </w:rPr>
      </w:pPr>
    </w:p>
    <w:p w:rsidR="003F22D3" w:rsidRPr="003F22D3" w:rsidRDefault="003F22D3" w:rsidP="003F22D3">
      <w:pPr>
        <w:autoSpaceDE w:val="0"/>
        <w:autoSpaceDN w:val="0"/>
        <w:adjustRightInd w:val="0"/>
        <w:ind w:left="360"/>
        <w:rPr>
          <w:rFonts w:cs="Calibri"/>
        </w:rPr>
      </w:pPr>
      <w:r w:rsidRPr="003F22D3">
        <w:rPr>
          <w:rFonts w:cs="Calibri"/>
        </w:rPr>
        <w:t xml:space="preserve">We </w:t>
      </w:r>
      <w:r>
        <w:rPr>
          <w:rFonts w:cs="Calibri"/>
        </w:rPr>
        <w:t xml:space="preserve"> work with </w:t>
      </w:r>
      <w:r w:rsidRPr="003F22D3">
        <w:rPr>
          <w:rFonts w:cs="Calibri"/>
        </w:rPr>
        <w:t xml:space="preserve"> youths between (13-3</w:t>
      </w:r>
      <w:r>
        <w:rPr>
          <w:rFonts w:cs="Calibri"/>
        </w:rPr>
        <w:t>5</w:t>
      </w:r>
      <w:r w:rsidRPr="003F22D3">
        <w:rPr>
          <w:rFonts w:cs="Calibri"/>
        </w:rPr>
        <w:t xml:space="preserve">) years old, males or females, from all the </w:t>
      </w:r>
      <w:r>
        <w:rPr>
          <w:rFonts w:cs="Calibri"/>
        </w:rPr>
        <w:t xml:space="preserve">Algerian </w:t>
      </w:r>
      <w:r w:rsidRPr="003F22D3">
        <w:rPr>
          <w:rFonts w:cs="Calibri"/>
        </w:rPr>
        <w:t xml:space="preserve"> slices without exceptions, from those whom got mental, movements, materiality, or cultural challenges. In fact they got the priority to participate even they are motivated to participate, focusing on the interest not on the fitness, to strengthening the concept of the civil participation and voluntary work in the society.</w:t>
      </w:r>
    </w:p>
    <w:p w:rsidR="003F22D3" w:rsidRPr="003F22D3" w:rsidRDefault="003F22D3" w:rsidP="003F22D3">
      <w:pPr>
        <w:autoSpaceDE w:val="0"/>
        <w:autoSpaceDN w:val="0"/>
        <w:adjustRightInd w:val="0"/>
        <w:ind w:left="360"/>
        <w:rPr>
          <w:rFonts w:cs="Calibri"/>
        </w:rPr>
      </w:pPr>
    </w:p>
    <w:p w:rsidR="003F22D3" w:rsidRDefault="003F22D3" w:rsidP="003F22D3">
      <w:pPr>
        <w:autoSpaceDE w:val="0"/>
        <w:autoSpaceDN w:val="0"/>
        <w:adjustRightInd w:val="0"/>
        <w:ind w:left="360"/>
        <w:rPr>
          <w:rFonts w:cs="Calibri"/>
          <w:b/>
          <w:bCs/>
        </w:rPr>
      </w:pPr>
      <w:r w:rsidRPr="003F22D3">
        <w:rPr>
          <w:rFonts w:cs="Calibri"/>
          <w:b/>
          <w:bCs/>
        </w:rPr>
        <w:t>Why we work?</w:t>
      </w:r>
    </w:p>
    <w:p w:rsidR="003F22D3" w:rsidRPr="003F22D3" w:rsidRDefault="003F22D3" w:rsidP="003F22D3">
      <w:pPr>
        <w:autoSpaceDE w:val="0"/>
        <w:autoSpaceDN w:val="0"/>
        <w:adjustRightInd w:val="0"/>
        <w:ind w:left="360"/>
        <w:rPr>
          <w:rFonts w:cs="Calibri"/>
          <w:b/>
          <w:bCs/>
        </w:rPr>
      </w:pPr>
    </w:p>
    <w:p w:rsidR="003F22D3" w:rsidRPr="003F22D3" w:rsidRDefault="003F22D3" w:rsidP="003F22D3">
      <w:pPr>
        <w:autoSpaceDE w:val="0"/>
        <w:autoSpaceDN w:val="0"/>
        <w:adjustRightInd w:val="0"/>
        <w:ind w:left="360"/>
        <w:rPr>
          <w:rFonts w:cs="Calibri"/>
        </w:rPr>
      </w:pPr>
      <w:r w:rsidRPr="003F22D3">
        <w:rPr>
          <w:rFonts w:cs="Calibri"/>
        </w:rPr>
        <w:t>Reinforce the voluntary work concept</w:t>
      </w:r>
    </w:p>
    <w:p w:rsidR="003F22D3" w:rsidRPr="003F22D3" w:rsidRDefault="003F22D3" w:rsidP="003F22D3">
      <w:pPr>
        <w:autoSpaceDE w:val="0"/>
        <w:autoSpaceDN w:val="0"/>
        <w:adjustRightInd w:val="0"/>
        <w:ind w:left="360"/>
        <w:rPr>
          <w:rFonts w:cs="Calibri"/>
        </w:rPr>
      </w:pPr>
      <w:r w:rsidRPr="003F22D3">
        <w:rPr>
          <w:rFonts w:cs="Calibri"/>
        </w:rPr>
        <w:t>Reinforce the youth leadership concept in our local society</w:t>
      </w:r>
    </w:p>
    <w:p w:rsidR="003F22D3" w:rsidRPr="003F22D3" w:rsidRDefault="003F22D3" w:rsidP="003F22D3">
      <w:pPr>
        <w:autoSpaceDE w:val="0"/>
        <w:autoSpaceDN w:val="0"/>
        <w:adjustRightInd w:val="0"/>
        <w:ind w:left="360"/>
        <w:rPr>
          <w:rFonts w:cs="Calibri"/>
        </w:rPr>
      </w:pPr>
      <w:r w:rsidRPr="003F22D3">
        <w:rPr>
          <w:rFonts w:cs="Calibri"/>
        </w:rPr>
        <w:t>Reinforce the civilized connection with the world youths</w:t>
      </w:r>
    </w:p>
    <w:p w:rsidR="003F22D3" w:rsidRPr="003F22D3" w:rsidRDefault="003F22D3" w:rsidP="003F22D3">
      <w:pPr>
        <w:autoSpaceDE w:val="0"/>
        <w:autoSpaceDN w:val="0"/>
        <w:adjustRightInd w:val="0"/>
        <w:ind w:left="360"/>
        <w:rPr>
          <w:rFonts w:cs="Calibri"/>
        </w:rPr>
      </w:pPr>
      <w:r w:rsidRPr="003F22D3">
        <w:rPr>
          <w:rFonts w:cs="Calibri"/>
        </w:rPr>
        <w:t>Increase the youths participation in the civic society organization</w:t>
      </w:r>
    </w:p>
    <w:p w:rsidR="003F22D3" w:rsidRPr="003F22D3" w:rsidRDefault="003F22D3" w:rsidP="003F22D3">
      <w:pPr>
        <w:autoSpaceDE w:val="0"/>
        <w:autoSpaceDN w:val="0"/>
        <w:adjustRightInd w:val="0"/>
        <w:ind w:left="360"/>
        <w:rPr>
          <w:rFonts w:cs="Calibri"/>
        </w:rPr>
      </w:pPr>
      <w:r w:rsidRPr="003F22D3">
        <w:rPr>
          <w:rFonts w:cs="Calibri"/>
        </w:rPr>
        <w:t>Empower the youths with skills, personal and organizational abilities in the youth field</w:t>
      </w:r>
    </w:p>
    <w:p w:rsidR="00660311" w:rsidRPr="00037ED0" w:rsidRDefault="00431D11" w:rsidP="003F22D3">
      <w:pPr>
        <w:pStyle w:val="Normalny"/>
        <w:ind w:left="720"/>
        <w:rPr>
          <w:rFonts w:ascii="MyriadPro-Regular" w:eastAsia="MyriadPro-Regular" w:hAnsi="MyriadPro-Regular" w:cs="MyriadPro-Regular"/>
          <w:sz w:val="24"/>
          <w:szCs w:val="24"/>
        </w:rPr>
      </w:pPr>
      <w:r w:rsidRPr="00037ED0">
        <w:rPr>
          <w:rFonts w:ascii="MyriadPro-Regular" w:eastAsia="MyriadPro-Regular" w:hAnsi="MyriadPro-Regular" w:cs="MyriadPro-Regular"/>
          <w:sz w:val="24"/>
          <w:szCs w:val="24"/>
        </w:rPr>
        <w:t xml:space="preserve"> </w:t>
      </w:r>
    </w:p>
    <w:p w:rsidR="002333BF" w:rsidRPr="003F22D3" w:rsidRDefault="00C064C5" w:rsidP="00BF780D">
      <w:pPr>
        <w:pStyle w:val="Titre3"/>
        <w:ind w:left="360"/>
        <w:jc w:val="both"/>
        <w:rPr>
          <w:b w:val="0"/>
          <w:bCs w:val="0"/>
          <w:sz w:val="24"/>
          <w:szCs w:val="24"/>
          <w:shd w:val="clear" w:color="auto" w:fill="FFFFFF"/>
        </w:rPr>
      </w:pPr>
      <w:r w:rsidRPr="003F22D3">
        <w:rPr>
          <w:b w:val="0"/>
          <w:bCs w:val="0"/>
          <w:sz w:val="24"/>
          <w:szCs w:val="24"/>
          <w:shd w:val="clear" w:color="auto" w:fill="FFFFFF"/>
        </w:rPr>
        <w:t>Locally, we have realized many projects with our partn</w:t>
      </w:r>
      <w:r w:rsidR="009B19BB" w:rsidRPr="003F22D3">
        <w:rPr>
          <w:b w:val="0"/>
          <w:bCs w:val="0"/>
          <w:sz w:val="24"/>
          <w:szCs w:val="24"/>
          <w:shd w:val="clear" w:color="auto" w:fill="FFFFFF"/>
        </w:rPr>
        <w:t>ers ( schools, institutes.....)</w:t>
      </w:r>
      <w:r w:rsidRPr="003F22D3">
        <w:rPr>
          <w:b w:val="0"/>
          <w:bCs w:val="0"/>
          <w:sz w:val="24"/>
          <w:szCs w:val="24"/>
          <w:shd w:val="clear" w:color="auto" w:fill="FFFFFF"/>
        </w:rPr>
        <w:t>.</w:t>
      </w:r>
      <w:r w:rsidR="009B19BB" w:rsidRPr="003F22D3">
        <w:rPr>
          <w:b w:val="0"/>
          <w:bCs w:val="0"/>
          <w:sz w:val="24"/>
          <w:szCs w:val="24"/>
          <w:shd w:val="clear" w:color="auto" w:fill="FFFFFF"/>
        </w:rPr>
        <w:t xml:space="preserve"> </w:t>
      </w:r>
      <w:r w:rsidRPr="003F22D3">
        <w:rPr>
          <w:b w:val="0"/>
          <w:bCs w:val="0"/>
          <w:sz w:val="24"/>
          <w:szCs w:val="24"/>
          <w:shd w:val="clear" w:color="auto" w:fill="FFFFFF"/>
        </w:rPr>
        <w:t>Under Erasmus+ prgramme</w:t>
      </w:r>
      <w:r w:rsidR="00BF780D" w:rsidRPr="003F22D3">
        <w:rPr>
          <w:b w:val="0"/>
          <w:bCs w:val="0"/>
          <w:sz w:val="24"/>
          <w:szCs w:val="24"/>
          <w:shd w:val="clear" w:color="auto" w:fill="FFFFFF"/>
        </w:rPr>
        <w:t xml:space="preserve"> </w:t>
      </w:r>
      <w:r w:rsidRPr="003F22D3">
        <w:rPr>
          <w:b w:val="0"/>
          <w:bCs w:val="0"/>
          <w:sz w:val="24"/>
          <w:szCs w:val="24"/>
          <w:shd w:val="clear" w:color="auto" w:fill="FFFFFF"/>
        </w:rPr>
        <w:t>,</w:t>
      </w:r>
      <w:r w:rsidR="002333BF" w:rsidRPr="003F22D3">
        <w:rPr>
          <w:b w:val="0"/>
          <w:bCs w:val="0"/>
          <w:sz w:val="24"/>
          <w:szCs w:val="24"/>
          <w:shd w:val="clear" w:color="auto" w:fill="FFFFFF"/>
        </w:rPr>
        <w:t>We have a humble experience</w:t>
      </w:r>
      <w:r w:rsidR="00BF780D" w:rsidRPr="003F22D3">
        <w:rPr>
          <w:b w:val="0"/>
          <w:bCs w:val="0"/>
          <w:sz w:val="24"/>
          <w:szCs w:val="24"/>
          <w:shd w:val="clear" w:color="auto" w:fill="FFFFFF"/>
        </w:rPr>
        <w:t xml:space="preserve"> </w:t>
      </w:r>
      <w:r w:rsidR="002333BF" w:rsidRPr="003F22D3">
        <w:rPr>
          <w:b w:val="0"/>
          <w:bCs w:val="0"/>
          <w:sz w:val="24"/>
          <w:szCs w:val="24"/>
          <w:shd w:val="clear" w:color="auto" w:fill="FFFFFF"/>
        </w:rPr>
        <w:t>with European partners in different themes as it follows in the table below</w:t>
      </w:r>
      <w:r w:rsidR="00BF780D" w:rsidRPr="003F22D3">
        <w:rPr>
          <w:b w:val="0"/>
          <w:bCs w:val="0"/>
          <w:sz w:val="24"/>
          <w:szCs w:val="24"/>
          <w:shd w:val="clear" w:color="auto" w:fill="FFFFFF"/>
        </w:rPr>
        <w:t xml:space="preserve">: </w:t>
      </w:r>
    </w:p>
    <w:tbl>
      <w:tblPr>
        <w:tblStyle w:val="Grilledutableau"/>
        <w:tblW w:w="0" w:type="auto"/>
        <w:tblInd w:w="360" w:type="dxa"/>
        <w:tblLook w:val="04A0"/>
      </w:tblPr>
      <w:tblGrid>
        <w:gridCol w:w="1873"/>
        <w:gridCol w:w="1750"/>
        <w:gridCol w:w="1512"/>
        <w:gridCol w:w="3787"/>
      </w:tblGrid>
      <w:tr w:rsidR="002333BF" w:rsidTr="00BF780D">
        <w:tc>
          <w:tcPr>
            <w:tcW w:w="1873" w:type="dxa"/>
          </w:tcPr>
          <w:p w:rsidR="002333BF" w:rsidRDefault="002333BF" w:rsidP="002333BF">
            <w:pPr>
              <w:pStyle w:val="Titre3"/>
              <w:jc w:val="center"/>
              <w:rPr>
                <w:sz w:val="24"/>
                <w:szCs w:val="24"/>
                <w:shd w:val="clear" w:color="auto" w:fill="FFFFFF"/>
              </w:rPr>
            </w:pPr>
            <w:r>
              <w:rPr>
                <w:sz w:val="24"/>
                <w:szCs w:val="24"/>
                <w:shd w:val="clear" w:color="auto" w:fill="FFFFFF"/>
              </w:rPr>
              <w:t>Date</w:t>
            </w:r>
          </w:p>
        </w:tc>
        <w:tc>
          <w:tcPr>
            <w:tcW w:w="1750" w:type="dxa"/>
          </w:tcPr>
          <w:p w:rsidR="002333BF" w:rsidRDefault="002333BF" w:rsidP="002333BF">
            <w:pPr>
              <w:pStyle w:val="Titre3"/>
              <w:jc w:val="center"/>
              <w:rPr>
                <w:sz w:val="24"/>
                <w:szCs w:val="24"/>
                <w:shd w:val="clear" w:color="auto" w:fill="FFFFFF"/>
              </w:rPr>
            </w:pPr>
            <w:r>
              <w:rPr>
                <w:sz w:val="24"/>
                <w:szCs w:val="24"/>
                <w:shd w:val="clear" w:color="auto" w:fill="FFFFFF"/>
              </w:rPr>
              <w:t>Partner</w:t>
            </w:r>
          </w:p>
        </w:tc>
        <w:tc>
          <w:tcPr>
            <w:tcW w:w="1512" w:type="dxa"/>
          </w:tcPr>
          <w:p w:rsidR="002333BF" w:rsidRDefault="002333BF" w:rsidP="002333BF">
            <w:pPr>
              <w:pStyle w:val="Titre3"/>
              <w:jc w:val="center"/>
              <w:rPr>
                <w:sz w:val="24"/>
                <w:szCs w:val="24"/>
                <w:shd w:val="clear" w:color="auto" w:fill="FFFFFF"/>
              </w:rPr>
            </w:pPr>
            <w:r>
              <w:rPr>
                <w:sz w:val="24"/>
                <w:szCs w:val="24"/>
                <w:shd w:val="clear" w:color="auto" w:fill="FFFFFF"/>
              </w:rPr>
              <w:t>Country</w:t>
            </w:r>
          </w:p>
        </w:tc>
        <w:tc>
          <w:tcPr>
            <w:tcW w:w="3787" w:type="dxa"/>
          </w:tcPr>
          <w:p w:rsidR="002333BF" w:rsidRDefault="002333BF" w:rsidP="002333BF">
            <w:pPr>
              <w:pStyle w:val="Titre3"/>
              <w:jc w:val="center"/>
              <w:rPr>
                <w:sz w:val="24"/>
                <w:szCs w:val="24"/>
                <w:shd w:val="clear" w:color="auto" w:fill="FFFFFF"/>
              </w:rPr>
            </w:pPr>
            <w:r>
              <w:rPr>
                <w:sz w:val="24"/>
                <w:szCs w:val="24"/>
                <w:shd w:val="clear" w:color="auto" w:fill="FFFFFF"/>
              </w:rPr>
              <w:t>Theme</w:t>
            </w:r>
          </w:p>
        </w:tc>
      </w:tr>
      <w:tr w:rsidR="00BF780D" w:rsidTr="00BF780D">
        <w:tc>
          <w:tcPr>
            <w:tcW w:w="1873" w:type="dxa"/>
          </w:tcPr>
          <w:p w:rsidR="002333BF" w:rsidRDefault="002333BF" w:rsidP="00BF780D">
            <w:pPr>
              <w:pStyle w:val="Titre3"/>
              <w:jc w:val="center"/>
              <w:rPr>
                <w:sz w:val="24"/>
                <w:szCs w:val="24"/>
                <w:shd w:val="clear" w:color="auto" w:fill="FFFFFF"/>
              </w:rPr>
            </w:pPr>
            <w:r>
              <w:rPr>
                <w:sz w:val="24"/>
                <w:szCs w:val="24"/>
                <w:shd w:val="clear" w:color="auto" w:fill="FFFFFF"/>
              </w:rPr>
              <w:t xml:space="preserve">September </w:t>
            </w:r>
            <w:r w:rsidRPr="009B19BB">
              <w:rPr>
                <w:sz w:val="24"/>
                <w:szCs w:val="24"/>
                <w:shd w:val="clear" w:color="auto" w:fill="FFFFFF"/>
              </w:rPr>
              <w:t>2013</w:t>
            </w:r>
          </w:p>
        </w:tc>
        <w:tc>
          <w:tcPr>
            <w:tcW w:w="1750" w:type="dxa"/>
          </w:tcPr>
          <w:p w:rsidR="002333BF" w:rsidRDefault="002333BF" w:rsidP="00BF780D">
            <w:pPr>
              <w:pStyle w:val="Titre3"/>
              <w:jc w:val="center"/>
              <w:rPr>
                <w:sz w:val="24"/>
                <w:szCs w:val="24"/>
                <w:shd w:val="clear" w:color="auto" w:fill="FFFFFF"/>
              </w:rPr>
            </w:pPr>
            <w:r>
              <w:rPr>
                <w:sz w:val="24"/>
                <w:szCs w:val="24"/>
                <w:shd w:val="clear" w:color="auto" w:fill="FFFFFF"/>
              </w:rPr>
              <w:t>F.N.A.F.A</w:t>
            </w:r>
          </w:p>
        </w:tc>
        <w:tc>
          <w:tcPr>
            <w:tcW w:w="1512" w:type="dxa"/>
          </w:tcPr>
          <w:p w:rsidR="002333BF" w:rsidRDefault="002333BF" w:rsidP="00BF780D">
            <w:pPr>
              <w:pStyle w:val="Titre3"/>
              <w:jc w:val="center"/>
              <w:rPr>
                <w:sz w:val="24"/>
                <w:szCs w:val="24"/>
                <w:shd w:val="clear" w:color="auto" w:fill="FFFFFF"/>
              </w:rPr>
            </w:pPr>
            <w:r>
              <w:rPr>
                <w:sz w:val="24"/>
                <w:szCs w:val="24"/>
                <w:shd w:val="clear" w:color="auto" w:fill="FFFFFF"/>
              </w:rPr>
              <w:t>Paris,        France</w:t>
            </w:r>
          </w:p>
        </w:tc>
        <w:tc>
          <w:tcPr>
            <w:tcW w:w="3787" w:type="dxa"/>
          </w:tcPr>
          <w:p w:rsidR="002333BF" w:rsidRDefault="002333BF" w:rsidP="003F22D3">
            <w:pPr>
              <w:pStyle w:val="Titre3"/>
              <w:jc w:val="center"/>
              <w:rPr>
                <w:sz w:val="24"/>
                <w:szCs w:val="24"/>
                <w:shd w:val="clear" w:color="auto" w:fill="FFFFFF"/>
              </w:rPr>
            </w:pPr>
            <w:r w:rsidRPr="009B19BB">
              <w:rPr>
                <w:sz w:val="24"/>
                <w:szCs w:val="24"/>
                <w:shd w:val="clear" w:color="auto" w:fill="FFFFFF"/>
              </w:rPr>
              <w:t>Interculturalism  in the M</w:t>
            </w:r>
            <w:r w:rsidR="00E779EA">
              <w:rPr>
                <w:sz w:val="24"/>
                <w:szCs w:val="24"/>
                <w:shd w:val="clear" w:color="auto" w:fill="FFFFFF"/>
              </w:rPr>
              <w:t>E</w:t>
            </w:r>
            <w:r w:rsidR="003F22D3">
              <w:rPr>
                <w:sz w:val="24"/>
                <w:szCs w:val="24"/>
                <w:shd w:val="clear" w:color="auto" w:fill="FFFFFF"/>
              </w:rPr>
              <w:t>D</w:t>
            </w:r>
            <w:r w:rsidR="00E779EA">
              <w:rPr>
                <w:sz w:val="24"/>
                <w:szCs w:val="24"/>
                <w:shd w:val="clear" w:color="auto" w:fill="FFFFFF"/>
              </w:rPr>
              <w:t xml:space="preserve">A </w:t>
            </w:r>
            <w:r w:rsidRPr="009B19BB">
              <w:rPr>
                <w:sz w:val="24"/>
                <w:szCs w:val="24"/>
                <w:shd w:val="clear" w:color="auto" w:fill="FFFFFF"/>
              </w:rPr>
              <w:t>Region</w:t>
            </w:r>
          </w:p>
        </w:tc>
      </w:tr>
      <w:tr w:rsidR="00BF780D" w:rsidTr="00BF780D">
        <w:tc>
          <w:tcPr>
            <w:tcW w:w="1873" w:type="dxa"/>
          </w:tcPr>
          <w:p w:rsidR="002333BF" w:rsidRDefault="002333BF" w:rsidP="00BF780D">
            <w:pPr>
              <w:pStyle w:val="Titre3"/>
              <w:jc w:val="center"/>
              <w:rPr>
                <w:sz w:val="24"/>
                <w:szCs w:val="24"/>
                <w:shd w:val="clear" w:color="auto" w:fill="FFFFFF"/>
              </w:rPr>
            </w:pPr>
            <w:r>
              <w:rPr>
                <w:sz w:val="24"/>
                <w:szCs w:val="24"/>
                <w:shd w:val="clear" w:color="auto" w:fill="FFFFFF"/>
              </w:rPr>
              <w:t>October     2014</w:t>
            </w:r>
          </w:p>
        </w:tc>
        <w:tc>
          <w:tcPr>
            <w:tcW w:w="1750" w:type="dxa"/>
          </w:tcPr>
          <w:p w:rsidR="002333BF" w:rsidRDefault="002333BF" w:rsidP="00BF780D">
            <w:pPr>
              <w:pStyle w:val="Titre3"/>
              <w:jc w:val="center"/>
              <w:rPr>
                <w:sz w:val="24"/>
                <w:szCs w:val="24"/>
                <w:shd w:val="clear" w:color="auto" w:fill="FFFFFF"/>
              </w:rPr>
            </w:pPr>
            <w:r>
              <w:rPr>
                <w:sz w:val="24"/>
                <w:szCs w:val="24"/>
                <w:shd w:val="clear" w:color="auto" w:fill="FFFFFF"/>
              </w:rPr>
              <w:t>Y.P.I.D.A</w:t>
            </w:r>
          </w:p>
        </w:tc>
        <w:tc>
          <w:tcPr>
            <w:tcW w:w="1512" w:type="dxa"/>
          </w:tcPr>
          <w:p w:rsidR="002333BF" w:rsidRDefault="002333BF" w:rsidP="00BF780D">
            <w:pPr>
              <w:pStyle w:val="Titre3"/>
              <w:jc w:val="center"/>
              <w:rPr>
                <w:sz w:val="24"/>
                <w:szCs w:val="24"/>
                <w:shd w:val="clear" w:color="auto" w:fill="FFFFFF"/>
              </w:rPr>
            </w:pPr>
            <w:r>
              <w:rPr>
                <w:sz w:val="24"/>
                <w:szCs w:val="24"/>
                <w:shd w:val="clear" w:color="auto" w:fill="FFFFFF"/>
              </w:rPr>
              <w:t>Istanbul, Turkey</w:t>
            </w:r>
          </w:p>
        </w:tc>
        <w:tc>
          <w:tcPr>
            <w:tcW w:w="3787" w:type="dxa"/>
          </w:tcPr>
          <w:p w:rsidR="002333BF" w:rsidRDefault="00BF780D" w:rsidP="00BF780D">
            <w:pPr>
              <w:pStyle w:val="Titre3"/>
              <w:jc w:val="center"/>
              <w:rPr>
                <w:sz w:val="24"/>
                <w:szCs w:val="24"/>
                <w:shd w:val="clear" w:color="auto" w:fill="FFFFFF"/>
              </w:rPr>
            </w:pPr>
            <w:r>
              <w:rPr>
                <w:sz w:val="24"/>
                <w:szCs w:val="24"/>
                <w:shd w:val="clear" w:color="auto" w:fill="FFFFFF"/>
              </w:rPr>
              <w:t xml:space="preserve">“YOUTH </w:t>
            </w:r>
            <w:r w:rsidR="002333BF">
              <w:rPr>
                <w:sz w:val="24"/>
                <w:szCs w:val="24"/>
                <w:shd w:val="clear" w:color="auto" w:fill="FFFFFF"/>
              </w:rPr>
              <w:t>TREE”,</w:t>
            </w:r>
            <w:r w:rsidR="002333BF" w:rsidRPr="009B19BB">
              <w:rPr>
                <w:sz w:val="24"/>
                <w:szCs w:val="24"/>
                <w:shd w:val="clear" w:color="auto" w:fill="FFFFFF"/>
              </w:rPr>
              <w:t xml:space="preserve"> entrepreneurship</w:t>
            </w:r>
          </w:p>
        </w:tc>
      </w:tr>
      <w:tr w:rsidR="00BF780D" w:rsidTr="00BF780D">
        <w:tc>
          <w:tcPr>
            <w:tcW w:w="1873" w:type="dxa"/>
          </w:tcPr>
          <w:p w:rsidR="002333BF" w:rsidRDefault="002333BF" w:rsidP="00BF780D">
            <w:pPr>
              <w:pStyle w:val="Titre3"/>
              <w:jc w:val="center"/>
              <w:rPr>
                <w:sz w:val="24"/>
                <w:szCs w:val="24"/>
                <w:shd w:val="clear" w:color="auto" w:fill="FFFFFF"/>
              </w:rPr>
            </w:pPr>
            <w:r>
              <w:rPr>
                <w:sz w:val="24"/>
                <w:szCs w:val="24"/>
                <w:shd w:val="clear" w:color="auto" w:fill="FFFFFF"/>
              </w:rPr>
              <w:t>September2015</w:t>
            </w:r>
          </w:p>
        </w:tc>
        <w:tc>
          <w:tcPr>
            <w:tcW w:w="1750" w:type="dxa"/>
          </w:tcPr>
          <w:p w:rsidR="002333BF" w:rsidRDefault="002333BF" w:rsidP="00BF780D">
            <w:pPr>
              <w:pStyle w:val="Titre3"/>
              <w:jc w:val="center"/>
              <w:rPr>
                <w:sz w:val="24"/>
                <w:szCs w:val="24"/>
                <w:shd w:val="clear" w:color="auto" w:fill="FFFFFF"/>
              </w:rPr>
            </w:pPr>
            <w:r>
              <w:rPr>
                <w:sz w:val="24"/>
                <w:szCs w:val="24"/>
                <w:shd w:val="clear" w:color="auto" w:fill="FFFFFF"/>
              </w:rPr>
              <w:t>C.R.E.E.D</w:t>
            </w:r>
          </w:p>
        </w:tc>
        <w:tc>
          <w:tcPr>
            <w:tcW w:w="1512" w:type="dxa"/>
          </w:tcPr>
          <w:p w:rsidR="002333BF" w:rsidRDefault="002333BF" w:rsidP="00BF780D">
            <w:pPr>
              <w:pStyle w:val="Titre3"/>
              <w:jc w:val="center"/>
              <w:rPr>
                <w:sz w:val="24"/>
                <w:szCs w:val="24"/>
                <w:shd w:val="clear" w:color="auto" w:fill="FFFFFF"/>
              </w:rPr>
            </w:pPr>
            <w:r>
              <w:rPr>
                <w:sz w:val="24"/>
                <w:szCs w:val="24"/>
                <w:shd w:val="clear" w:color="auto" w:fill="FFFFFF"/>
              </w:rPr>
              <w:t>Neamt, Romania</w:t>
            </w:r>
          </w:p>
        </w:tc>
        <w:tc>
          <w:tcPr>
            <w:tcW w:w="3787" w:type="dxa"/>
          </w:tcPr>
          <w:p w:rsidR="002333BF" w:rsidRDefault="002333BF" w:rsidP="00BF780D">
            <w:pPr>
              <w:pStyle w:val="Titre3"/>
              <w:jc w:val="center"/>
              <w:rPr>
                <w:sz w:val="24"/>
                <w:szCs w:val="24"/>
                <w:shd w:val="clear" w:color="auto" w:fill="FFFFFF"/>
              </w:rPr>
            </w:pPr>
            <w:r>
              <w:rPr>
                <w:sz w:val="24"/>
                <w:szCs w:val="24"/>
                <w:shd w:val="clear" w:color="auto" w:fill="FFFFFF"/>
              </w:rPr>
              <w:t>“Animate yourself”</w:t>
            </w:r>
          </w:p>
        </w:tc>
      </w:tr>
      <w:tr w:rsidR="002333BF" w:rsidTr="00BF780D">
        <w:tc>
          <w:tcPr>
            <w:tcW w:w="1873" w:type="dxa"/>
          </w:tcPr>
          <w:p w:rsidR="002333BF" w:rsidRDefault="002333BF" w:rsidP="00BF780D">
            <w:pPr>
              <w:pStyle w:val="Titre3"/>
              <w:jc w:val="center"/>
              <w:rPr>
                <w:sz w:val="24"/>
                <w:szCs w:val="24"/>
                <w:shd w:val="clear" w:color="auto" w:fill="FFFFFF"/>
              </w:rPr>
            </w:pPr>
            <w:r>
              <w:rPr>
                <w:sz w:val="24"/>
                <w:szCs w:val="24"/>
                <w:shd w:val="clear" w:color="auto" w:fill="FFFFFF"/>
              </w:rPr>
              <w:t>October    2015</w:t>
            </w:r>
          </w:p>
        </w:tc>
        <w:tc>
          <w:tcPr>
            <w:tcW w:w="1750" w:type="dxa"/>
          </w:tcPr>
          <w:p w:rsidR="002333BF" w:rsidRDefault="002333BF" w:rsidP="00BF780D">
            <w:pPr>
              <w:pStyle w:val="Titre3"/>
              <w:jc w:val="center"/>
              <w:rPr>
                <w:sz w:val="24"/>
                <w:szCs w:val="24"/>
                <w:shd w:val="clear" w:color="auto" w:fill="FFFFFF"/>
              </w:rPr>
            </w:pPr>
            <w:r>
              <w:rPr>
                <w:sz w:val="24"/>
                <w:szCs w:val="24"/>
                <w:shd w:val="clear" w:color="auto" w:fill="FFFFFF"/>
              </w:rPr>
              <w:t>P.O.D Spain</w:t>
            </w:r>
          </w:p>
        </w:tc>
        <w:tc>
          <w:tcPr>
            <w:tcW w:w="1512" w:type="dxa"/>
          </w:tcPr>
          <w:p w:rsidR="002333BF" w:rsidRDefault="002333BF" w:rsidP="00BF780D">
            <w:pPr>
              <w:pStyle w:val="Titre3"/>
              <w:jc w:val="center"/>
              <w:rPr>
                <w:sz w:val="24"/>
                <w:szCs w:val="24"/>
                <w:shd w:val="clear" w:color="auto" w:fill="FFFFFF"/>
              </w:rPr>
            </w:pPr>
            <w:r>
              <w:rPr>
                <w:sz w:val="24"/>
                <w:szCs w:val="24"/>
                <w:shd w:val="clear" w:color="auto" w:fill="FFFFFF"/>
              </w:rPr>
              <w:t>TENERIFE, Spain</w:t>
            </w:r>
          </w:p>
        </w:tc>
        <w:tc>
          <w:tcPr>
            <w:tcW w:w="3787" w:type="dxa"/>
          </w:tcPr>
          <w:p w:rsidR="002333BF" w:rsidRDefault="002333BF" w:rsidP="00BF780D">
            <w:pPr>
              <w:pStyle w:val="Titre3"/>
              <w:jc w:val="center"/>
              <w:rPr>
                <w:sz w:val="24"/>
                <w:szCs w:val="24"/>
                <w:shd w:val="clear" w:color="auto" w:fill="FFFFFF"/>
              </w:rPr>
            </w:pPr>
            <w:r>
              <w:rPr>
                <w:sz w:val="24"/>
                <w:szCs w:val="24"/>
                <w:shd w:val="clear" w:color="auto" w:fill="FFFFFF"/>
              </w:rPr>
              <w:t>“inEVENTing”</w:t>
            </w:r>
          </w:p>
        </w:tc>
      </w:tr>
      <w:tr w:rsidR="002333BF" w:rsidTr="00CA3661">
        <w:trPr>
          <w:trHeight w:val="645"/>
        </w:trPr>
        <w:tc>
          <w:tcPr>
            <w:tcW w:w="1873" w:type="dxa"/>
            <w:tcBorders>
              <w:bottom w:val="single" w:sz="4" w:space="0" w:color="auto"/>
            </w:tcBorders>
          </w:tcPr>
          <w:p w:rsidR="002333BF" w:rsidRDefault="002333BF" w:rsidP="00BF780D">
            <w:pPr>
              <w:pStyle w:val="Titre3"/>
              <w:jc w:val="center"/>
              <w:rPr>
                <w:sz w:val="24"/>
                <w:szCs w:val="24"/>
                <w:shd w:val="clear" w:color="auto" w:fill="FFFFFF"/>
              </w:rPr>
            </w:pPr>
            <w:r>
              <w:rPr>
                <w:sz w:val="24"/>
                <w:szCs w:val="24"/>
                <w:shd w:val="clear" w:color="auto" w:fill="FFFFFF"/>
              </w:rPr>
              <w:t>December 2015</w:t>
            </w:r>
          </w:p>
        </w:tc>
        <w:tc>
          <w:tcPr>
            <w:tcW w:w="1750" w:type="dxa"/>
            <w:tcBorders>
              <w:bottom w:val="single" w:sz="4" w:space="0" w:color="auto"/>
            </w:tcBorders>
          </w:tcPr>
          <w:p w:rsidR="002333BF" w:rsidRDefault="002333BF" w:rsidP="00BF780D">
            <w:pPr>
              <w:pStyle w:val="Titre3"/>
              <w:jc w:val="center"/>
              <w:rPr>
                <w:sz w:val="24"/>
                <w:szCs w:val="24"/>
                <w:shd w:val="clear" w:color="auto" w:fill="FFFFFF"/>
              </w:rPr>
            </w:pPr>
            <w:r>
              <w:rPr>
                <w:sz w:val="24"/>
                <w:szCs w:val="24"/>
                <w:shd w:val="clear" w:color="auto" w:fill="FFFFFF"/>
              </w:rPr>
              <w:t>Y.P.I.D.A</w:t>
            </w:r>
            <w:r w:rsidRPr="002333BF">
              <w:rPr>
                <w:sz w:val="20"/>
                <w:szCs w:val="20"/>
                <w:shd w:val="clear" w:color="auto" w:fill="FFFFFF"/>
              </w:rPr>
              <w:t>Berlin</w:t>
            </w:r>
          </w:p>
        </w:tc>
        <w:tc>
          <w:tcPr>
            <w:tcW w:w="1512" w:type="dxa"/>
            <w:tcBorders>
              <w:bottom w:val="single" w:sz="4" w:space="0" w:color="auto"/>
            </w:tcBorders>
          </w:tcPr>
          <w:p w:rsidR="002333BF" w:rsidRDefault="002333BF" w:rsidP="00BF780D">
            <w:pPr>
              <w:pStyle w:val="Titre3"/>
              <w:jc w:val="center"/>
              <w:rPr>
                <w:sz w:val="24"/>
                <w:szCs w:val="24"/>
                <w:shd w:val="clear" w:color="auto" w:fill="FFFFFF"/>
              </w:rPr>
            </w:pPr>
            <w:r>
              <w:rPr>
                <w:sz w:val="24"/>
                <w:szCs w:val="24"/>
                <w:shd w:val="clear" w:color="auto" w:fill="FFFFFF"/>
              </w:rPr>
              <w:t>Berlin, Germany</w:t>
            </w:r>
          </w:p>
        </w:tc>
        <w:tc>
          <w:tcPr>
            <w:tcW w:w="3787" w:type="dxa"/>
            <w:tcBorders>
              <w:bottom w:val="single" w:sz="4" w:space="0" w:color="auto"/>
            </w:tcBorders>
          </w:tcPr>
          <w:p w:rsidR="002333BF" w:rsidRDefault="002333BF" w:rsidP="00BF780D">
            <w:pPr>
              <w:pStyle w:val="Titre3"/>
              <w:jc w:val="center"/>
              <w:rPr>
                <w:sz w:val="24"/>
                <w:szCs w:val="24"/>
                <w:shd w:val="clear" w:color="auto" w:fill="FFFFFF"/>
              </w:rPr>
            </w:pPr>
            <w:r>
              <w:rPr>
                <w:sz w:val="24"/>
                <w:szCs w:val="24"/>
                <w:shd w:val="clear" w:color="auto" w:fill="FFFFFF"/>
              </w:rPr>
              <w:t>“Unite against Islamophobia”</w:t>
            </w:r>
          </w:p>
        </w:tc>
      </w:tr>
      <w:tr w:rsidR="00CA3661" w:rsidTr="00CA3661">
        <w:trPr>
          <w:trHeight w:val="594"/>
        </w:trPr>
        <w:tc>
          <w:tcPr>
            <w:tcW w:w="1873" w:type="dxa"/>
            <w:tcBorders>
              <w:top w:val="single" w:sz="4" w:space="0" w:color="auto"/>
            </w:tcBorders>
          </w:tcPr>
          <w:p w:rsidR="00CA3661" w:rsidRDefault="00CA3661" w:rsidP="00BF780D">
            <w:pPr>
              <w:pStyle w:val="Titre3"/>
              <w:jc w:val="center"/>
              <w:rPr>
                <w:sz w:val="24"/>
                <w:szCs w:val="24"/>
                <w:shd w:val="clear" w:color="auto" w:fill="FFFFFF"/>
              </w:rPr>
            </w:pPr>
            <w:r>
              <w:rPr>
                <w:sz w:val="24"/>
                <w:szCs w:val="24"/>
                <w:shd w:val="clear" w:color="auto" w:fill="FFFFFF"/>
              </w:rPr>
              <w:t>July 2015</w:t>
            </w:r>
          </w:p>
        </w:tc>
        <w:tc>
          <w:tcPr>
            <w:tcW w:w="1750" w:type="dxa"/>
            <w:tcBorders>
              <w:top w:val="single" w:sz="4" w:space="0" w:color="auto"/>
            </w:tcBorders>
          </w:tcPr>
          <w:p w:rsidR="00CA3661" w:rsidRDefault="00CA3661" w:rsidP="00BF780D">
            <w:pPr>
              <w:pStyle w:val="Titre3"/>
              <w:jc w:val="center"/>
              <w:rPr>
                <w:sz w:val="24"/>
                <w:szCs w:val="24"/>
                <w:shd w:val="clear" w:color="auto" w:fill="FFFFFF"/>
              </w:rPr>
            </w:pPr>
            <w:r>
              <w:rPr>
                <w:sz w:val="24"/>
                <w:szCs w:val="24"/>
                <w:shd w:val="clear" w:color="auto" w:fill="FFFFFF"/>
              </w:rPr>
              <w:t>SALTO Euromed</w:t>
            </w:r>
          </w:p>
        </w:tc>
        <w:tc>
          <w:tcPr>
            <w:tcW w:w="1512" w:type="dxa"/>
            <w:tcBorders>
              <w:top w:val="single" w:sz="4" w:space="0" w:color="auto"/>
            </w:tcBorders>
          </w:tcPr>
          <w:p w:rsidR="00CA3661" w:rsidRDefault="00CA3661" w:rsidP="00BF780D">
            <w:pPr>
              <w:pStyle w:val="Titre3"/>
              <w:jc w:val="center"/>
              <w:rPr>
                <w:sz w:val="24"/>
                <w:szCs w:val="24"/>
                <w:shd w:val="clear" w:color="auto" w:fill="FFFFFF"/>
              </w:rPr>
            </w:pPr>
            <w:r>
              <w:rPr>
                <w:sz w:val="24"/>
                <w:szCs w:val="24"/>
                <w:shd w:val="clear" w:color="auto" w:fill="FFFFFF"/>
              </w:rPr>
              <w:t>Sousse Tunisia</w:t>
            </w:r>
          </w:p>
        </w:tc>
        <w:tc>
          <w:tcPr>
            <w:tcW w:w="3787" w:type="dxa"/>
            <w:tcBorders>
              <w:top w:val="single" w:sz="4" w:space="0" w:color="auto"/>
            </w:tcBorders>
          </w:tcPr>
          <w:p w:rsidR="00CA3661" w:rsidRDefault="00CA3661" w:rsidP="00BF780D">
            <w:pPr>
              <w:pStyle w:val="Titre3"/>
              <w:jc w:val="center"/>
              <w:rPr>
                <w:sz w:val="24"/>
                <w:szCs w:val="24"/>
                <w:shd w:val="clear" w:color="auto" w:fill="FFFFFF"/>
              </w:rPr>
            </w:pPr>
            <w:r>
              <w:rPr>
                <w:sz w:val="24"/>
                <w:szCs w:val="24"/>
                <w:shd w:val="clear" w:color="auto" w:fill="FFFFFF"/>
              </w:rPr>
              <w:t>“ EVS MENA region “</w:t>
            </w:r>
          </w:p>
        </w:tc>
      </w:tr>
      <w:tr w:rsidR="00F54304" w:rsidTr="00BF780D">
        <w:tc>
          <w:tcPr>
            <w:tcW w:w="1873" w:type="dxa"/>
          </w:tcPr>
          <w:p w:rsidR="00F54304" w:rsidRDefault="00F54304" w:rsidP="00BF780D">
            <w:pPr>
              <w:pStyle w:val="Titre3"/>
              <w:contextualSpacing/>
              <w:jc w:val="center"/>
              <w:rPr>
                <w:sz w:val="24"/>
                <w:szCs w:val="24"/>
                <w:shd w:val="clear" w:color="auto" w:fill="FFFFFF"/>
              </w:rPr>
            </w:pPr>
            <w:r>
              <w:rPr>
                <w:sz w:val="24"/>
                <w:szCs w:val="24"/>
                <w:shd w:val="clear" w:color="auto" w:fill="FFFFFF"/>
              </w:rPr>
              <w:t>April  2016</w:t>
            </w:r>
          </w:p>
        </w:tc>
        <w:tc>
          <w:tcPr>
            <w:tcW w:w="1750" w:type="dxa"/>
          </w:tcPr>
          <w:p w:rsidR="00F54304" w:rsidRDefault="00F54304" w:rsidP="00BF780D">
            <w:pPr>
              <w:pStyle w:val="Titre3"/>
              <w:contextualSpacing/>
              <w:jc w:val="center"/>
              <w:rPr>
                <w:sz w:val="24"/>
                <w:szCs w:val="24"/>
                <w:shd w:val="clear" w:color="auto" w:fill="FFFFFF"/>
              </w:rPr>
            </w:pPr>
            <w:r>
              <w:rPr>
                <w:sz w:val="24"/>
                <w:szCs w:val="24"/>
                <w:shd w:val="clear" w:color="auto" w:fill="FFFFFF"/>
              </w:rPr>
              <w:t>AKEV Turkey</w:t>
            </w:r>
          </w:p>
        </w:tc>
        <w:tc>
          <w:tcPr>
            <w:tcW w:w="1512" w:type="dxa"/>
          </w:tcPr>
          <w:p w:rsidR="00F54304" w:rsidRDefault="00F54304" w:rsidP="00BF780D">
            <w:pPr>
              <w:pStyle w:val="Titre3"/>
              <w:contextualSpacing/>
              <w:jc w:val="center"/>
              <w:rPr>
                <w:sz w:val="24"/>
                <w:szCs w:val="24"/>
                <w:shd w:val="clear" w:color="auto" w:fill="FFFFFF"/>
              </w:rPr>
            </w:pPr>
            <w:r>
              <w:rPr>
                <w:sz w:val="24"/>
                <w:szCs w:val="24"/>
                <w:shd w:val="clear" w:color="auto" w:fill="FFFFFF"/>
              </w:rPr>
              <w:t>Istanbul</w:t>
            </w:r>
          </w:p>
          <w:p w:rsidR="00F54304" w:rsidRDefault="00F54304" w:rsidP="00BF780D">
            <w:pPr>
              <w:pStyle w:val="Titre3"/>
              <w:contextualSpacing/>
              <w:jc w:val="center"/>
              <w:rPr>
                <w:sz w:val="24"/>
                <w:szCs w:val="24"/>
                <w:shd w:val="clear" w:color="auto" w:fill="FFFFFF"/>
              </w:rPr>
            </w:pPr>
            <w:r>
              <w:rPr>
                <w:sz w:val="24"/>
                <w:szCs w:val="24"/>
                <w:shd w:val="clear" w:color="auto" w:fill="FFFFFF"/>
              </w:rPr>
              <w:t>Turkey</w:t>
            </w:r>
          </w:p>
        </w:tc>
        <w:tc>
          <w:tcPr>
            <w:tcW w:w="3787" w:type="dxa"/>
          </w:tcPr>
          <w:p w:rsidR="00F54304" w:rsidRDefault="00F54304" w:rsidP="00BF780D">
            <w:pPr>
              <w:pStyle w:val="Titre3"/>
              <w:jc w:val="center"/>
              <w:rPr>
                <w:sz w:val="24"/>
                <w:szCs w:val="24"/>
                <w:shd w:val="clear" w:color="auto" w:fill="FFFFFF"/>
              </w:rPr>
            </w:pPr>
            <w:r>
              <w:rPr>
                <w:sz w:val="24"/>
                <w:szCs w:val="24"/>
                <w:shd w:val="clear" w:color="auto" w:fill="FFFFFF"/>
              </w:rPr>
              <w:t>“ Independent Living Area “</w:t>
            </w:r>
          </w:p>
        </w:tc>
      </w:tr>
      <w:tr w:rsidR="00F54304" w:rsidTr="00BF780D">
        <w:tc>
          <w:tcPr>
            <w:tcW w:w="1873" w:type="dxa"/>
          </w:tcPr>
          <w:p w:rsidR="00F54304" w:rsidRDefault="00F54304" w:rsidP="004D108C">
            <w:pPr>
              <w:pStyle w:val="Titre3"/>
              <w:contextualSpacing/>
              <w:jc w:val="center"/>
              <w:rPr>
                <w:sz w:val="24"/>
                <w:szCs w:val="24"/>
                <w:shd w:val="clear" w:color="auto" w:fill="FFFFFF"/>
              </w:rPr>
            </w:pPr>
            <w:r>
              <w:rPr>
                <w:sz w:val="24"/>
                <w:szCs w:val="24"/>
                <w:shd w:val="clear" w:color="auto" w:fill="FFFFFF"/>
              </w:rPr>
              <w:t>April  2016</w:t>
            </w:r>
          </w:p>
        </w:tc>
        <w:tc>
          <w:tcPr>
            <w:tcW w:w="1750" w:type="dxa"/>
          </w:tcPr>
          <w:p w:rsidR="00F54304" w:rsidRDefault="00F54304" w:rsidP="00BF780D">
            <w:pPr>
              <w:pStyle w:val="Titre3"/>
              <w:jc w:val="center"/>
              <w:rPr>
                <w:sz w:val="24"/>
                <w:szCs w:val="24"/>
                <w:shd w:val="clear" w:color="auto" w:fill="FFFFFF"/>
              </w:rPr>
            </w:pPr>
            <w:r>
              <w:rPr>
                <w:sz w:val="24"/>
                <w:szCs w:val="24"/>
                <w:shd w:val="clear" w:color="auto" w:fill="FFFFFF"/>
              </w:rPr>
              <w:t>TRIVIUM Italy</w:t>
            </w:r>
          </w:p>
        </w:tc>
        <w:tc>
          <w:tcPr>
            <w:tcW w:w="1512" w:type="dxa"/>
          </w:tcPr>
          <w:p w:rsidR="00F54304" w:rsidRDefault="00F54304" w:rsidP="00BF780D">
            <w:pPr>
              <w:pStyle w:val="Titre3"/>
              <w:jc w:val="center"/>
              <w:rPr>
                <w:sz w:val="24"/>
                <w:szCs w:val="24"/>
                <w:shd w:val="clear" w:color="auto" w:fill="FFFFFF"/>
              </w:rPr>
            </w:pPr>
            <w:r>
              <w:rPr>
                <w:sz w:val="24"/>
                <w:szCs w:val="24"/>
                <w:shd w:val="clear" w:color="auto" w:fill="FFFFFF"/>
              </w:rPr>
              <w:t>Palermo Italy</w:t>
            </w:r>
          </w:p>
        </w:tc>
        <w:tc>
          <w:tcPr>
            <w:tcW w:w="3787" w:type="dxa"/>
          </w:tcPr>
          <w:p w:rsidR="00F54304" w:rsidRDefault="00F54304" w:rsidP="00BF780D">
            <w:pPr>
              <w:pStyle w:val="Titre3"/>
              <w:jc w:val="center"/>
              <w:rPr>
                <w:sz w:val="24"/>
                <w:szCs w:val="24"/>
                <w:shd w:val="clear" w:color="auto" w:fill="FFFFFF"/>
              </w:rPr>
            </w:pPr>
            <w:r>
              <w:rPr>
                <w:sz w:val="24"/>
                <w:szCs w:val="24"/>
                <w:shd w:val="clear" w:color="auto" w:fill="FFFFFF"/>
              </w:rPr>
              <w:t xml:space="preserve">“ Not So Far” </w:t>
            </w:r>
          </w:p>
        </w:tc>
      </w:tr>
    </w:tbl>
    <w:p w:rsidR="00C064C5" w:rsidRDefault="00C064C5">
      <w:pPr>
        <w:pStyle w:val="Normalny"/>
        <w:rPr>
          <w:rFonts w:ascii="MyriadPro-Regular" w:eastAsia="MyriadPro-Regular" w:hAnsi="MyriadPro-Regular" w:cs="MyriadPro-Regular"/>
          <w:b/>
          <w:bCs/>
          <w:sz w:val="24"/>
          <w:szCs w:val="24"/>
          <w:lang w:val="en-US"/>
        </w:rPr>
      </w:pPr>
    </w:p>
    <w:p w:rsidR="00BF780D" w:rsidRPr="00C064C5" w:rsidRDefault="00BF780D">
      <w:pPr>
        <w:pStyle w:val="Normalny"/>
        <w:rPr>
          <w:rFonts w:ascii="MyriadPro-Regular" w:eastAsia="MyriadPro-Regular" w:hAnsi="MyriadPro-Regular" w:cs="MyriadPro-Regular"/>
          <w:b/>
          <w:bCs/>
          <w:sz w:val="24"/>
          <w:szCs w:val="24"/>
          <w:lang w:val="en-US"/>
        </w:rPr>
      </w:pPr>
    </w:p>
    <w:p w:rsidR="00660311" w:rsidRPr="003F22D3" w:rsidRDefault="00431D11">
      <w:pPr>
        <w:pStyle w:val="Normalny"/>
        <w:rPr>
          <w:rFonts w:ascii="MyriadPro-Regular" w:eastAsia="MyriadPro-Regular" w:hAnsi="MyriadPro-Regular" w:cs="MyriadPro-Regular"/>
          <w:b/>
          <w:bCs/>
          <w:sz w:val="24"/>
          <w:szCs w:val="24"/>
        </w:rPr>
      </w:pPr>
      <w:r w:rsidRPr="003F22D3">
        <w:rPr>
          <w:rFonts w:ascii="MyriadPro-Regular" w:eastAsia="MyriadPro-Regular" w:hAnsi="MyriadPro-Regular" w:cs="MyriadPro-Regular"/>
          <w:b/>
          <w:bCs/>
          <w:sz w:val="24"/>
          <w:szCs w:val="24"/>
        </w:rPr>
        <w:t>3</w:t>
      </w:r>
      <w:r w:rsidRPr="003F22D3">
        <w:rPr>
          <w:rFonts w:ascii="MyriadPro-Regular" w:eastAsia="MyriadPro-Regular" w:hAnsi="MyriadPro-Regular" w:cs="MyriadPro-Regular"/>
          <w:b/>
          <w:bCs/>
          <w:sz w:val="24"/>
          <w:szCs w:val="24"/>
          <w:lang w:val="en-US"/>
        </w:rPr>
        <w:t>.</w:t>
      </w:r>
      <w:r w:rsidRPr="003F22D3">
        <w:rPr>
          <w:rFonts w:ascii="MyriadPro-Regular" w:eastAsia="MyriadPro-Regular" w:hAnsi="MyriadPro-Regular" w:cs="MyriadPro-Regular"/>
          <w:b/>
          <w:bCs/>
          <w:sz w:val="24"/>
          <w:szCs w:val="24"/>
        </w:rPr>
        <w:t>What are the skills and expertise of key staff/persons involved in this application?</w:t>
      </w:r>
    </w:p>
    <w:p w:rsidR="003F22D3" w:rsidRDefault="003F22D3" w:rsidP="003F22D3">
      <w:pPr>
        <w:autoSpaceDE w:val="0"/>
        <w:autoSpaceDN w:val="0"/>
        <w:adjustRightInd w:val="0"/>
        <w:rPr>
          <w:rFonts w:cs="Calibri"/>
        </w:rPr>
      </w:pPr>
      <w:r>
        <w:rPr>
          <w:rFonts w:cs="Calibri"/>
        </w:rPr>
        <w:t xml:space="preserve">Y.A.E.C  </w:t>
      </w:r>
      <w:r w:rsidRPr="000164F9">
        <w:rPr>
          <w:rFonts w:cs="Calibri"/>
        </w:rPr>
        <w:t xml:space="preserve">team </w:t>
      </w:r>
      <w:r>
        <w:rPr>
          <w:rFonts w:cs="Calibri"/>
        </w:rPr>
        <w:t>has  previous experiences</w:t>
      </w:r>
      <w:r w:rsidRPr="000164F9">
        <w:rPr>
          <w:rFonts w:cs="Calibri"/>
        </w:rPr>
        <w:t xml:space="preserve"> in Youth in Action p</w:t>
      </w:r>
      <w:r>
        <w:rPr>
          <w:rFonts w:cs="Calibri"/>
        </w:rPr>
        <w:t>rogramme and EuroMed Programe as well.</w:t>
      </w:r>
    </w:p>
    <w:p w:rsidR="003F22D3" w:rsidRPr="000164F9" w:rsidRDefault="003F22D3" w:rsidP="003F22D3">
      <w:pPr>
        <w:autoSpaceDE w:val="0"/>
        <w:autoSpaceDN w:val="0"/>
        <w:adjustRightInd w:val="0"/>
        <w:rPr>
          <w:rFonts w:cs="Calibri"/>
        </w:rPr>
      </w:pPr>
    </w:p>
    <w:p w:rsidR="003F22D3" w:rsidRPr="000164F9" w:rsidRDefault="003F22D3" w:rsidP="003F22D3">
      <w:pPr>
        <w:autoSpaceDE w:val="0"/>
        <w:autoSpaceDN w:val="0"/>
        <w:adjustRightInd w:val="0"/>
        <w:rPr>
          <w:rFonts w:cs="Calibri"/>
        </w:rPr>
      </w:pPr>
      <w:r w:rsidRPr="000164F9">
        <w:rPr>
          <w:rFonts w:cs="Calibri"/>
        </w:rPr>
        <w:t>Experiences and our responsibilities relevant for this project application:</w:t>
      </w:r>
    </w:p>
    <w:p w:rsidR="003F22D3" w:rsidRPr="000164F9" w:rsidRDefault="003F22D3" w:rsidP="003F22D3">
      <w:pPr>
        <w:autoSpaceDE w:val="0"/>
        <w:autoSpaceDN w:val="0"/>
        <w:adjustRightInd w:val="0"/>
        <w:rPr>
          <w:rFonts w:cs="Calibri"/>
        </w:rPr>
      </w:pPr>
      <w:r w:rsidRPr="000164F9">
        <w:rPr>
          <w:rFonts w:cs="Calibri"/>
        </w:rPr>
        <w:t>- Planning and management of start-up procedures</w:t>
      </w:r>
    </w:p>
    <w:p w:rsidR="003F22D3" w:rsidRPr="000164F9" w:rsidRDefault="003F22D3" w:rsidP="003F22D3">
      <w:pPr>
        <w:autoSpaceDE w:val="0"/>
        <w:autoSpaceDN w:val="0"/>
        <w:adjustRightInd w:val="0"/>
        <w:rPr>
          <w:rFonts w:cs="Calibri"/>
        </w:rPr>
      </w:pPr>
      <w:r w:rsidRPr="000164F9">
        <w:rPr>
          <w:rFonts w:cs="Calibri"/>
        </w:rPr>
        <w:t>- Selection of participants</w:t>
      </w:r>
    </w:p>
    <w:p w:rsidR="003F22D3" w:rsidRPr="000164F9" w:rsidRDefault="003F22D3" w:rsidP="003F22D3">
      <w:pPr>
        <w:autoSpaceDE w:val="0"/>
        <w:autoSpaceDN w:val="0"/>
        <w:adjustRightInd w:val="0"/>
        <w:rPr>
          <w:rFonts w:cs="Calibri"/>
        </w:rPr>
      </w:pPr>
      <w:r w:rsidRPr="000164F9">
        <w:rPr>
          <w:rFonts w:cs="Calibri"/>
        </w:rPr>
        <w:t>- Planning and implementation of the preparation activities (before the departure)</w:t>
      </w:r>
    </w:p>
    <w:p w:rsidR="003F22D3" w:rsidRPr="000164F9" w:rsidRDefault="003F22D3" w:rsidP="003F22D3">
      <w:pPr>
        <w:autoSpaceDE w:val="0"/>
        <w:autoSpaceDN w:val="0"/>
        <w:adjustRightInd w:val="0"/>
        <w:rPr>
          <w:rFonts w:cs="Calibri"/>
        </w:rPr>
      </w:pPr>
      <w:r w:rsidRPr="000164F9">
        <w:rPr>
          <w:rFonts w:cs="Calibri"/>
        </w:rPr>
        <w:t>- Management of administrative procedures and all technical and organi</w:t>
      </w:r>
      <w:r>
        <w:rPr>
          <w:rFonts w:cs="Calibri"/>
        </w:rPr>
        <w:t>zational aspects</w:t>
      </w:r>
    </w:p>
    <w:p w:rsidR="003F22D3" w:rsidRPr="000164F9" w:rsidRDefault="003F22D3" w:rsidP="003F22D3">
      <w:pPr>
        <w:autoSpaceDE w:val="0"/>
        <w:autoSpaceDN w:val="0"/>
        <w:adjustRightInd w:val="0"/>
        <w:rPr>
          <w:rFonts w:cs="Calibri"/>
        </w:rPr>
      </w:pPr>
      <w:r w:rsidRPr="000164F9">
        <w:rPr>
          <w:rFonts w:cs="Calibri"/>
        </w:rPr>
        <w:t>- Management of the flows of participants</w:t>
      </w:r>
    </w:p>
    <w:p w:rsidR="003F22D3" w:rsidRPr="000164F9" w:rsidRDefault="003F22D3" w:rsidP="003F22D3">
      <w:pPr>
        <w:autoSpaceDE w:val="0"/>
        <w:autoSpaceDN w:val="0"/>
        <w:adjustRightInd w:val="0"/>
        <w:rPr>
          <w:rFonts w:cs="Calibri"/>
        </w:rPr>
      </w:pPr>
      <w:r w:rsidRPr="000164F9">
        <w:rPr>
          <w:rFonts w:cs="Calibri"/>
        </w:rPr>
        <w:t>- Management of the relationship with foreign partners and with participants</w:t>
      </w:r>
    </w:p>
    <w:p w:rsidR="003F22D3" w:rsidRPr="000164F9" w:rsidRDefault="003F22D3" w:rsidP="003F22D3">
      <w:pPr>
        <w:autoSpaceDE w:val="0"/>
        <w:autoSpaceDN w:val="0"/>
        <w:adjustRightInd w:val="0"/>
        <w:rPr>
          <w:rFonts w:cs="Calibri"/>
        </w:rPr>
      </w:pPr>
      <w:r w:rsidRPr="000164F9">
        <w:rPr>
          <w:rFonts w:cs="Calibri"/>
        </w:rPr>
        <w:t>- Planning and implementation of monitoring and evaluation activities</w:t>
      </w:r>
    </w:p>
    <w:p w:rsidR="00037ED0" w:rsidRDefault="003F22D3" w:rsidP="003F22D3">
      <w:pPr>
        <w:autoSpaceDE w:val="0"/>
        <w:autoSpaceDN w:val="0"/>
        <w:adjustRightInd w:val="0"/>
        <w:rPr>
          <w:rFonts w:cs="Calibri"/>
        </w:rPr>
      </w:pPr>
      <w:r w:rsidRPr="000164F9">
        <w:rPr>
          <w:rFonts w:cs="Calibri"/>
        </w:rPr>
        <w:t>- Planning and implementation of the follow up activities</w:t>
      </w:r>
    </w:p>
    <w:p w:rsidR="003F22D3" w:rsidRDefault="003F22D3" w:rsidP="003F22D3">
      <w:pPr>
        <w:autoSpaceDE w:val="0"/>
        <w:autoSpaceDN w:val="0"/>
        <w:adjustRightInd w:val="0"/>
        <w:rPr>
          <w:rFonts w:cs="Calibri"/>
        </w:rPr>
      </w:pPr>
    </w:p>
    <w:p w:rsidR="003F22D3" w:rsidRPr="00037ED0" w:rsidRDefault="003F22D3" w:rsidP="003F22D3">
      <w:pPr>
        <w:autoSpaceDE w:val="0"/>
        <w:autoSpaceDN w:val="0"/>
        <w:adjustRightInd w:val="0"/>
        <w:rPr>
          <w:b/>
          <w:bCs/>
          <w:sz w:val="28"/>
          <w:szCs w:val="2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2"/>
        <w:gridCol w:w="5250"/>
      </w:tblGrid>
      <w:tr w:rsidR="003F22D3" w:rsidRPr="00D634AE" w:rsidTr="000976B0">
        <w:trPr>
          <w:trHeight w:val="312"/>
        </w:trPr>
        <w:tc>
          <w:tcPr>
            <w:tcW w:w="9365" w:type="dxa"/>
            <w:gridSpan w:val="2"/>
            <w:shd w:val="clear" w:color="auto" w:fill="BFBFBF"/>
          </w:tcPr>
          <w:p w:rsidR="003F22D3" w:rsidRPr="00803523" w:rsidRDefault="003F22D3" w:rsidP="000976B0">
            <w:pPr>
              <w:autoSpaceDE w:val="0"/>
              <w:autoSpaceDN w:val="0"/>
              <w:adjustRightInd w:val="0"/>
              <w:rPr>
                <w:rFonts w:cs="Calibri"/>
                <w:b/>
                <w:sz w:val="28"/>
                <w:szCs w:val="28"/>
              </w:rPr>
            </w:pPr>
            <w:r w:rsidRPr="00803523">
              <w:rPr>
                <w:rFonts w:cs="Calibri"/>
                <w:b/>
                <w:sz w:val="28"/>
                <w:szCs w:val="28"/>
              </w:rPr>
              <w:t>Travel information</w:t>
            </w:r>
          </w:p>
        </w:tc>
      </w:tr>
      <w:tr w:rsidR="003F22D3" w:rsidRPr="00D634AE" w:rsidTr="000976B0">
        <w:trPr>
          <w:trHeight w:val="250"/>
        </w:trPr>
        <w:tc>
          <w:tcPr>
            <w:tcW w:w="4068" w:type="dxa"/>
            <w:shd w:val="clear" w:color="auto" w:fill="auto"/>
          </w:tcPr>
          <w:p w:rsidR="003F22D3" w:rsidRPr="00803523" w:rsidRDefault="003F22D3" w:rsidP="000976B0">
            <w:pPr>
              <w:autoSpaceDE w:val="0"/>
              <w:autoSpaceDN w:val="0"/>
              <w:adjustRightInd w:val="0"/>
              <w:rPr>
                <w:rFonts w:cs="Calibri"/>
              </w:rPr>
            </w:pPr>
            <w:r w:rsidRPr="00803523">
              <w:rPr>
                <w:rFonts w:cs="Calibri"/>
              </w:rPr>
              <w:t>Means of transport (car, bus, train, plane)</w:t>
            </w:r>
          </w:p>
        </w:tc>
        <w:tc>
          <w:tcPr>
            <w:tcW w:w="5297" w:type="dxa"/>
            <w:shd w:val="clear" w:color="auto" w:fill="auto"/>
          </w:tcPr>
          <w:p w:rsidR="003F22D3" w:rsidRPr="00803523" w:rsidRDefault="003F22D3" w:rsidP="000976B0">
            <w:pPr>
              <w:autoSpaceDE w:val="0"/>
              <w:autoSpaceDN w:val="0"/>
              <w:adjustRightInd w:val="0"/>
              <w:rPr>
                <w:rFonts w:cs="Calibri"/>
              </w:rPr>
            </w:pPr>
            <w:r>
              <w:rPr>
                <w:rFonts w:cs="Calibri"/>
              </w:rPr>
              <w:t>Plane</w:t>
            </w:r>
          </w:p>
        </w:tc>
      </w:tr>
      <w:tr w:rsidR="003F22D3" w:rsidRPr="00D634AE" w:rsidTr="000976B0">
        <w:trPr>
          <w:trHeight w:val="234"/>
        </w:trPr>
        <w:tc>
          <w:tcPr>
            <w:tcW w:w="4068" w:type="dxa"/>
            <w:shd w:val="clear" w:color="auto" w:fill="auto"/>
          </w:tcPr>
          <w:p w:rsidR="003F22D3" w:rsidRPr="00803523" w:rsidRDefault="003F22D3" w:rsidP="000976B0">
            <w:pPr>
              <w:autoSpaceDE w:val="0"/>
              <w:autoSpaceDN w:val="0"/>
              <w:adjustRightInd w:val="0"/>
              <w:rPr>
                <w:rFonts w:cs="Calibri"/>
              </w:rPr>
            </w:pPr>
            <w:r w:rsidRPr="00803523">
              <w:rPr>
                <w:rFonts w:cs="Calibri"/>
              </w:rPr>
              <w:t>City of departure</w:t>
            </w:r>
          </w:p>
        </w:tc>
        <w:tc>
          <w:tcPr>
            <w:tcW w:w="5297" w:type="dxa"/>
            <w:shd w:val="clear" w:color="auto" w:fill="auto"/>
          </w:tcPr>
          <w:p w:rsidR="003F22D3" w:rsidRPr="00803523" w:rsidRDefault="003F22D3" w:rsidP="000976B0">
            <w:pPr>
              <w:autoSpaceDE w:val="0"/>
              <w:autoSpaceDN w:val="0"/>
              <w:adjustRightInd w:val="0"/>
              <w:rPr>
                <w:rFonts w:cs="Calibri"/>
              </w:rPr>
            </w:pPr>
            <w:r>
              <w:rPr>
                <w:rFonts w:cs="Calibri"/>
              </w:rPr>
              <w:t xml:space="preserve">Oran, Algiers </w:t>
            </w:r>
          </w:p>
        </w:tc>
      </w:tr>
      <w:tr w:rsidR="003F22D3" w:rsidRPr="00D634AE" w:rsidTr="000976B0">
        <w:trPr>
          <w:trHeight w:val="341"/>
        </w:trPr>
        <w:tc>
          <w:tcPr>
            <w:tcW w:w="4068" w:type="dxa"/>
            <w:shd w:val="clear" w:color="auto" w:fill="auto"/>
          </w:tcPr>
          <w:p w:rsidR="003F22D3" w:rsidRPr="00803523" w:rsidRDefault="003F22D3" w:rsidP="000976B0">
            <w:pPr>
              <w:autoSpaceDE w:val="0"/>
              <w:autoSpaceDN w:val="0"/>
              <w:adjustRightInd w:val="0"/>
              <w:rPr>
                <w:rFonts w:cs="Calibri"/>
              </w:rPr>
            </w:pPr>
            <w:r w:rsidRPr="00803523">
              <w:rPr>
                <w:rFonts w:cs="Calibri"/>
              </w:rPr>
              <w:t xml:space="preserve">Airport (name of the city) </w:t>
            </w:r>
          </w:p>
        </w:tc>
        <w:tc>
          <w:tcPr>
            <w:tcW w:w="5297" w:type="dxa"/>
            <w:shd w:val="clear" w:color="auto" w:fill="auto"/>
          </w:tcPr>
          <w:p w:rsidR="003F22D3" w:rsidRPr="00803523" w:rsidRDefault="003F22D3" w:rsidP="000976B0">
            <w:pPr>
              <w:autoSpaceDE w:val="0"/>
              <w:autoSpaceDN w:val="0"/>
              <w:adjustRightInd w:val="0"/>
              <w:rPr>
                <w:rFonts w:cs="Calibri"/>
              </w:rPr>
            </w:pPr>
            <w:r>
              <w:rPr>
                <w:rFonts w:cs="Calibri"/>
              </w:rPr>
              <w:t>Ahmed Ben Bella, Houari Boumediene</w:t>
            </w:r>
          </w:p>
        </w:tc>
      </w:tr>
      <w:tr w:rsidR="003F22D3" w:rsidRPr="00D634AE" w:rsidTr="000976B0">
        <w:trPr>
          <w:trHeight w:val="250"/>
        </w:trPr>
        <w:tc>
          <w:tcPr>
            <w:tcW w:w="4068" w:type="dxa"/>
            <w:shd w:val="clear" w:color="auto" w:fill="auto"/>
          </w:tcPr>
          <w:p w:rsidR="003F22D3" w:rsidRPr="00803523" w:rsidRDefault="003F22D3" w:rsidP="000976B0">
            <w:pPr>
              <w:autoSpaceDE w:val="0"/>
              <w:autoSpaceDN w:val="0"/>
              <w:adjustRightInd w:val="0"/>
              <w:rPr>
                <w:rFonts w:cs="Calibri"/>
              </w:rPr>
            </w:pPr>
            <w:r w:rsidRPr="00803523">
              <w:rPr>
                <w:rFonts w:cs="Calibri"/>
              </w:rPr>
              <w:t>VISA costs in euros</w:t>
            </w:r>
          </w:p>
        </w:tc>
        <w:tc>
          <w:tcPr>
            <w:tcW w:w="5297" w:type="dxa"/>
            <w:shd w:val="clear" w:color="auto" w:fill="auto"/>
          </w:tcPr>
          <w:p w:rsidR="003F22D3" w:rsidRPr="00803523" w:rsidRDefault="003F22D3" w:rsidP="000976B0">
            <w:pPr>
              <w:autoSpaceDE w:val="0"/>
              <w:autoSpaceDN w:val="0"/>
              <w:adjustRightInd w:val="0"/>
              <w:rPr>
                <w:rFonts w:cs="Calibri"/>
              </w:rPr>
            </w:pPr>
            <w:r>
              <w:rPr>
                <w:rFonts w:cs="Calibri"/>
              </w:rPr>
              <w:t xml:space="preserve">70 </w:t>
            </w:r>
            <w:r>
              <w:rPr>
                <w:rFonts w:cs="Calibri"/>
              </w:rPr>
              <w:t xml:space="preserve"> Euro</w:t>
            </w:r>
          </w:p>
        </w:tc>
      </w:tr>
    </w:tbl>
    <w:p w:rsidR="00640EEC" w:rsidRDefault="00640EEC" w:rsidP="003450FC">
      <w:pPr>
        <w:textAlignment w:val="baseline"/>
        <w:rPr>
          <w:rFonts w:ascii="Verdana" w:eastAsia="Times New Roman" w:hAnsi="Verdana"/>
          <w:color w:val="222222"/>
          <w:sz w:val="28"/>
          <w:szCs w:val="28"/>
          <w:bdr w:val="none" w:sz="0" w:space="0" w:color="auto"/>
          <w:lang w:val="en-GB" w:eastAsia="fr-FR"/>
        </w:rPr>
      </w:pPr>
    </w:p>
    <w:p w:rsidR="00640EEC" w:rsidRPr="003F22D3" w:rsidRDefault="00F85C7B" w:rsidP="00640EEC">
      <w:pPr>
        <w:pStyle w:val="Normalny"/>
        <w:rPr>
          <w:rFonts w:ascii="MyriadPro-Regular" w:eastAsia="MyriadPro-Regular" w:hAnsi="MyriadPro-Regular" w:cs="MyriadPro-Regular"/>
          <w:b/>
          <w:bCs/>
          <w:sz w:val="24"/>
          <w:szCs w:val="24"/>
        </w:rPr>
      </w:pPr>
      <w:r w:rsidRPr="003F22D3">
        <w:rPr>
          <w:rFonts w:ascii="MyriadPro-Regular" w:eastAsia="MyriadPro-Regular" w:hAnsi="MyriadPro-Regular" w:cs="MyriadPro-Regular"/>
          <w:b/>
          <w:bCs/>
          <w:sz w:val="24"/>
          <w:szCs w:val="24"/>
        </w:rPr>
        <w:t>4</w:t>
      </w:r>
      <w:r w:rsidR="00640EEC" w:rsidRPr="003F22D3">
        <w:rPr>
          <w:rFonts w:ascii="MyriadPro-Regular" w:eastAsia="MyriadPro-Regular" w:hAnsi="MyriadPro-Regular" w:cs="MyriadPro-Regular"/>
          <w:b/>
          <w:bCs/>
          <w:sz w:val="24"/>
          <w:szCs w:val="24"/>
          <w:lang w:val="en-US"/>
        </w:rPr>
        <w:t>.</w:t>
      </w:r>
      <w:r w:rsidR="00640EEC" w:rsidRPr="003F22D3">
        <w:rPr>
          <w:rFonts w:ascii="MyriadPro-Regular" w:eastAsia="MyriadPro-Regular" w:hAnsi="MyriadPro-Regular" w:cs="MyriadPro-Regular"/>
          <w:b/>
          <w:bCs/>
          <w:sz w:val="24"/>
          <w:szCs w:val="24"/>
        </w:rPr>
        <w:t>Has the organisation received any type of accreditation before submitting this application?</w:t>
      </w:r>
    </w:p>
    <w:p w:rsidR="00640EEC" w:rsidRPr="00640EEC" w:rsidRDefault="00640EEC" w:rsidP="003450FC">
      <w:pPr>
        <w:textAlignment w:val="baseline"/>
        <w:rPr>
          <w:rFonts w:ascii="Verdana" w:eastAsia="Times New Roman" w:hAnsi="Verdana"/>
          <w:color w:val="222222"/>
          <w:sz w:val="28"/>
          <w:szCs w:val="28"/>
          <w:bdr w:val="none" w:sz="0" w:space="0" w:color="auto"/>
          <w:lang w:val="it-IT" w:eastAsia="fr-FR"/>
        </w:rPr>
      </w:pPr>
    </w:p>
    <w:p w:rsidR="00640EEC" w:rsidRPr="003450FC" w:rsidRDefault="00640EEC" w:rsidP="003450FC">
      <w:pPr>
        <w:textAlignment w:val="baseline"/>
        <w:rPr>
          <w:rFonts w:ascii="MyriadPro-Regular" w:eastAsia="MyriadPro-Regular" w:hAnsi="MyriadPro-Regular" w:cs="MyriadPro-Regular"/>
          <w:b/>
          <w:bCs/>
          <w:sz w:val="28"/>
          <w:szCs w:val="28"/>
          <w:lang w:val="en-GB"/>
        </w:rPr>
      </w:pPr>
    </w:p>
    <w:p w:rsidR="00660311" w:rsidRDefault="00431D11">
      <w:pPr>
        <w:pStyle w:val="Normalny"/>
        <w:rPr>
          <w:rFonts w:ascii="MyriadPro-Regular" w:eastAsia="MyriadPro-Regular" w:hAnsi="MyriadPro-Regular" w:cs="MyriadPro-Regular"/>
          <w:sz w:val="24"/>
          <w:szCs w:val="24"/>
        </w:rPr>
      </w:pPr>
      <w:r w:rsidRPr="00037ED0">
        <w:rPr>
          <w:rFonts w:ascii="MyriadPro-Regular" w:eastAsia="MyriadPro-Regular" w:hAnsi="MyriadPro-Regular" w:cs="MyriadPro-Regular"/>
          <w:sz w:val="24"/>
          <w:szCs w:val="24"/>
        </w:rPr>
        <w:t>If yes please fill in :</w:t>
      </w:r>
    </w:p>
    <w:p w:rsidR="00037ED0" w:rsidRPr="00037ED0" w:rsidRDefault="00037ED0">
      <w:pPr>
        <w:pStyle w:val="Normalny"/>
        <w:rPr>
          <w:rFonts w:ascii="MyriadPro-Regular" w:eastAsia="MyriadPro-Regular" w:hAnsi="MyriadPro-Regular" w:cs="MyriadPro-Regular"/>
          <w:sz w:val="24"/>
          <w:szCs w:val="24"/>
        </w:rPr>
      </w:pPr>
    </w:p>
    <w:tbl>
      <w:tblPr>
        <w:tblStyle w:val="TableNormal"/>
        <w:tblW w:w="90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25"/>
        <w:gridCol w:w="4831"/>
      </w:tblGrid>
      <w:tr w:rsidR="00660311" w:rsidTr="00EE008C">
        <w:trPr>
          <w:trHeight w:val="279"/>
        </w:trPr>
        <w:tc>
          <w:tcPr>
            <w:tcW w:w="4225" w:type="dxa"/>
            <w:tcBorders>
              <w:top w:val="single" w:sz="2" w:space="0" w:color="000000"/>
              <w:left w:val="single" w:sz="2" w:space="0" w:color="000000"/>
              <w:bottom w:val="single" w:sz="2" w:space="0" w:color="000000"/>
              <w:right w:val="single" w:sz="2" w:space="0" w:color="000000"/>
            </w:tcBorders>
            <w:shd w:val="clear" w:color="auto" w:fill="FFE061"/>
            <w:tcMar>
              <w:top w:w="80" w:type="dxa"/>
              <w:left w:w="80" w:type="dxa"/>
              <w:bottom w:w="80" w:type="dxa"/>
              <w:right w:w="80" w:type="dxa"/>
            </w:tcMar>
          </w:tcPr>
          <w:p w:rsidR="00660311" w:rsidRDefault="00431D11" w:rsidP="00EE008C">
            <w:pPr>
              <w:pStyle w:val="TableStyle2"/>
              <w:jc w:val="center"/>
            </w:pPr>
            <w:r>
              <w:rPr>
                <w:rFonts w:eastAsia="Arial Unicode MS" w:hAnsi="Arial Unicode MS" w:cs="Arial Unicode MS"/>
              </w:rPr>
              <w:t>Accreditation type</w:t>
            </w:r>
          </w:p>
        </w:tc>
        <w:tc>
          <w:tcPr>
            <w:tcW w:w="4831" w:type="dxa"/>
            <w:tcBorders>
              <w:top w:val="single" w:sz="2" w:space="0" w:color="000000"/>
              <w:left w:val="single" w:sz="2" w:space="0" w:color="000000"/>
              <w:bottom w:val="single" w:sz="2" w:space="0" w:color="000000"/>
              <w:right w:val="single" w:sz="2" w:space="0" w:color="000000"/>
            </w:tcBorders>
            <w:shd w:val="clear" w:color="auto" w:fill="FFE061"/>
            <w:tcMar>
              <w:top w:w="80" w:type="dxa"/>
              <w:left w:w="80" w:type="dxa"/>
              <w:bottom w:w="80" w:type="dxa"/>
              <w:right w:w="80" w:type="dxa"/>
            </w:tcMar>
          </w:tcPr>
          <w:p w:rsidR="00660311" w:rsidRDefault="00431D11" w:rsidP="00EE008C">
            <w:pPr>
              <w:pStyle w:val="TableStyle2"/>
              <w:jc w:val="center"/>
            </w:pPr>
            <w:r>
              <w:rPr>
                <w:rFonts w:eastAsia="Arial Unicode MS" w:hAnsi="Arial Unicode MS" w:cs="Arial Unicode MS"/>
              </w:rPr>
              <w:t>Accreditation Reference</w:t>
            </w:r>
          </w:p>
        </w:tc>
      </w:tr>
      <w:tr w:rsidR="00660311" w:rsidTr="00EE008C">
        <w:trPr>
          <w:trHeight w:val="279"/>
        </w:trPr>
        <w:tc>
          <w:tcPr>
            <w:tcW w:w="42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129B1" w:rsidRPr="00EE008C" w:rsidRDefault="009020C5" w:rsidP="00EE008C">
            <w:pPr>
              <w:jc w:val="center"/>
              <w:rPr>
                <w:rFonts w:hAnsi="Arial Unicode MS" w:cs="Arial Unicode MS"/>
                <w:lang w:val="en-GB"/>
              </w:rPr>
            </w:pPr>
            <w:r>
              <w:t xml:space="preserve">EVS </w:t>
            </w:r>
            <w:r>
              <w:rPr>
                <w:rFonts w:hAnsi="Arial Unicode MS" w:cs="Arial Unicode MS"/>
              </w:rPr>
              <w:t>Accreditation</w:t>
            </w:r>
          </w:p>
        </w:tc>
        <w:tc>
          <w:tcPr>
            <w:tcW w:w="48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660311" w:rsidRPr="00016B53" w:rsidRDefault="00EE008C" w:rsidP="00EE008C">
            <w:pPr>
              <w:jc w:val="center"/>
              <w:rPr>
                <w:b/>
                <w:bCs/>
              </w:rPr>
            </w:pPr>
            <w:r w:rsidRPr="00016B53">
              <w:rPr>
                <w:rFonts w:ascii="Cambria" w:hAnsi="Cambria"/>
                <w:b/>
                <w:bCs/>
                <w:color w:val="17365D"/>
              </w:rPr>
              <w:t>2015-1-FR02-KA110-010492</w:t>
            </w:r>
          </w:p>
        </w:tc>
      </w:tr>
    </w:tbl>
    <w:p w:rsidR="00660311" w:rsidRDefault="00660311">
      <w:pPr>
        <w:pStyle w:val="Normalny"/>
      </w:pPr>
    </w:p>
    <w:sectPr w:rsidR="00660311" w:rsidSect="00660311">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10C" w:rsidRDefault="008D710C" w:rsidP="00660311">
      <w:r>
        <w:separator/>
      </w:r>
    </w:p>
  </w:endnote>
  <w:endnote w:type="continuationSeparator" w:id="1">
    <w:p w:rsidR="008D710C" w:rsidRDefault="008D710C" w:rsidP="00660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11" w:rsidRDefault="0066031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10C" w:rsidRDefault="008D710C" w:rsidP="00660311">
      <w:r>
        <w:separator/>
      </w:r>
    </w:p>
  </w:footnote>
  <w:footnote w:type="continuationSeparator" w:id="1">
    <w:p w:rsidR="008D710C" w:rsidRDefault="008D710C" w:rsidP="00660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11" w:rsidRDefault="00431D11">
    <w:pPr>
      <w:pStyle w:val="Nagwek"/>
      <w:tabs>
        <w:tab w:val="clear" w:pos="9072"/>
        <w:tab w:val="right" w:pos="9046"/>
      </w:tabs>
    </w:pPr>
    <w:r>
      <w:rPr>
        <w:noProof/>
        <w:lang w:val="fr-FR"/>
      </w:rPr>
      <w:drawing>
        <wp:anchor distT="152400" distB="152400" distL="152400" distR="152400" simplePos="0" relativeHeight="251658240" behindDoc="1" locked="0" layoutInCell="1" allowOverlap="1">
          <wp:simplePos x="0" y="0"/>
          <wp:positionH relativeFrom="page">
            <wp:posOffset>851434</wp:posOffset>
          </wp:positionH>
          <wp:positionV relativeFrom="page">
            <wp:posOffset>1845310</wp:posOffset>
          </wp:positionV>
          <wp:extent cx="7134226" cy="7702550"/>
          <wp:effectExtent l="0" t="0" r="0" b="0"/>
          <wp:wrapNone/>
          <wp:docPr id="1073741825" name="officeArt object" descr="http://3219a2.medialib.glogster.com/frederik-rajco/media/0d/0d2c2c14814562555cbab61189c3746d67f767c2/eu-stars-1.png"/>
          <wp:cNvGraphicFramePr/>
          <a:graphic xmlns:a="http://schemas.openxmlformats.org/drawingml/2006/main">
            <a:graphicData uri="http://schemas.openxmlformats.org/drawingml/2006/picture">
              <pic:pic xmlns:pic="http://schemas.openxmlformats.org/drawingml/2006/picture">
                <pic:nvPicPr>
                  <pic:cNvPr id="1073741825" name="eu-stars-1.png" descr="http://3219a2.medialib.glogster.com/frederik-rajco/media/0d/0d2c2c14814562555cbab61189c3746d67f767c2/eu-stars-1.png"/>
                  <pic:cNvPicPr/>
                </pic:nvPicPr>
                <pic:blipFill>
                  <a:blip r:embed="rId1">
                    <a:extLst/>
                  </a:blip>
                  <a:srcRect l="20111" r="21955"/>
                  <a:stretch>
                    <a:fillRect/>
                  </a:stretch>
                </pic:blipFill>
                <pic:spPr>
                  <a:xfrm>
                    <a:off x="0" y="0"/>
                    <a:ext cx="7134226" cy="7702550"/>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C2A09"/>
    <w:multiLevelType w:val="hybridMultilevel"/>
    <w:tmpl w:val="78AA70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60311"/>
    <w:rsid w:val="00014172"/>
    <w:rsid w:val="00016B53"/>
    <w:rsid w:val="00037ED0"/>
    <w:rsid w:val="00092772"/>
    <w:rsid w:val="001011A1"/>
    <w:rsid w:val="001133AD"/>
    <w:rsid w:val="001A44E9"/>
    <w:rsid w:val="001A6FF4"/>
    <w:rsid w:val="001C1BC8"/>
    <w:rsid w:val="001D5AA7"/>
    <w:rsid w:val="00205034"/>
    <w:rsid w:val="002333BF"/>
    <w:rsid w:val="0032621B"/>
    <w:rsid w:val="003450FC"/>
    <w:rsid w:val="003A5A37"/>
    <w:rsid w:val="003B77A7"/>
    <w:rsid w:val="003F087B"/>
    <w:rsid w:val="003F22D3"/>
    <w:rsid w:val="00431D11"/>
    <w:rsid w:val="00475DED"/>
    <w:rsid w:val="004A5E03"/>
    <w:rsid w:val="004B5EB4"/>
    <w:rsid w:val="00500F61"/>
    <w:rsid w:val="005B6D30"/>
    <w:rsid w:val="005E246F"/>
    <w:rsid w:val="00640EEC"/>
    <w:rsid w:val="00660311"/>
    <w:rsid w:val="006C2D2B"/>
    <w:rsid w:val="006F05A0"/>
    <w:rsid w:val="007129B1"/>
    <w:rsid w:val="007527D9"/>
    <w:rsid w:val="007966F3"/>
    <w:rsid w:val="007B5E0C"/>
    <w:rsid w:val="00815B47"/>
    <w:rsid w:val="00826818"/>
    <w:rsid w:val="00834621"/>
    <w:rsid w:val="008D710C"/>
    <w:rsid w:val="009020C5"/>
    <w:rsid w:val="0094168E"/>
    <w:rsid w:val="009A56A7"/>
    <w:rsid w:val="009B19BB"/>
    <w:rsid w:val="00A9116C"/>
    <w:rsid w:val="00B25A25"/>
    <w:rsid w:val="00BF780D"/>
    <w:rsid w:val="00C01F1C"/>
    <w:rsid w:val="00C064C5"/>
    <w:rsid w:val="00C40A8B"/>
    <w:rsid w:val="00CA3661"/>
    <w:rsid w:val="00D50BF8"/>
    <w:rsid w:val="00DC08B3"/>
    <w:rsid w:val="00DD47F1"/>
    <w:rsid w:val="00DF7E5E"/>
    <w:rsid w:val="00E26448"/>
    <w:rsid w:val="00E63C42"/>
    <w:rsid w:val="00E779EA"/>
    <w:rsid w:val="00E95323"/>
    <w:rsid w:val="00E965A9"/>
    <w:rsid w:val="00EC7098"/>
    <w:rsid w:val="00EE008C"/>
    <w:rsid w:val="00F54304"/>
    <w:rsid w:val="00F61B28"/>
    <w:rsid w:val="00F63865"/>
    <w:rsid w:val="00F85C7B"/>
    <w:rsid w:val="00FC5613"/>
    <w:rsid w:val="00FD07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0311"/>
    <w:rPr>
      <w:sz w:val="24"/>
      <w:szCs w:val="24"/>
      <w:lang w:val="en-US" w:eastAsia="en-US"/>
    </w:rPr>
  </w:style>
  <w:style w:type="paragraph" w:styleId="Titre3">
    <w:name w:val="heading 3"/>
    <w:basedOn w:val="Normal"/>
    <w:link w:val="Titre3Car"/>
    <w:uiPriority w:val="9"/>
    <w:qFormat/>
    <w:rsid w:val="00C064C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60311"/>
    <w:rPr>
      <w:u w:val="single"/>
    </w:rPr>
  </w:style>
  <w:style w:type="table" w:customStyle="1" w:styleId="TableNormal">
    <w:name w:val="Table Normal"/>
    <w:rsid w:val="00660311"/>
    <w:tblPr>
      <w:tblInd w:w="0" w:type="dxa"/>
      <w:tblCellMar>
        <w:top w:w="0" w:type="dxa"/>
        <w:left w:w="0" w:type="dxa"/>
        <w:bottom w:w="0" w:type="dxa"/>
        <w:right w:w="0" w:type="dxa"/>
      </w:tblCellMar>
    </w:tblPr>
  </w:style>
  <w:style w:type="paragraph" w:customStyle="1" w:styleId="Nagwek">
    <w:name w:val="Nagłówek"/>
    <w:rsid w:val="00660311"/>
    <w:pPr>
      <w:tabs>
        <w:tab w:val="center" w:pos="4536"/>
        <w:tab w:val="right" w:pos="9072"/>
      </w:tabs>
    </w:pPr>
    <w:rPr>
      <w:rFonts w:ascii="Calibri" w:eastAsia="Calibri" w:hAnsi="Calibri" w:cs="Calibri"/>
      <w:color w:val="000000"/>
      <w:sz w:val="22"/>
      <w:szCs w:val="22"/>
      <w:u w:color="000000"/>
      <w:lang w:val="it-IT"/>
    </w:rPr>
  </w:style>
  <w:style w:type="paragraph" w:customStyle="1" w:styleId="HeaderFooter">
    <w:name w:val="Header &amp; Footer"/>
    <w:rsid w:val="00660311"/>
    <w:pPr>
      <w:tabs>
        <w:tab w:val="right" w:pos="9020"/>
      </w:tabs>
    </w:pPr>
    <w:rPr>
      <w:rFonts w:ascii="Helvetica" w:hAnsi="Arial Unicode MS" w:cs="Arial Unicode MS"/>
      <w:color w:val="000000"/>
      <w:sz w:val="24"/>
      <w:szCs w:val="24"/>
    </w:rPr>
  </w:style>
  <w:style w:type="paragraph" w:customStyle="1" w:styleId="Normalny">
    <w:name w:val="Normalny"/>
    <w:rsid w:val="00660311"/>
    <w:pPr>
      <w:spacing w:after="200" w:line="276" w:lineRule="auto"/>
    </w:pPr>
    <w:rPr>
      <w:rFonts w:ascii="Calibri" w:eastAsia="Calibri" w:hAnsi="Calibri" w:cs="Calibri"/>
      <w:color w:val="000000"/>
      <w:sz w:val="22"/>
      <w:szCs w:val="22"/>
      <w:u w:color="000000"/>
      <w:lang w:val="it-IT"/>
    </w:rPr>
  </w:style>
  <w:style w:type="paragraph" w:customStyle="1" w:styleId="TableStyle2">
    <w:name w:val="Table Style 2"/>
    <w:rsid w:val="00660311"/>
    <w:rPr>
      <w:rFonts w:ascii="Helvetica" w:eastAsia="Helvetica" w:hAnsi="Helvetica" w:cs="Helvetica"/>
      <w:color w:val="000000"/>
    </w:rPr>
  </w:style>
  <w:style w:type="character" w:customStyle="1" w:styleId="Titre3Car">
    <w:name w:val="Titre 3 Car"/>
    <w:basedOn w:val="Policepardfaut"/>
    <w:link w:val="Titre3"/>
    <w:uiPriority w:val="9"/>
    <w:rsid w:val="00C064C5"/>
    <w:rPr>
      <w:rFonts w:eastAsia="Times New Roman"/>
      <w:b/>
      <w:bCs/>
      <w:sz w:val="27"/>
      <w:szCs w:val="27"/>
      <w:bdr w:val="none" w:sz="0" w:space="0" w:color="auto"/>
    </w:rPr>
  </w:style>
  <w:style w:type="table" w:styleId="Grilledutableau">
    <w:name w:val="Table Grid"/>
    <w:basedOn w:val="TableauNormal"/>
    <w:uiPriority w:val="59"/>
    <w:rsid w:val="002333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Policepardfaut"/>
    <w:rsid w:val="003450FC"/>
  </w:style>
  <w:style w:type="paragraph" w:styleId="NormalWeb">
    <w:name w:val="Normal (Web)"/>
    <w:basedOn w:val="Normal"/>
    <w:uiPriority w:val="99"/>
    <w:semiHidden/>
    <w:unhideWhenUsed/>
    <w:rsid w:val="003450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extexposedshow">
    <w:name w:val="text_exposed_show"/>
    <w:basedOn w:val="Policepardfaut"/>
    <w:rsid w:val="00640EEC"/>
  </w:style>
  <w:style w:type="paragraph" w:styleId="Paragraphedeliste">
    <w:name w:val="List Paragraph"/>
    <w:basedOn w:val="Normal"/>
    <w:uiPriority w:val="34"/>
    <w:qFormat/>
    <w:rsid w:val="003F22D3"/>
    <w:pPr>
      <w:ind w:left="720"/>
      <w:contextualSpacing/>
    </w:pPr>
  </w:style>
</w:styles>
</file>

<file path=word/webSettings.xml><?xml version="1.0" encoding="utf-8"?>
<w:webSettings xmlns:r="http://schemas.openxmlformats.org/officeDocument/2006/relationships" xmlns:w="http://schemas.openxmlformats.org/wordprocessingml/2006/main">
  <w:divs>
    <w:div w:id="512455771">
      <w:bodyDiv w:val="1"/>
      <w:marLeft w:val="0"/>
      <w:marRight w:val="0"/>
      <w:marTop w:val="0"/>
      <w:marBottom w:val="0"/>
      <w:divBdr>
        <w:top w:val="none" w:sz="0" w:space="0" w:color="auto"/>
        <w:left w:val="none" w:sz="0" w:space="0" w:color="auto"/>
        <w:bottom w:val="none" w:sz="0" w:space="0" w:color="auto"/>
        <w:right w:val="none" w:sz="0" w:space="0" w:color="auto"/>
      </w:divBdr>
      <w:divsChild>
        <w:div w:id="519511105">
          <w:marLeft w:val="0"/>
          <w:marRight w:val="0"/>
          <w:marTop w:val="0"/>
          <w:marBottom w:val="660"/>
          <w:divBdr>
            <w:top w:val="none" w:sz="0" w:space="0" w:color="auto"/>
            <w:left w:val="none" w:sz="0" w:space="0" w:color="auto"/>
            <w:bottom w:val="none" w:sz="0" w:space="0" w:color="auto"/>
            <w:right w:val="none" w:sz="0" w:space="0" w:color="auto"/>
          </w:divBdr>
        </w:div>
        <w:div w:id="2046906438">
          <w:marLeft w:val="0"/>
          <w:marRight w:val="0"/>
          <w:marTop w:val="0"/>
          <w:marBottom w:val="49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3041</TotalTime>
  <Pages>4</Pages>
  <Words>850</Words>
  <Characters>4677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28</cp:revision>
  <dcterms:created xsi:type="dcterms:W3CDTF">2015-01-17T20:17:00Z</dcterms:created>
  <dcterms:modified xsi:type="dcterms:W3CDTF">2016-04-21T16:20:00Z</dcterms:modified>
</cp:coreProperties>
</file>