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B0" w:rsidRPr="00CD2C7E" w:rsidRDefault="00CD2C7E">
      <w:pPr>
        <w:rPr>
          <w:rFonts w:ascii="Times New Roman"/>
          <w:b/>
          <w:sz w:val="24"/>
          <w:szCs w:val="24"/>
        </w:rPr>
      </w:pPr>
      <w:r w:rsidRPr="00CD2C7E">
        <w:rPr>
          <w:rFonts w:ascii="Times New Roman"/>
          <w:b/>
          <w:sz w:val="24"/>
          <w:szCs w:val="24"/>
        </w:rPr>
        <w:t>Ault Education Institution Dante Rijeka</w:t>
      </w:r>
    </w:p>
    <w:p w:rsidR="00C62CB0" w:rsidRPr="00CD2C7E" w:rsidRDefault="00CD2C7E">
      <w:pPr>
        <w:rPr>
          <w:rFonts w:ascii="Times New Roman"/>
          <w:b/>
          <w:sz w:val="24"/>
          <w:szCs w:val="24"/>
        </w:rPr>
      </w:pPr>
      <w:r w:rsidRPr="00CD2C7E">
        <w:rPr>
          <w:rFonts w:ascii="Times New Roman"/>
          <w:b/>
          <w:sz w:val="24"/>
          <w:szCs w:val="24"/>
        </w:rPr>
        <w:t>Croatia</w:t>
      </w:r>
    </w:p>
    <w:p w:rsidR="00C62CB0" w:rsidRPr="00CD2C7E" w:rsidRDefault="00CD2C7E">
      <w:pPr>
        <w:rPr>
          <w:rFonts w:ascii="Times New Roman"/>
          <w:sz w:val="24"/>
          <w:szCs w:val="24"/>
        </w:rPr>
      </w:pPr>
      <w:r w:rsidRPr="00CD2C7E">
        <w:rPr>
          <w:rFonts w:ascii="Times New Roman"/>
          <w:sz w:val="24"/>
          <w:szCs w:val="24"/>
        </w:rPr>
        <w:t>PROJECT DRAFT</w:t>
      </w:r>
    </w:p>
    <w:p w:rsidR="00C62CB0" w:rsidRPr="00CD2C7E" w:rsidRDefault="00CD2C7E">
      <w:pPr>
        <w:jc w:val="center"/>
        <w:rPr>
          <w:rFonts w:ascii="Times New Roman"/>
          <w:b/>
          <w:sz w:val="24"/>
          <w:szCs w:val="24"/>
        </w:rPr>
      </w:pPr>
      <w:r w:rsidRPr="00CD2C7E">
        <w:rPr>
          <w:rFonts w:ascii="Times New Roman"/>
          <w:b/>
          <w:sz w:val="24"/>
          <w:szCs w:val="24"/>
        </w:rPr>
        <w:t>ERASMUS + PROGRAMME</w:t>
      </w:r>
    </w:p>
    <w:p w:rsidR="00C62CB0" w:rsidRPr="00CD2C7E" w:rsidRDefault="00CD2C7E">
      <w:pPr>
        <w:jc w:val="center"/>
        <w:rPr>
          <w:rFonts w:ascii="Times New Roman"/>
          <w:b/>
          <w:sz w:val="24"/>
          <w:szCs w:val="24"/>
        </w:rPr>
      </w:pPr>
      <w:r w:rsidRPr="00CD2C7E">
        <w:rPr>
          <w:rFonts w:ascii="Times New Roman"/>
          <w:b/>
          <w:sz w:val="24"/>
          <w:szCs w:val="24"/>
        </w:rPr>
        <w:t>KA2 – Cooperation for innovation and the exchange of good practices</w:t>
      </w:r>
    </w:p>
    <w:p w:rsidR="00C62CB0" w:rsidRPr="00CD2C7E" w:rsidRDefault="00CD2C7E">
      <w:pPr>
        <w:jc w:val="center"/>
        <w:rPr>
          <w:rFonts w:ascii="Times New Roman"/>
          <w:b/>
          <w:sz w:val="24"/>
          <w:szCs w:val="24"/>
        </w:rPr>
      </w:pPr>
      <w:r w:rsidRPr="00CD2C7E">
        <w:rPr>
          <w:rFonts w:ascii="Times New Roman"/>
          <w:b/>
          <w:sz w:val="24"/>
          <w:szCs w:val="24"/>
        </w:rPr>
        <w:t>ACTION: Stategic partnership for school education</w:t>
      </w:r>
    </w:p>
    <w:p w:rsidR="00C62CB0" w:rsidRPr="00CD2C7E" w:rsidRDefault="00CD2C7E">
      <w:pPr>
        <w:jc w:val="center"/>
        <w:rPr>
          <w:rFonts w:ascii="Times New Roman"/>
          <w:b/>
          <w:sz w:val="24"/>
          <w:szCs w:val="24"/>
        </w:rPr>
      </w:pPr>
      <w:r w:rsidRPr="00CD2C7E">
        <w:rPr>
          <w:rFonts w:ascii="Times New Roman"/>
          <w:b/>
          <w:sz w:val="24"/>
          <w:szCs w:val="24"/>
        </w:rPr>
        <w:t>DEADLINE: 31/03/2016</w:t>
      </w:r>
    </w:p>
    <w:p w:rsidR="00C62CB0" w:rsidRPr="00CD2C7E" w:rsidRDefault="00C62CB0">
      <w:pPr>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t xml:space="preserve">TITLE: </w:t>
      </w:r>
      <w:r w:rsidRPr="00CD2C7E">
        <w:rPr>
          <w:rFonts w:ascii="Times New Roman"/>
          <w:b/>
          <w:sz w:val="24"/>
          <w:szCs w:val="24"/>
        </w:rPr>
        <w:t>GREEN</w:t>
      </w:r>
    </w:p>
    <w:p w:rsidR="00C62CB0" w:rsidRPr="00CD2C7E" w:rsidRDefault="00CD2C7E">
      <w:pPr>
        <w:rPr>
          <w:rFonts w:ascii="Times New Roman"/>
          <w:sz w:val="24"/>
          <w:szCs w:val="24"/>
        </w:rPr>
      </w:pPr>
      <w:r w:rsidRPr="00CD2C7E">
        <w:rPr>
          <w:rFonts w:ascii="Times New Roman"/>
          <w:sz w:val="24"/>
          <w:szCs w:val="24"/>
        </w:rPr>
        <w:t xml:space="preserve">RATIONALE: </w:t>
      </w:r>
    </w:p>
    <w:p w:rsidR="00C62CB0" w:rsidRPr="00CD2C7E" w:rsidRDefault="00CD2C7E">
      <w:pPr>
        <w:rPr>
          <w:rFonts w:ascii="Times New Roman"/>
          <w:sz w:val="24"/>
          <w:szCs w:val="24"/>
        </w:rPr>
      </w:pPr>
      <w:r w:rsidRPr="00CD2C7E">
        <w:rPr>
          <w:rFonts w:ascii="Times New Roman"/>
          <w:sz w:val="24"/>
          <w:szCs w:val="24"/>
        </w:rPr>
        <w:t>At the time of digitalization children have become increasingly alienated from nature and therefore the awareness of the importance of relations man-nature has fallen. Practice has shown that children today have few contacts with nature and can't recognize</w:t>
      </w:r>
      <w:r w:rsidRPr="00CD2C7E">
        <w:rPr>
          <w:rFonts w:ascii="Times New Roman"/>
          <w:sz w:val="24"/>
          <w:szCs w:val="24"/>
        </w:rPr>
        <w:t xml:space="preserve"> some basic animal or flower species. This project is designed for teachers and educators, relevant factors in raising children, that will get the competences to teach in a way children will change their point of view </w:t>
      </w:r>
      <w:r w:rsidRPr="00CD2C7E">
        <w:rPr>
          <w:rFonts w:ascii="Times New Roman"/>
          <w:sz w:val="24"/>
          <w:szCs w:val="24"/>
        </w:rPr>
        <w:t>about nature</w:t>
      </w:r>
      <w:r w:rsidRPr="00CD2C7E">
        <w:rPr>
          <w:rFonts w:ascii="Times New Roman"/>
          <w:sz w:val="24"/>
          <w:szCs w:val="24"/>
        </w:rPr>
        <w:t xml:space="preserve"> and </w:t>
      </w:r>
      <w:r w:rsidRPr="00CD2C7E">
        <w:rPr>
          <w:rFonts w:ascii="Times New Roman"/>
          <w:sz w:val="24"/>
          <w:szCs w:val="24"/>
        </w:rPr>
        <w:t>environment.</w:t>
      </w:r>
    </w:p>
    <w:p w:rsidR="00C62CB0" w:rsidRPr="00CD2C7E" w:rsidRDefault="00CD2C7E">
      <w:pPr>
        <w:rPr>
          <w:rFonts w:ascii="Times New Roman"/>
          <w:sz w:val="24"/>
          <w:szCs w:val="24"/>
        </w:rPr>
      </w:pPr>
      <w:r w:rsidRPr="00CD2C7E">
        <w:rPr>
          <w:rFonts w:ascii="Times New Roman"/>
          <w:sz w:val="24"/>
          <w:szCs w:val="24"/>
        </w:rPr>
        <w:t xml:space="preserve">TARGET GROUP: 4 primary school and kindergarten teachers in each </w:t>
      </w:r>
      <w:r w:rsidRPr="00CD2C7E">
        <w:rPr>
          <w:rFonts w:ascii="Times New Roman"/>
          <w:sz w:val="24"/>
          <w:szCs w:val="24"/>
        </w:rPr>
        <w:t xml:space="preserve">partner's organization </w:t>
      </w:r>
    </w:p>
    <w:p w:rsidR="00C62CB0" w:rsidRPr="00CD2C7E" w:rsidRDefault="00CD2C7E">
      <w:pPr>
        <w:rPr>
          <w:rFonts w:ascii="Times New Roman"/>
          <w:sz w:val="24"/>
          <w:szCs w:val="24"/>
        </w:rPr>
      </w:pPr>
      <w:r w:rsidRPr="00CD2C7E">
        <w:rPr>
          <w:rFonts w:ascii="Times New Roman"/>
          <w:sz w:val="24"/>
          <w:szCs w:val="24"/>
        </w:rPr>
        <w:t>MAIN OBJECTIVE:</w:t>
      </w:r>
    </w:p>
    <w:p w:rsidR="00C62CB0" w:rsidRPr="00CD2C7E" w:rsidRDefault="00CD2C7E">
      <w:pPr>
        <w:rPr>
          <w:rFonts w:ascii="Times New Roman"/>
          <w:sz w:val="24"/>
          <w:szCs w:val="24"/>
        </w:rPr>
      </w:pPr>
      <w:r w:rsidRPr="00CD2C7E">
        <w:rPr>
          <w:rFonts w:ascii="Times New Roman"/>
          <w:sz w:val="24"/>
          <w:szCs w:val="24"/>
        </w:rPr>
        <w:t>Our main objective is to develop</w:t>
      </w:r>
      <w:r w:rsidRPr="00CD2C7E">
        <w:rPr>
          <w:rFonts w:ascii="Times New Roman"/>
          <w:sz w:val="24"/>
          <w:szCs w:val="24"/>
        </w:rPr>
        <w:t xml:space="preserve"> teachers and parents</w:t>
      </w:r>
      <w:r w:rsidRPr="00CD2C7E">
        <w:rPr>
          <w:rFonts w:ascii="Times New Roman"/>
          <w:sz w:val="24"/>
          <w:szCs w:val="24"/>
        </w:rPr>
        <w:t xml:space="preserve"> competences in the field of different education, team work and leadership, as well as raising awareness of the value of nature </w:t>
      </w:r>
      <w:r w:rsidRPr="00CD2C7E">
        <w:rPr>
          <w:rFonts w:ascii="Times New Roman"/>
          <w:sz w:val="24"/>
          <w:szCs w:val="24"/>
        </w:rPr>
        <w:t>and environment</w:t>
      </w:r>
      <w:r w:rsidRPr="00CD2C7E">
        <w:rPr>
          <w:rFonts w:ascii="Times New Roman"/>
          <w:sz w:val="24"/>
          <w:szCs w:val="24"/>
        </w:rPr>
        <w:t xml:space="preserve">. It is intented directly for teachers </w:t>
      </w:r>
      <w:r w:rsidRPr="00CD2C7E">
        <w:rPr>
          <w:rFonts w:ascii="Times New Roman"/>
          <w:sz w:val="24"/>
          <w:szCs w:val="24"/>
        </w:rPr>
        <w:t xml:space="preserve">and parents </w:t>
      </w:r>
      <w:r w:rsidRPr="00CD2C7E">
        <w:rPr>
          <w:rFonts w:ascii="Times New Roman"/>
          <w:sz w:val="24"/>
          <w:szCs w:val="24"/>
        </w:rPr>
        <w:t>and indirectly for children.</w:t>
      </w:r>
      <w:r w:rsidRPr="00CD2C7E">
        <w:rPr>
          <w:rFonts w:ascii="Times New Roman"/>
          <w:sz w:val="24"/>
          <w:szCs w:val="24"/>
        </w:rPr>
        <w:t xml:space="preserve"> </w:t>
      </w:r>
    </w:p>
    <w:p w:rsidR="00C62CB0" w:rsidRPr="00CD2C7E" w:rsidRDefault="00C62CB0">
      <w:pPr>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t>The project deals with the following Programme Horizontal priorities:</w:t>
      </w:r>
    </w:p>
    <w:p w:rsidR="00C62CB0" w:rsidRPr="00CD2C7E" w:rsidRDefault="00CD2C7E">
      <w:pPr>
        <w:pStyle w:val="Default"/>
        <w:numPr>
          <w:ilvl w:val="0"/>
          <w:numId w:val="5"/>
        </w:numPr>
        <w:rPr>
          <w:rFonts w:ascii="Times New Roman" w:hAnsi="Times New Roman" w:cs="Times New Roman"/>
          <w:color w:val="auto"/>
        </w:rPr>
      </w:pPr>
      <w:r w:rsidRPr="00CD2C7E">
        <w:rPr>
          <w:rFonts w:ascii="Times New Roman" w:hAnsi="Times New Roman" w:cs="Times New Roman"/>
          <w:color w:val="auto"/>
        </w:rPr>
        <w:t xml:space="preserve">educators: priority will be given to actions that strengthen the recruitment, selection and induction of the best and most suitable candidates for the </w:t>
      </w:r>
      <w:r w:rsidRPr="00CD2C7E">
        <w:rPr>
          <w:rFonts w:ascii="Times New Roman" w:hAnsi="Times New Roman" w:cs="Times New Roman"/>
          <w:color w:val="auto"/>
        </w:rPr>
        <w:t>teaching profession as well as to actions supporting continuing professional development of educators (such as teachers, professors, tutors, mentors, etc.) and youth workers, especially on dealing with an increasing diversity of learners, early school leav</w:t>
      </w:r>
      <w:r w:rsidRPr="00CD2C7E">
        <w:rPr>
          <w:rFonts w:ascii="Times New Roman" w:hAnsi="Times New Roman" w:cs="Times New Roman"/>
          <w:color w:val="auto"/>
        </w:rPr>
        <w:t>ing, learners with disadvantaged backgrounds (including refugees, asylum seekers and migrants), work-based learning, digital competences and innovative pedagogies. This will include building effective partnership between providers and educational instituti</w:t>
      </w:r>
      <w:r w:rsidRPr="00CD2C7E">
        <w:rPr>
          <w:rFonts w:ascii="Times New Roman" w:hAnsi="Times New Roman" w:cs="Times New Roman"/>
          <w:color w:val="auto"/>
        </w:rPr>
        <w:t xml:space="preserve">ons as well as the development of programmes, modules and on line courses to strengthen the induction of educators in line with assessment and certification patterns. </w:t>
      </w:r>
    </w:p>
    <w:p w:rsidR="00C62CB0" w:rsidRPr="00CD2C7E" w:rsidRDefault="00C62CB0">
      <w:pPr>
        <w:pStyle w:val="Default"/>
        <w:ind w:left="720"/>
        <w:rPr>
          <w:rFonts w:ascii="Times New Roman" w:hAnsi="Times New Roman" w:cs="Times New Roman"/>
          <w:color w:val="auto"/>
        </w:rPr>
      </w:pPr>
    </w:p>
    <w:p w:rsidR="00C62CB0" w:rsidRPr="00CD2C7E" w:rsidRDefault="00CD2C7E">
      <w:pPr>
        <w:pStyle w:val="ListParagraph"/>
        <w:numPr>
          <w:ilvl w:val="0"/>
          <w:numId w:val="5"/>
        </w:numPr>
        <w:rPr>
          <w:rFonts w:ascii="Times New Roman"/>
          <w:sz w:val="24"/>
          <w:szCs w:val="24"/>
        </w:rPr>
      </w:pPr>
      <w:r w:rsidRPr="00CD2C7E">
        <w:rPr>
          <w:rFonts w:ascii="Times New Roman"/>
          <w:sz w:val="24"/>
          <w:szCs w:val="24"/>
        </w:rPr>
        <w:lastRenderedPageBreak/>
        <w:t>transparency and recognition of skills and qualifications to facilitate learning, emplo</w:t>
      </w:r>
      <w:r w:rsidRPr="00CD2C7E">
        <w:rPr>
          <w:rFonts w:ascii="Times New Roman"/>
          <w:sz w:val="24"/>
          <w:szCs w:val="24"/>
        </w:rPr>
        <w:t xml:space="preserve">yability and labour mobility: priority will be given to actions promoting permeability across education, training and youth fields as well as the simplification ad rationalisation of tools for transparency, validation and recognition of learning outcomes. </w:t>
      </w:r>
      <w:r w:rsidRPr="00CD2C7E">
        <w:rPr>
          <w:rFonts w:ascii="Times New Roman"/>
          <w:sz w:val="24"/>
          <w:szCs w:val="24"/>
        </w:rPr>
        <w:t>This includes promoting innovative solutions for the recognition and validation of competences acquired through informal, non-formal, digital and open learning.</w:t>
      </w:r>
    </w:p>
    <w:p w:rsidR="00C62CB0" w:rsidRPr="00CD2C7E" w:rsidRDefault="00CD2C7E">
      <w:pPr>
        <w:rPr>
          <w:rFonts w:ascii="Times New Roman"/>
          <w:sz w:val="24"/>
          <w:szCs w:val="24"/>
        </w:rPr>
      </w:pPr>
      <w:r w:rsidRPr="00CD2C7E">
        <w:rPr>
          <w:rFonts w:ascii="Times New Roman"/>
          <w:sz w:val="24"/>
          <w:szCs w:val="24"/>
        </w:rPr>
        <w:t>Fields specific objectives in adult education are:</w:t>
      </w:r>
    </w:p>
    <w:p w:rsidR="00C62CB0" w:rsidRPr="00CD2C7E" w:rsidRDefault="00CD2C7E">
      <w:pPr>
        <w:pStyle w:val="ListParagraph"/>
        <w:numPr>
          <w:ilvl w:val="0"/>
          <w:numId w:val="5"/>
        </w:numPr>
        <w:rPr>
          <w:rFonts w:ascii="Times New Roman"/>
          <w:sz w:val="24"/>
          <w:szCs w:val="24"/>
        </w:rPr>
      </w:pPr>
      <w:r w:rsidRPr="00CD2C7E">
        <w:rPr>
          <w:rFonts w:ascii="Times New Roman"/>
          <w:sz w:val="24"/>
          <w:szCs w:val="24"/>
        </w:rPr>
        <w:t>extending and developing educators’ competen</w:t>
      </w:r>
      <w:r w:rsidRPr="00CD2C7E">
        <w:rPr>
          <w:rFonts w:ascii="Times New Roman"/>
          <w:sz w:val="24"/>
          <w:szCs w:val="24"/>
        </w:rPr>
        <w:t>ces, for better outreach and improved learning outcomes.</w:t>
      </w:r>
    </w:p>
    <w:p w:rsidR="00C62CB0" w:rsidRPr="00CD2C7E" w:rsidRDefault="00C62CB0">
      <w:pPr>
        <w:pStyle w:val="ListParagraph"/>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t>SPECIFIC OBJECTIVES:</w:t>
      </w:r>
    </w:p>
    <w:p w:rsidR="00CD2C7E" w:rsidRPr="00CD2C7E" w:rsidRDefault="00CD2C7E" w:rsidP="00CD2C7E">
      <w:pPr>
        <w:pStyle w:val="ListParagraph"/>
        <w:numPr>
          <w:ilvl w:val="0"/>
          <w:numId w:val="5"/>
        </w:numPr>
        <w:rPr>
          <w:rFonts w:ascii="Times New Roman"/>
          <w:sz w:val="24"/>
          <w:szCs w:val="24"/>
        </w:rPr>
      </w:pPr>
      <w:r w:rsidRPr="00CD2C7E">
        <w:rPr>
          <w:rFonts w:ascii="Times New Roman"/>
          <w:sz w:val="24"/>
          <w:szCs w:val="24"/>
        </w:rPr>
        <w:t xml:space="preserve">to enchance kindergarten and primary school teachers competences through acquiring additional knowledge, skills and experiences as well as new teaching methods </w:t>
      </w:r>
    </w:p>
    <w:p w:rsidR="00CD2C7E" w:rsidRPr="00CD2C7E" w:rsidRDefault="00CD2C7E">
      <w:pPr>
        <w:pStyle w:val="ListParagraph"/>
        <w:numPr>
          <w:ilvl w:val="0"/>
          <w:numId w:val="5"/>
        </w:numPr>
        <w:rPr>
          <w:rFonts w:ascii="Times New Roman"/>
          <w:sz w:val="24"/>
          <w:szCs w:val="24"/>
        </w:rPr>
      </w:pPr>
      <w:r w:rsidRPr="00CD2C7E">
        <w:rPr>
          <w:rFonts w:ascii="Times New Roman"/>
          <w:sz w:val="24"/>
          <w:szCs w:val="24"/>
        </w:rPr>
        <w:t xml:space="preserve">to share experiences, recognize examples of good practice and learn through cooperation with foreign institutions, experts </w:t>
      </w:r>
    </w:p>
    <w:p w:rsidR="00CD2C7E" w:rsidRPr="00CD2C7E" w:rsidRDefault="00CD2C7E">
      <w:pPr>
        <w:pStyle w:val="ListParagraph"/>
        <w:numPr>
          <w:ilvl w:val="0"/>
          <w:numId w:val="5"/>
        </w:numPr>
        <w:rPr>
          <w:rFonts w:ascii="Times New Roman"/>
          <w:sz w:val="24"/>
          <w:szCs w:val="24"/>
        </w:rPr>
      </w:pPr>
      <w:r w:rsidRPr="00CD2C7E">
        <w:rPr>
          <w:rFonts w:ascii="Times New Roman"/>
          <w:sz w:val="24"/>
          <w:szCs w:val="24"/>
        </w:rPr>
        <w:t xml:space="preserve">to raise awareness of the value of nature and environment </w:t>
      </w:r>
    </w:p>
    <w:p w:rsidR="00C62CB0" w:rsidRPr="00CD2C7E" w:rsidRDefault="00CD2C7E">
      <w:pPr>
        <w:pStyle w:val="ListParagraph"/>
        <w:numPr>
          <w:ilvl w:val="0"/>
          <w:numId w:val="5"/>
        </w:numPr>
        <w:rPr>
          <w:rFonts w:ascii="Times New Roman"/>
          <w:sz w:val="24"/>
          <w:szCs w:val="24"/>
        </w:rPr>
      </w:pPr>
      <w:r w:rsidRPr="00CD2C7E">
        <w:rPr>
          <w:rFonts w:ascii="Times New Roman"/>
          <w:sz w:val="24"/>
          <w:szCs w:val="24"/>
        </w:rPr>
        <w:t>to establish a strong relationship and cooperation with organisations and institutions from the chosen field in the EU</w:t>
      </w:r>
    </w:p>
    <w:p w:rsidR="00C62CB0" w:rsidRPr="00CD2C7E" w:rsidRDefault="00CD2C7E">
      <w:pPr>
        <w:pStyle w:val="ListParagraph"/>
        <w:numPr>
          <w:ilvl w:val="0"/>
          <w:numId w:val="5"/>
        </w:numPr>
        <w:rPr>
          <w:rFonts w:ascii="Times New Roman"/>
          <w:sz w:val="24"/>
          <w:szCs w:val="24"/>
        </w:rPr>
      </w:pPr>
      <w:r w:rsidRPr="00CD2C7E">
        <w:rPr>
          <w:rFonts w:ascii="Times New Roman"/>
          <w:sz w:val="24"/>
          <w:szCs w:val="24"/>
        </w:rPr>
        <w:t>to enchance the quality of the educational program offered</w:t>
      </w:r>
      <w:r w:rsidRPr="00CD2C7E">
        <w:rPr>
          <w:rFonts w:ascii="Times New Roman"/>
          <w:sz w:val="24"/>
          <w:szCs w:val="24"/>
        </w:rPr>
        <w:t xml:space="preserve"> by adult education institutions</w:t>
      </w:r>
    </w:p>
    <w:p w:rsidR="00C62CB0" w:rsidRPr="00CD2C7E" w:rsidRDefault="00CD2C7E">
      <w:pPr>
        <w:pStyle w:val="ListParagraph"/>
        <w:numPr>
          <w:ilvl w:val="0"/>
          <w:numId w:val="5"/>
        </w:numPr>
        <w:rPr>
          <w:rFonts w:ascii="Times New Roman"/>
          <w:sz w:val="24"/>
          <w:szCs w:val="24"/>
        </w:rPr>
      </w:pPr>
      <w:r w:rsidRPr="00CD2C7E">
        <w:rPr>
          <w:rFonts w:ascii="Times New Roman"/>
          <w:sz w:val="24"/>
          <w:szCs w:val="24"/>
        </w:rPr>
        <w:t>to increase the avaliability of adult education</w:t>
      </w:r>
    </w:p>
    <w:p w:rsidR="00C62CB0" w:rsidRPr="00CD2C7E" w:rsidRDefault="00CD2C7E">
      <w:pPr>
        <w:rPr>
          <w:rFonts w:ascii="Times New Roman"/>
          <w:sz w:val="24"/>
          <w:szCs w:val="24"/>
        </w:rPr>
      </w:pPr>
      <w:r w:rsidRPr="00CD2C7E">
        <w:rPr>
          <w:rFonts w:ascii="Times New Roman"/>
          <w:sz w:val="24"/>
          <w:szCs w:val="24"/>
        </w:rPr>
        <w:t>ACTIVITIES:</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transnational meeting of all partner organisations</w:t>
      </w:r>
      <w:r w:rsidRPr="00CD2C7E">
        <w:rPr>
          <w:rFonts w:ascii="Times New Roman"/>
          <w:sz w:val="24"/>
          <w:szCs w:val="24"/>
        </w:rPr>
        <w:t xml:space="preserve"> focused on </w:t>
      </w:r>
      <w:r w:rsidRPr="00CD2C7E">
        <w:rPr>
          <w:rFonts w:ascii="Times New Roman"/>
          <w:i/>
          <w:sz w:val="24"/>
          <w:szCs w:val="24"/>
        </w:rPr>
        <w:t>project managemen</w:t>
      </w:r>
      <w:r w:rsidRPr="00CD2C7E">
        <w:rPr>
          <w:rFonts w:ascii="Times New Roman"/>
          <w:i/>
          <w:sz w:val="24"/>
          <w:szCs w:val="24"/>
        </w:rPr>
        <w:t>t, monitoring working in progress development</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 xml:space="preserve">holding </w:t>
      </w:r>
      <w:r w:rsidRPr="00CD2C7E">
        <w:rPr>
          <w:rFonts w:ascii="Times New Roman"/>
          <w:i/>
          <w:sz w:val="24"/>
          <w:szCs w:val="24"/>
        </w:rPr>
        <w:t xml:space="preserve">teacher trainigs activities </w:t>
      </w:r>
      <w:r w:rsidRPr="00CD2C7E">
        <w:rPr>
          <w:rFonts w:ascii="Times New Roman"/>
          <w:sz w:val="24"/>
          <w:szCs w:val="24"/>
        </w:rPr>
        <w:t xml:space="preserve">for the target group members </w:t>
      </w:r>
    </w:p>
    <w:p w:rsidR="00CD2C7E" w:rsidRPr="00CD2C7E" w:rsidRDefault="00CD2C7E" w:rsidP="00CD2C7E">
      <w:pPr>
        <w:pStyle w:val="ListParagraph"/>
        <w:numPr>
          <w:ilvl w:val="0"/>
          <w:numId w:val="7"/>
        </w:numPr>
        <w:rPr>
          <w:rFonts w:ascii="Times New Roman"/>
          <w:sz w:val="24"/>
          <w:szCs w:val="24"/>
        </w:rPr>
      </w:pPr>
      <w:r w:rsidRPr="00CD2C7E">
        <w:rPr>
          <w:rFonts w:ascii="Times New Roman"/>
          <w:sz w:val="24"/>
          <w:szCs w:val="24"/>
        </w:rPr>
        <w:t xml:space="preserve">to carry out the educational programs </w:t>
      </w:r>
      <w:r w:rsidRPr="00CD2C7E">
        <w:rPr>
          <w:rFonts w:ascii="Times New Roman"/>
          <w:sz w:val="24"/>
          <w:szCs w:val="24"/>
        </w:rPr>
        <w:t>that are based on th</w:t>
      </w:r>
      <w:r w:rsidRPr="00CD2C7E">
        <w:rPr>
          <w:rFonts w:ascii="Times New Roman"/>
          <w:sz w:val="24"/>
          <w:szCs w:val="24"/>
        </w:rPr>
        <w:t xml:space="preserve">e education in nature </w:t>
      </w:r>
    </w:p>
    <w:p w:rsidR="00C62CB0" w:rsidRPr="00CD2C7E" w:rsidRDefault="00CD2C7E" w:rsidP="00CD2C7E">
      <w:pPr>
        <w:pStyle w:val="ListParagraph"/>
        <w:numPr>
          <w:ilvl w:val="0"/>
          <w:numId w:val="7"/>
        </w:numPr>
        <w:rPr>
          <w:rFonts w:ascii="Times New Roman"/>
          <w:sz w:val="24"/>
          <w:szCs w:val="24"/>
        </w:rPr>
      </w:pPr>
      <w:r w:rsidRPr="00CD2C7E">
        <w:rPr>
          <w:rFonts w:ascii="Times New Roman"/>
          <w:sz w:val="24"/>
          <w:szCs w:val="24"/>
        </w:rPr>
        <w:t xml:space="preserve">to create a curriculum based on innovative methods of teaching </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 xml:space="preserve">to carry out the workshops following the curriculum </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to implement the curriculu</w:t>
      </w:r>
      <w:r w:rsidRPr="00CD2C7E">
        <w:rPr>
          <w:rFonts w:ascii="Times New Roman"/>
          <w:sz w:val="24"/>
          <w:szCs w:val="24"/>
        </w:rPr>
        <w:t>m in teaching</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to disseminate through events, presentations, interviews, blogs and other acivities</w:t>
      </w:r>
    </w:p>
    <w:p w:rsidR="00C62CB0" w:rsidRPr="00CD2C7E" w:rsidRDefault="00CD2C7E">
      <w:pPr>
        <w:pStyle w:val="ListParagraph"/>
        <w:numPr>
          <w:ilvl w:val="0"/>
          <w:numId w:val="7"/>
        </w:numPr>
        <w:rPr>
          <w:rFonts w:ascii="Times New Roman"/>
          <w:sz w:val="24"/>
          <w:szCs w:val="24"/>
        </w:rPr>
      </w:pPr>
      <w:r w:rsidRPr="00CD2C7E">
        <w:rPr>
          <w:rFonts w:ascii="Times New Roman"/>
          <w:sz w:val="24"/>
          <w:szCs w:val="24"/>
        </w:rPr>
        <w:t>evaluation of the project</w:t>
      </w:r>
    </w:p>
    <w:p w:rsidR="00C62CB0" w:rsidRPr="00CD2C7E" w:rsidRDefault="00C62CB0">
      <w:pPr>
        <w:pStyle w:val="ListParagraph"/>
        <w:rPr>
          <w:rFonts w:ascii="Times New Roman"/>
          <w:sz w:val="24"/>
          <w:szCs w:val="24"/>
        </w:rPr>
      </w:pPr>
    </w:p>
    <w:p w:rsidR="00C62CB0" w:rsidRPr="00CD2C7E" w:rsidRDefault="00C62CB0">
      <w:pPr>
        <w:pStyle w:val="ListParagraph"/>
        <w:rPr>
          <w:rFonts w:ascii="Times New Roman"/>
          <w:sz w:val="24"/>
          <w:szCs w:val="24"/>
        </w:rPr>
      </w:pPr>
    </w:p>
    <w:p w:rsidR="00C62CB0" w:rsidRPr="00CD2C7E" w:rsidRDefault="00C62CB0">
      <w:pPr>
        <w:rPr>
          <w:rFonts w:ascii="Times New Roman"/>
          <w:sz w:val="24"/>
          <w:szCs w:val="24"/>
        </w:rPr>
      </w:pPr>
    </w:p>
    <w:p w:rsidR="00C62CB0" w:rsidRPr="00CD2C7E" w:rsidRDefault="00C62CB0">
      <w:pPr>
        <w:rPr>
          <w:rFonts w:ascii="Times New Roman"/>
          <w:sz w:val="24"/>
          <w:szCs w:val="24"/>
        </w:rPr>
      </w:pPr>
    </w:p>
    <w:p w:rsidR="00C62CB0" w:rsidRPr="00CD2C7E" w:rsidRDefault="00C62CB0">
      <w:pPr>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lastRenderedPageBreak/>
        <w:t>BUDGET:</w:t>
      </w:r>
    </w:p>
    <w:p w:rsidR="00C62CB0" w:rsidRPr="00CD2C7E" w:rsidRDefault="00CD2C7E">
      <w:pPr>
        <w:rPr>
          <w:rFonts w:ascii="Times New Roman"/>
          <w:sz w:val="24"/>
          <w:szCs w:val="24"/>
          <w:lang w:val="en-GB"/>
        </w:rPr>
      </w:pPr>
      <w:r w:rsidRPr="00CD2C7E">
        <w:rPr>
          <w:rFonts w:ascii="Times New Roman"/>
          <w:sz w:val="24"/>
          <w:szCs w:val="24"/>
          <w:lang w:val="en-GB"/>
        </w:rPr>
        <w:t>It has to be defined related to the number of partners involved in the project and the duration of the project.</w:t>
      </w:r>
    </w:p>
    <w:p w:rsidR="00C62CB0" w:rsidRPr="00CD2C7E" w:rsidRDefault="00CD2C7E">
      <w:pPr>
        <w:rPr>
          <w:rFonts w:ascii="Times New Roman"/>
          <w:sz w:val="24"/>
          <w:szCs w:val="24"/>
          <w:lang w:val="en-GB"/>
        </w:rPr>
      </w:pPr>
      <w:proofErr w:type="gramStart"/>
      <w:r w:rsidRPr="00CD2C7E">
        <w:rPr>
          <w:rFonts w:ascii="Times New Roman"/>
          <w:sz w:val="24"/>
          <w:szCs w:val="24"/>
          <w:lang w:val="en-GB"/>
        </w:rPr>
        <w:t xml:space="preserve">3 </w:t>
      </w:r>
      <w:r w:rsidRPr="00CD2C7E">
        <w:rPr>
          <w:rFonts w:ascii="Times New Roman"/>
          <w:sz w:val="24"/>
          <w:szCs w:val="24"/>
          <w:lang w:val="en-GB"/>
        </w:rPr>
        <w:t>partners.</w:t>
      </w:r>
      <w:proofErr w:type="gramEnd"/>
    </w:p>
    <w:p w:rsidR="00C62CB0" w:rsidRPr="00CD2C7E" w:rsidRDefault="00CD2C7E">
      <w:pPr>
        <w:rPr>
          <w:rFonts w:ascii="Times New Roman"/>
          <w:sz w:val="24"/>
          <w:szCs w:val="24"/>
          <w:lang w:val="en-GB"/>
        </w:rPr>
      </w:pPr>
      <w:r w:rsidRPr="00CD2C7E">
        <w:rPr>
          <w:rFonts w:ascii="Times New Roman"/>
          <w:sz w:val="24"/>
          <w:szCs w:val="24"/>
          <w:lang w:val="en-GB"/>
        </w:rPr>
        <w:t>The duration of the project is two years.</w:t>
      </w:r>
    </w:p>
    <w:p w:rsidR="00C62CB0" w:rsidRPr="00CD2C7E" w:rsidRDefault="00C62CB0">
      <w:pPr>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t>LEADER PARTNER:</w:t>
      </w:r>
    </w:p>
    <w:p w:rsidR="00C62CB0" w:rsidRPr="00CD2C7E" w:rsidRDefault="00CD2C7E">
      <w:pPr>
        <w:spacing w:after="0"/>
        <w:rPr>
          <w:rFonts w:ascii="Times New Roman"/>
          <w:sz w:val="24"/>
          <w:szCs w:val="24"/>
          <w:lang w:val="it-IT"/>
        </w:rPr>
      </w:pPr>
      <w:r w:rsidRPr="00CD2C7E">
        <w:rPr>
          <w:rFonts w:ascii="Times New Roman"/>
          <w:sz w:val="24"/>
          <w:szCs w:val="24"/>
          <w:lang w:val="it-IT"/>
        </w:rPr>
        <w:t xml:space="preserve">Ustanova za obrazovanje odraslih Dante Rijeka </w:t>
      </w:r>
    </w:p>
    <w:p w:rsidR="00C62CB0" w:rsidRPr="00CD2C7E" w:rsidRDefault="00CD2C7E">
      <w:pPr>
        <w:spacing w:after="0"/>
        <w:rPr>
          <w:rFonts w:ascii="Times New Roman"/>
          <w:sz w:val="24"/>
          <w:szCs w:val="24"/>
          <w:lang w:val="en-GB"/>
        </w:rPr>
      </w:pPr>
      <w:r w:rsidRPr="00CD2C7E">
        <w:rPr>
          <w:rFonts w:ascii="Times New Roman"/>
          <w:sz w:val="24"/>
          <w:szCs w:val="24"/>
          <w:lang w:val="en-GB"/>
        </w:rPr>
        <w:t>Adult Education Institution Dante Rijeka</w:t>
      </w:r>
    </w:p>
    <w:p w:rsidR="00C62CB0" w:rsidRPr="00CD2C7E" w:rsidRDefault="00CD2C7E">
      <w:pPr>
        <w:spacing w:after="0"/>
        <w:rPr>
          <w:rFonts w:ascii="Times New Roman"/>
          <w:sz w:val="24"/>
          <w:szCs w:val="24"/>
          <w:lang w:val="en-GB"/>
        </w:rPr>
      </w:pPr>
      <w:r w:rsidRPr="00CD2C7E">
        <w:rPr>
          <w:rFonts w:ascii="Times New Roman"/>
          <w:sz w:val="24"/>
          <w:szCs w:val="24"/>
          <w:lang w:val="en-GB"/>
        </w:rPr>
        <w:t>Pomerio 23</w:t>
      </w:r>
    </w:p>
    <w:p w:rsidR="00C62CB0" w:rsidRPr="00CD2C7E" w:rsidRDefault="00CD2C7E">
      <w:pPr>
        <w:spacing w:after="0"/>
        <w:rPr>
          <w:rFonts w:ascii="Times New Roman"/>
          <w:sz w:val="24"/>
          <w:szCs w:val="24"/>
          <w:lang w:val="en-GB"/>
        </w:rPr>
      </w:pPr>
      <w:r w:rsidRPr="00CD2C7E">
        <w:rPr>
          <w:rFonts w:ascii="Times New Roman"/>
          <w:sz w:val="24"/>
          <w:szCs w:val="24"/>
          <w:lang w:val="en-GB"/>
        </w:rPr>
        <w:t>51000 Rijeka</w:t>
      </w:r>
    </w:p>
    <w:p w:rsidR="00C62CB0" w:rsidRPr="00CD2C7E" w:rsidRDefault="00CD2C7E">
      <w:pPr>
        <w:spacing w:after="0"/>
        <w:rPr>
          <w:rFonts w:ascii="Times New Roman"/>
          <w:sz w:val="24"/>
          <w:szCs w:val="24"/>
          <w:lang w:val="en-GB"/>
        </w:rPr>
      </w:pPr>
      <w:r w:rsidRPr="00CD2C7E">
        <w:rPr>
          <w:rFonts w:ascii="Times New Roman"/>
          <w:sz w:val="24"/>
          <w:szCs w:val="24"/>
          <w:lang w:val="en-GB"/>
        </w:rPr>
        <w:t>Croatia</w:t>
      </w:r>
    </w:p>
    <w:p w:rsidR="00C62CB0" w:rsidRPr="00CD2C7E" w:rsidRDefault="00C62CB0">
      <w:pPr>
        <w:spacing w:after="0"/>
        <w:rPr>
          <w:rFonts w:ascii="Times New Roman"/>
          <w:sz w:val="24"/>
          <w:szCs w:val="24"/>
          <w:lang w:val="en-GB"/>
        </w:rPr>
      </w:pPr>
      <w:hyperlink r:id="rId6" w:history="1">
        <w:r w:rsidR="00CD2C7E" w:rsidRPr="00CD2C7E">
          <w:rPr>
            <w:rStyle w:val="Hyperlink"/>
            <w:rFonts w:ascii="Times New Roman"/>
            <w:color w:val="auto"/>
            <w:sz w:val="24"/>
            <w:szCs w:val="24"/>
            <w:lang w:val="en-GB"/>
          </w:rPr>
          <w:t>www.dante-ri.hr</w:t>
        </w:r>
      </w:hyperlink>
    </w:p>
    <w:p w:rsidR="00C62CB0" w:rsidRPr="00CD2C7E" w:rsidRDefault="00C62CB0">
      <w:pPr>
        <w:spacing w:after="0"/>
        <w:rPr>
          <w:rFonts w:ascii="Times New Roman"/>
          <w:sz w:val="24"/>
          <w:szCs w:val="24"/>
          <w:lang w:val="en-GB"/>
        </w:rPr>
      </w:pPr>
    </w:p>
    <w:p w:rsidR="00C62CB0" w:rsidRPr="00CD2C7E" w:rsidRDefault="00CD2C7E">
      <w:pPr>
        <w:rPr>
          <w:rFonts w:ascii="Times New Roman"/>
          <w:sz w:val="24"/>
          <w:szCs w:val="24"/>
        </w:rPr>
      </w:pPr>
      <w:r w:rsidRPr="00CD2C7E">
        <w:rPr>
          <w:rFonts w:ascii="Times New Roman"/>
          <w:sz w:val="24"/>
          <w:szCs w:val="24"/>
        </w:rPr>
        <w:t xml:space="preserve">CONTACT </w:t>
      </w:r>
      <w:r w:rsidRPr="00CD2C7E">
        <w:rPr>
          <w:rFonts w:ascii="Times New Roman"/>
          <w:sz w:val="24"/>
          <w:szCs w:val="24"/>
        </w:rPr>
        <w:t>PERSON:</w:t>
      </w:r>
    </w:p>
    <w:p w:rsidR="00C62CB0" w:rsidRPr="00CD2C7E" w:rsidRDefault="00CD2C7E">
      <w:pPr>
        <w:spacing w:after="0"/>
        <w:rPr>
          <w:rFonts w:ascii="Times New Roman"/>
          <w:sz w:val="24"/>
          <w:szCs w:val="24"/>
        </w:rPr>
      </w:pPr>
      <w:r w:rsidRPr="00CD2C7E">
        <w:rPr>
          <w:rFonts w:ascii="Times New Roman"/>
          <w:sz w:val="24"/>
          <w:szCs w:val="24"/>
        </w:rPr>
        <w:t>Ana Štokan</w:t>
      </w:r>
    </w:p>
    <w:p w:rsidR="00C62CB0" w:rsidRPr="00CD2C7E" w:rsidRDefault="00C62CB0">
      <w:pPr>
        <w:spacing w:after="0"/>
        <w:rPr>
          <w:rFonts w:ascii="Times New Roman"/>
          <w:sz w:val="24"/>
          <w:szCs w:val="24"/>
        </w:rPr>
      </w:pPr>
      <w:hyperlink r:id="rId7" w:history="1">
        <w:r w:rsidR="00CD2C7E" w:rsidRPr="00CD2C7E">
          <w:rPr>
            <w:rStyle w:val="Hyperlink"/>
            <w:rFonts w:ascii="Times New Roman"/>
            <w:color w:val="auto"/>
            <w:sz w:val="24"/>
            <w:szCs w:val="24"/>
          </w:rPr>
          <w:t>ana.stokan@yahoo.it</w:t>
        </w:r>
      </w:hyperlink>
    </w:p>
    <w:p w:rsidR="00C62CB0" w:rsidRPr="00CD2C7E" w:rsidRDefault="00C62CB0">
      <w:pPr>
        <w:spacing w:after="0"/>
        <w:rPr>
          <w:rFonts w:ascii="Times New Roman"/>
          <w:sz w:val="24"/>
          <w:szCs w:val="24"/>
        </w:rPr>
      </w:pPr>
    </w:p>
    <w:p w:rsidR="00C62CB0" w:rsidRPr="00CD2C7E" w:rsidRDefault="00CD2C7E">
      <w:pPr>
        <w:rPr>
          <w:rFonts w:ascii="Times New Roman"/>
          <w:sz w:val="24"/>
          <w:szCs w:val="24"/>
        </w:rPr>
      </w:pPr>
      <w:r w:rsidRPr="00CD2C7E">
        <w:rPr>
          <w:rFonts w:ascii="Times New Roman"/>
          <w:sz w:val="24"/>
          <w:szCs w:val="24"/>
        </w:rPr>
        <w:t xml:space="preserve">ABOUT US: </w:t>
      </w:r>
    </w:p>
    <w:p w:rsidR="00C62CB0" w:rsidRPr="00CD2C7E" w:rsidRDefault="00CD2C7E">
      <w:pPr>
        <w:spacing w:after="0" w:line="240" w:lineRule="auto"/>
        <w:jc w:val="both"/>
        <w:rPr>
          <w:rFonts w:ascii="Times New Roman"/>
          <w:sz w:val="24"/>
          <w:szCs w:val="24"/>
          <w:lang w:val="en-GB"/>
        </w:rPr>
      </w:pPr>
      <w:r w:rsidRPr="00CD2C7E">
        <w:rPr>
          <w:rFonts w:ascii="Times New Roman"/>
          <w:sz w:val="24"/>
          <w:szCs w:val="24"/>
          <w:lang w:val="en-GB"/>
        </w:rPr>
        <w:t>Adult Education Institution Dante deals with performing foreign language learning programs. The Institution started working in 1991 as the company Dante d.o.o., and</w:t>
      </w:r>
      <w:r w:rsidRPr="00CD2C7E">
        <w:rPr>
          <w:rFonts w:ascii="Times New Roman"/>
          <w:sz w:val="24"/>
          <w:szCs w:val="24"/>
          <w:lang w:val="en-GB"/>
        </w:rPr>
        <w:t xml:space="preserve"> in 2009 it changed its internal structure by becoming a public institution which implements verified foreign language learning programs approved by the Ministry of Science, Education and Sports. A total of 25 years of continuous work made the school recog</w:t>
      </w:r>
      <w:r w:rsidRPr="00CD2C7E">
        <w:rPr>
          <w:rFonts w:ascii="Times New Roman"/>
          <w:sz w:val="24"/>
          <w:szCs w:val="24"/>
          <w:lang w:val="en-GB"/>
        </w:rPr>
        <w:t>nizable and acknowledged not just in the city of Rijeka, but also in the wider local and regional community. Since we started participating in LL programs, we have established cooperation with almost every country in the EU. At the moment we are teaching f</w:t>
      </w:r>
      <w:r w:rsidRPr="00CD2C7E">
        <w:rPr>
          <w:rFonts w:ascii="Times New Roman"/>
          <w:sz w:val="24"/>
          <w:szCs w:val="24"/>
          <w:lang w:val="en-GB"/>
        </w:rPr>
        <w:t xml:space="preserve">our languages in the Institution: English, German, Italian and Croatian for foreigners, and there are about 300 adult attendees. The Institution currently employs 10 employees, some of whom are on full-time basis and some on part-time basis. Since 2010 we </w:t>
      </w:r>
      <w:r w:rsidRPr="00CD2C7E">
        <w:rPr>
          <w:rFonts w:ascii="Times New Roman"/>
          <w:sz w:val="24"/>
          <w:szCs w:val="24"/>
          <w:lang w:val="en-GB"/>
        </w:rPr>
        <w:t>have actively participated in LL programs, especially Grundtvig subprogramme, while in the period from 2010 to 2015 we signed more than 30 contracts with AMPEU concerning most of the activities that the Grundtvig subprogramme offered and thus we realized m</w:t>
      </w:r>
      <w:r w:rsidRPr="00CD2C7E">
        <w:rPr>
          <w:rFonts w:ascii="Times New Roman"/>
          <w:sz w:val="24"/>
          <w:szCs w:val="24"/>
          <w:lang w:val="en-GB"/>
        </w:rPr>
        <w:t>ore than 145 mobilities for the purposes of education, professional training and cooperation with other European institutions. Also, our Institution has been the host for five Grundtvig assistants. We have realized four Grundtvig education partnerships, on</w:t>
      </w:r>
      <w:r w:rsidRPr="00CD2C7E">
        <w:rPr>
          <w:rFonts w:ascii="Times New Roman"/>
          <w:sz w:val="24"/>
          <w:szCs w:val="24"/>
          <w:lang w:val="en-GB"/>
        </w:rPr>
        <w:t>e of which was coordinated by our Institution. In 2012 we started with a project in which we actively included persons older than 50 with the purpose of promoting life-long learning, and thus we stimulated them to participate in educational programs in our</w:t>
      </w:r>
      <w:r w:rsidRPr="00CD2C7E">
        <w:rPr>
          <w:rFonts w:ascii="Times New Roman"/>
          <w:sz w:val="24"/>
          <w:szCs w:val="24"/>
          <w:lang w:val="en-GB"/>
        </w:rPr>
        <w:t xml:space="preserve"> Institution. The Institution was the organizer of professional training "Learning and Teaching: Interaction </w:t>
      </w:r>
      <w:proofErr w:type="gramStart"/>
      <w:r w:rsidRPr="00CD2C7E">
        <w:rPr>
          <w:rFonts w:ascii="Times New Roman"/>
          <w:sz w:val="24"/>
          <w:szCs w:val="24"/>
          <w:lang w:val="en-GB"/>
        </w:rPr>
        <w:t>Through</w:t>
      </w:r>
      <w:proofErr w:type="gramEnd"/>
      <w:r w:rsidRPr="00CD2C7E">
        <w:rPr>
          <w:rFonts w:ascii="Times New Roman"/>
          <w:sz w:val="24"/>
          <w:szCs w:val="24"/>
          <w:lang w:val="en-GB"/>
        </w:rPr>
        <w:t xml:space="preserve"> Senses" which was published in the Grundtvig training database.  As the first applicant from Croatia, we performed professional trainings i</w:t>
      </w:r>
      <w:r w:rsidRPr="00CD2C7E">
        <w:rPr>
          <w:rFonts w:ascii="Times New Roman"/>
          <w:sz w:val="24"/>
          <w:szCs w:val="24"/>
          <w:lang w:val="en-GB"/>
        </w:rPr>
        <w:t xml:space="preserve">n three cycles, which were highly graded by attendees from England, Turkey, Spain, Estonia, Croatia, Germany, Belgium and Norway. In 2011, the </w:t>
      </w:r>
      <w:r w:rsidRPr="00CD2C7E">
        <w:rPr>
          <w:rFonts w:ascii="Times New Roman"/>
          <w:sz w:val="24"/>
          <w:szCs w:val="24"/>
          <w:lang w:val="en-GB"/>
        </w:rPr>
        <w:lastRenderedPageBreak/>
        <w:t>Institution received the award by AMPEU and the European Commission for raising the level of competence of learni</w:t>
      </w:r>
      <w:r w:rsidRPr="00CD2C7E">
        <w:rPr>
          <w:rFonts w:ascii="Times New Roman"/>
          <w:sz w:val="24"/>
          <w:szCs w:val="24"/>
          <w:lang w:val="en-GB"/>
        </w:rPr>
        <w:t xml:space="preserve">ng foreign languages. Today we have 4 active projects in Erasmus+ programmes, both in KA1 and KA2. On the basis of our long-term work, number of attendees, participation in EU projects and evaluations by our associates and attendees, we consider ourselves </w:t>
      </w:r>
      <w:r w:rsidRPr="00CD2C7E">
        <w:rPr>
          <w:rFonts w:ascii="Times New Roman"/>
          <w:sz w:val="24"/>
          <w:szCs w:val="24"/>
          <w:lang w:val="en-GB"/>
        </w:rPr>
        <w:t>as excellent foreign language teachers. We believe that the mentioned activities are well-established and by observing the current needs of the society, as well as the Institution’s development strategy, we concluded that we would like to expand our educat</w:t>
      </w:r>
      <w:r w:rsidRPr="00CD2C7E">
        <w:rPr>
          <w:rFonts w:ascii="Times New Roman"/>
          <w:sz w:val="24"/>
          <w:szCs w:val="24"/>
          <w:lang w:val="en-GB"/>
        </w:rPr>
        <w:t xml:space="preserve">ional offer with various programs and trainings, such as training social and communicational skills, entrepreneurship, management, sustainable development and teacher professional development. Our employees are included in the projectsnand are expected to </w:t>
      </w:r>
      <w:r w:rsidRPr="00CD2C7E">
        <w:rPr>
          <w:rFonts w:ascii="Times New Roman"/>
          <w:sz w:val="24"/>
          <w:szCs w:val="24"/>
          <w:lang w:val="en-GB"/>
        </w:rPr>
        <w:t>develop professionally and gain knowledge, skills and views important for the development and improvement of competences we already mentioned.They are expected to develop further into trainers for certain programmes. We believe that our success in past cur</w:t>
      </w:r>
      <w:r w:rsidRPr="00CD2C7E">
        <w:rPr>
          <w:rFonts w:ascii="Times New Roman"/>
          <w:sz w:val="24"/>
          <w:szCs w:val="24"/>
          <w:lang w:val="en-GB"/>
        </w:rPr>
        <w:t xml:space="preserve">ricular and extra-curricular work, active participation in European projects and general contribution to improvement of the quality of educational offer and the life in the local community is relevant for the application. </w:t>
      </w:r>
    </w:p>
    <w:p w:rsidR="00C62CB0" w:rsidRPr="00CD2C7E" w:rsidRDefault="00C62CB0">
      <w:pPr>
        <w:rPr>
          <w:rFonts w:ascii="Times New Roman"/>
          <w:sz w:val="24"/>
          <w:szCs w:val="24"/>
          <w:lang w:val="en-GB"/>
        </w:rPr>
      </w:pPr>
    </w:p>
    <w:p w:rsidR="00C62CB0" w:rsidRPr="00CD2C7E" w:rsidRDefault="00CD2C7E">
      <w:pPr>
        <w:numPr>
          <w:ilvl w:val="0"/>
          <w:numId w:val="1"/>
        </w:numPr>
        <w:shd w:val="clear" w:color="auto" w:fill="FFFFFF"/>
        <w:spacing w:after="0" w:line="0" w:lineRule="auto"/>
        <w:ind w:left="0"/>
        <w:rPr>
          <w:rFonts w:ascii="Times New Roman"/>
          <w:sz w:val="24"/>
          <w:szCs w:val="24"/>
        </w:rPr>
      </w:pPr>
      <w:r w:rsidRPr="00CD2C7E">
        <w:rPr>
          <w:rFonts w:ascii="Times New Roman"/>
          <w:sz w:val="24"/>
          <w:szCs w:val="24"/>
        </w:rPr>
        <w:t>Adult Education Institution Dant</w:t>
      </w:r>
      <w:r w:rsidRPr="00CD2C7E">
        <w:rPr>
          <w:rFonts w:ascii="Times New Roman"/>
          <w:sz w:val="24"/>
          <w:szCs w:val="24"/>
        </w:rPr>
        <w:t>e   deals with performing  foreign  language learning</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programs. The Institution started working in 1991 as the company Dante d.o.o., and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in   2009   it   changed   its   internal   structure   by   becoming   a   public   institution   which</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 xml:space="preserve">implements </w:t>
      </w:r>
      <w:r w:rsidRPr="00CD2C7E">
        <w:rPr>
          <w:rFonts w:ascii="Times New Roman"/>
          <w:sz w:val="24"/>
          <w:szCs w:val="24"/>
        </w:rPr>
        <w:t>verified foreign language learning programs approved by the Ministry of</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Science, Education and Sports. A total of 25 years of continuous  work  made the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school recognizable and acknowledged not just in the city of Rijeka, but also in the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wider local and re</w:t>
      </w:r>
      <w:r w:rsidRPr="00CD2C7E">
        <w:rPr>
          <w:rFonts w:ascii="Times New Roman"/>
          <w:sz w:val="24"/>
          <w:szCs w:val="24"/>
        </w:rPr>
        <w:t>gional community. Since we started participating in LL programs,</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we have established cooperation with almost every country in the EU. At the moment</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we   are   teaching   four   languages   in   the   Institution:   English,   German,   Italian   and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Croatian  for   foreigners,   and   there   are   about   300   adult   attendees.   The  Institution</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currently employs 10 employees, some of whom are on full-time basis and some on</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 xml:space="preserve">part-time basis. Since 2010 we have actively participated in LL programs, </w:t>
      </w:r>
      <w:r w:rsidRPr="00CD2C7E">
        <w:rPr>
          <w:rFonts w:ascii="Times New Roman"/>
          <w:sz w:val="24"/>
          <w:szCs w:val="24"/>
        </w:rPr>
        <w:t>especially</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Grundtvig subprogramme, while in the period from 2010 to 2015 we signed more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than 30 contracts with AMPEU concerning most of the activities that the Grundtvig</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 xml:space="preserve">subprogramme   offered   and   thus   we   realized   more   than   145   mobilities  </w:t>
      </w:r>
      <w:r w:rsidRPr="00CD2C7E">
        <w:rPr>
          <w:rFonts w:ascii="Times New Roman"/>
          <w:sz w:val="24"/>
          <w:szCs w:val="24"/>
        </w:rPr>
        <w:t xml:space="preserve"> for   the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purposes of education, professional training and  cooperation  with other European</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institutions. Also, our Institution has been the host for five Grundtvig assistants. We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have realized four Grundtvig education partnerships, one of which was coor</w:t>
      </w:r>
      <w:r w:rsidRPr="00CD2C7E">
        <w:rPr>
          <w:rFonts w:ascii="Times New Roman"/>
          <w:sz w:val="24"/>
          <w:szCs w:val="24"/>
        </w:rPr>
        <w:t>dinated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by our Institution. In 2012 we started with a project in which we actively included</w:t>
      </w:r>
    </w:p>
    <w:p w:rsidR="00C62CB0" w:rsidRPr="00CD2C7E" w:rsidRDefault="00C62CB0">
      <w:pPr>
        <w:shd w:val="clear" w:color="auto" w:fill="FFFFFF"/>
        <w:spacing w:after="0" w:line="240" w:lineRule="auto"/>
        <w:rPr>
          <w:rFonts w:ascii="Times New Roman"/>
          <w:sz w:val="24"/>
          <w:szCs w:val="24"/>
        </w:rPr>
      </w:pPr>
      <w:r w:rsidRPr="00CD2C7E">
        <w:rPr>
          <w:rFonts w:ascii="Times New Roman"/>
          <w:sz w:val="24"/>
          <w:szCs w:val="24"/>
        </w:rPr>
        <w:fldChar w:fldCharType="begin"/>
      </w:r>
      <w:r w:rsidR="00CD2C7E" w:rsidRPr="00CD2C7E">
        <w:rPr>
          <w:rFonts w:ascii="Times New Roman"/>
          <w:sz w:val="24"/>
          <w:szCs w:val="24"/>
        </w:rPr>
        <w:instrText xml:space="preserve"> HYPERLINK "http://www.dante-ri.hr/" \t "_blank" </w:instrText>
      </w:r>
      <w:r w:rsidRPr="00CD2C7E">
        <w:rPr>
          <w:rFonts w:ascii="Times New Roman"/>
          <w:sz w:val="24"/>
          <w:szCs w:val="24"/>
        </w:rPr>
        <w:fldChar w:fldCharType="separate"/>
      </w:r>
    </w:p>
    <w:p w:rsidR="00C62CB0" w:rsidRPr="00CD2C7E" w:rsidRDefault="00C62CB0">
      <w:pPr>
        <w:shd w:val="clear" w:color="auto" w:fill="FFFFFF"/>
        <w:spacing w:after="0" w:line="240" w:lineRule="auto"/>
        <w:rPr>
          <w:rFonts w:ascii="Times New Roman"/>
          <w:sz w:val="24"/>
          <w:szCs w:val="24"/>
        </w:rPr>
      </w:pPr>
      <w:r w:rsidRPr="00CD2C7E">
        <w:rPr>
          <w:rFonts w:ascii="Times New Roman"/>
          <w:sz w:val="24"/>
          <w:szCs w:val="24"/>
        </w:rPr>
        <w:fldChar w:fldCharType="end"/>
      </w:r>
      <w:r w:rsidRPr="00CD2C7E">
        <w:rPr>
          <w:rFonts w:ascii="Times New Roman"/>
          <w:sz w:val="24"/>
          <w:szCs w:val="24"/>
        </w:rPr>
        <w:fldChar w:fldCharType="begin"/>
      </w:r>
      <w:r w:rsidR="00CD2C7E" w:rsidRPr="00CD2C7E">
        <w:rPr>
          <w:rFonts w:ascii="Times New Roman"/>
          <w:sz w:val="24"/>
          <w:szCs w:val="24"/>
        </w:rPr>
        <w:instrText xml:space="preserve"> HYPERLINK "mailto:tajnica@dante-ri.hr" \t "_blank" </w:instrText>
      </w:r>
      <w:r w:rsidRPr="00CD2C7E">
        <w:rPr>
          <w:rFonts w:ascii="Times New Roman"/>
          <w:sz w:val="24"/>
          <w:szCs w:val="24"/>
        </w:rPr>
        <w:fldChar w:fldCharType="separate"/>
      </w:r>
    </w:p>
    <w:p w:rsidR="00C62CB0" w:rsidRPr="00CD2C7E" w:rsidRDefault="00C62CB0" w:rsidP="00CD2C7E">
      <w:pPr>
        <w:shd w:val="clear" w:color="auto" w:fill="FFFFFF"/>
        <w:spacing w:after="0" w:line="240" w:lineRule="auto"/>
        <w:rPr>
          <w:rFonts w:ascii="Times New Roman"/>
          <w:sz w:val="24"/>
          <w:szCs w:val="24"/>
        </w:rPr>
      </w:pPr>
      <w:r w:rsidRPr="00CD2C7E">
        <w:rPr>
          <w:rFonts w:ascii="Times New Roman"/>
          <w:sz w:val="24"/>
          <w:szCs w:val="24"/>
        </w:rPr>
        <w:fldChar w:fldCharType="end"/>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persons older than 50 with the purpose of promoting l</w:t>
      </w:r>
      <w:r w:rsidRPr="00CD2C7E">
        <w:rPr>
          <w:rFonts w:ascii="Times New Roman"/>
          <w:sz w:val="24"/>
          <w:szCs w:val="24"/>
        </w:rPr>
        <w:t>ife-long learning, and thus we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stimulated   them   to   participate   in   educational   programs   in   our   Institution.   The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Institution   was   the   organizer   of   professional   training   "Learning   and   Teaching:</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Interaction Through Senses" w</w:t>
      </w:r>
      <w:r w:rsidRPr="00CD2C7E">
        <w:rPr>
          <w:rFonts w:ascii="Times New Roman"/>
          <w:sz w:val="24"/>
          <w:szCs w:val="24"/>
        </w:rPr>
        <w:t>hich was published in the Grundtvig training database.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As   the   first   applicant   from   Croatia,   we   performed   professional   trainings   in   three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cycles, which were highly graded by attendees from England, Turkey, Spain, Estonia,</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Croatia, Germ</w:t>
      </w:r>
      <w:r w:rsidRPr="00CD2C7E">
        <w:rPr>
          <w:rFonts w:ascii="Times New Roman"/>
          <w:sz w:val="24"/>
          <w:szCs w:val="24"/>
        </w:rPr>
        <w:t>any, Belgium and Norway. In 2011, the Institution received the award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by AMPEU and the European Commission for raising the level of competence of</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learning   foreign   languages.   Today   we   have   4   active   projects   in   Erasmus+</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programmes, both in</w:t>
      </w:r>
      <w:r w:rsidRPr="00CD2C7E">
        <w:rPr>
          <w:rFonts w:ascii="Times New Roman"/>
          <w:sz w:val="24"/>
          <w:szCs w:val="24"/>
        </w:rPr>
        <w:t xml:space="preserve"> KA1 and KA2. On the basis of our long-term work, number of</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attendees,   participation   in   EU   projects   and   evaluations   by   our   associates   and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attendees, we consider ourselves as excellent foreign language teachers. We believe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that the menti</w:t>
      </w:r>
      <w:r w:rsidRPr="00CD2C7E">
        <w:rPr>
          <w:rFonts w:ascii="Times New Roman"/>
          <w:sz w:val="24"/>
          <w:szCs w:val="24"/>
        </w:rPr>
        <w:t>oned activities are well-established and by observing the current needs</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of the society, as well as the Institution’s development strategy, we concluded that we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would like to expand our educational offer with various programs and trainings, such</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as   traini</w:t>
      </w:r>
      <w:r w:rsidRPr="00CD2C7E">
        <w:rPr>
          <w:rFonts w:ascii="Times New Roman"/>
          <w:sz w:val="24"/>
          <w:szCs w:val="24"/>
        </w:rPr>
        <w:t>ng   social   and   communicational   skills,   entrepreneurship,   management,</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sustainable development and teacher professional development. Our employees are</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included   in   the   projectsnand   are   expected   to   develop   professionally   and   gain</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knowledge,   skills   and   views   important   for   the   development   and   improvement   of</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competences   we   already   mentioned.They   are   expected   to   develop   further   into</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trainers for certain programmes. We believe that our success in p</w:t>
      </w:r>
      <w:r w:rsidRPr="00CD2C7E">
        <w:rPr>
          <w:rFonts w:ascii="Times New Roman"/>
          <w:sz w:val="24"/>
          <w:szCs w:val="24"/>
        </w:rPr>
        <w:t>ast curricular and</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extra-curricular   work,   active   participation   in   European   projects   and   general</w:t>
      </w:r>
    </w:p>
    <w:p w:rsidR="00C62CB0" w:rsidRPr="00CD2C7E" w:rsidRDefault="00CD2C7E">
      <w:pPr>
        <w:shd w:val="clear" w:color="auto" w:fill="FFFFFF"/>
        <w:spacing w:after="0" w:line="0" w:lineRule="auto"/>
        <w:rPr>
          <w:rFonts w:ascii="Times New Roman"/>
          <w:sz w:val="24"/>
          <w:szCs w:val="24"/>
        </w:rPr>
      </w:pPr>
      <w:r w:rsidRPr="00CD2C7E">
        <w:rPr>
          <w:rFonts w:ascii="Times New Roman"/>
          <w:sz w:val="24"/>
          <w:szCs w:val="24"/>
        </w:rPr>
        <w:t>contribution to improvement of the quality of educational offer and the life in the local</w:t>
      </w:r>
    </w:p>
    <w:p w:rsidR="00C62CB0" w:rsidRPr="00CD2C7E" w:rsidRDefault="00CD2C7E" w:rsidP="00CD2C7E">
      <w:pPr>
        <w:shd w:val="clear" w:color="auto" w:fill="FFFFFF"/>
        <w:spacing w:after="0" w:line="0" w:lineRule="auto"/>
        <w:rPr>
          <w:rFonts w:ascii="Times New Roman"/>
          <w:sz w:val="24"/>
          <w:szCs w:val="24"/>
        </w:rPr>
      </w:pPr>
      <w:r w:rsidRPr="00CD2C7E">
        <w:rPr>
          <w:rFonts w:ascii="Times New Roman"/>
          <w:sz w:val="24"/>
          <w:szCs w:val="24"/>
        </w:rPr>
        <w:t>community i</w:t>
      </w:r>
      <w:r>
        <w:rPr>
          <w:rFonts w:ascii="Times New Roman"/>
          <w:sz w:val="24"/>
          <w:szCs w:val="24"/>
        </w:rPr>
        <w:t>s relevant for the applic</w:t>
      </w:r>
    </w:p>
    <w:p w:rsidR="00C62CB0" w:rsidRPr="00CD2C7E" w:rsidRDefault="00C62CB0">
      <w:pPr>
        <w:rPr>
          <w:rFonts w:ascii="Times New Roman"/>
          <w:sz w:val="24"/>
          <w:szCs w:val="24"/>
        </w:rPr>
      </w:pPr>
    </w:p>
    <w:sectPr w:rsidR="00C62CB0" w:rsidRPr="00CD2C7E" w:rsidSect="00C62CB0">
      <w:pgSz w:w="11906" w:h="16838"/>
      <w:pgMar w:top="1417" w:right="1417" w:bottom="1417" w:left="1417" w:header="708" w:footer="708" w:gutter="0"/>
      <w:cols w:space="708"/>
    </w:sectPr>
  </w:body>
</w:document>
</file>

<file path=word/commentsExtended.xml><?xml version="1.0" encoding="utf-8"?>
<w15:commentsEx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15:commentEx w15:paraId="0A28A89C" w15:done="0"/>
  <w15:commentEx w15:paraId="0A28A89C"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5172"/>
    <w:multiLevelType w:val="hybridMultilevel"/>
    <w:tmpl w:val="840EAC32"/>
    <w:lvl w:ilvl="0" w:tplc="94B8C67A">
      <w:start w:val="1"/>
      <w:numFmt w:val="decimal"/>
      <w:lvlText w:val="%1."/>
      <w:lvlJc w:val="left"/>
      <w:pPr>
        <w:ind w:left="720" w:hanging="360"/>
      </w:pPr>
    </w:lvl>
    <w:lvl w:ilvl="1" w:tplc="E6D66608">
      <w:start w:val="1"/>
      <w:numFmt w:val="lowerLetter"/>
      <w:lvlText w:val="%2."/>
      <w:lvlJc w:val="left"/>
      <w:pPr>
        <w:ind w:left="1440" w:hanging="360"/>
      </w:pPr>
    </w:lvl>
    <w:lvl w:ilvl="2" w:tplc="A6D85AD0">
      <w:start w:val="1"/>
      <w:numFmt w:val="lowerRoman"/>
      <w:lvlText w:val="%3."/>
      <w:lvlJc w:val="right"/>
      <w:pPr>
        <w:ind w:left="2160" w:hanging="180"/>
      </w:pPr>
    </w:lvl>
    <w:lvl w:ilvl="3" w:tplc="6B02ACEE">
      <w:start w:val="1"/>
      <w:numFmt w:val="decimal"/>
      <w:lvlText w:val="%4."/>
      <w:lvlJc w:val="left"/>
      <w:pPr>
        <w:ind w:left="2880" w:hanging="360"/>
      </w:pPr>
    </w:lvl>
    <w:lvl w:ilvl="4" w:tplc="D32481A6">
      <w:start w:val="1"/>
      <w:numFmt w:val="lowerLetter"/>
      <w:lvlText w:val="%5."/>
      <w:lvlJc w:val="left"/>
      <w:pPr>
        <w:ind w:left="3600" w:hanging="360"/>
      </w:pPr>
    </w:lvl>
    <w:lvl w:ilvl="5" w:tplc="42481EE4">
      <w:start w:val="1"/>
      <w:numFmt w:val="lowerRoman"/>
      <w:lvlText w:val="%6."/>
      <w:lvlJc w:val="right"/>
      <w:pPr>
        <w:ind w:left="4320" w:hanging="180"/>
      </w:pPr>
    </w:lvl>
    <w:lvl w:ilvl="6" w:tplc="8B34E0A4">
      <w:start w:val="1"/>
      <w:numFmt w:val="decimal"/>
      <w:lvlText w:val="%7."/>
      <w:lvlJc w:val="left"/>
      <w:pPr>
        <w:ind w:left="5040" w:hanging="360"/>
      </w:pPr>
    </w:lvl>
    <w:lvl w:ilvl="7" w:tplc="9A1CA0E4">
      <w:start w:val="1"/>
      <w:numFmt w:val="lowerLetter"/>
      <w:lvlText w:val="%8."/>
      <w:lvlJc w:val="left"/>
      <w:pPr>
        <w:ind w:left="5760" w:hanging="360"/>
      </w:pPr>
    </w:lvl>
    <w:lvl w:ilvl="8" w:tplc="F226485E">
      <w:start w:val="1"/>
      <w:numFmt w:val="lowerRoman"/>
      <w:lvlText w:val="%9."/>
      <w:lvlJc w:val="right"/>
      <w:pPr>
        <w:ind w:left="6480" w:hanging="180"/>
      </w:pPr>
    </w:lvl>
  </w:abstractNum>
  <w:abstractNum w:abstractNumId="1">
    <w:nsid w:val="313903BA"/>
    <w:multiLevelType w:val="hybridMultilevel"/>
    <w:tmpl w:val="5AD6213E"/>
    <w:lvl w:ilvl="0" w:tplc="A75865D6">
      <w:start w:val="1"/>
      <w:numFmt w:val="decimal"/>
      <w:lvlText w:val="%1."/>
      <w:lvlJc w:val="left"/>
      <w:pPr>
        <w:ind w:left="720" w:hanging="360"/>
      </w:pPr>
      <w:rPr>
        <w:rFonts w:hint="default"/>
      </w:rPr>
    </w:lvl>
    <w:lvl w:ilvl="1" w:tplc="2A04516A">
      <w:start w:val="1"/>
      <w:numFmt w:val="lowerLetter"/>
      <w:lvlText w:val="%2."/>
      <w:lvlJc w:val="left"/>
      <w:pPr>
        <w:ind w:left="1440" w:hanging="360"/>
      </w:pPr>
    </w:lvl>
    <w:lvl w:ilvl="2" w:tplc="E6666EF2">
      <w:start w:val="1"/>
      <w:numFmt w:val="lowerRoman"/>
      <w:lvlText w:val="%3."/>
      <w:lvlJc w:val="right"/>
      <w:pPr>
        <w:ind w:left="2160" w:hanging="180"/>
      </w:pPr>
    </w:lvl>
    <w:lvl w:ilvl="3" w:tplc="D4484D0E">
      <w:start w:val="1"/>
      <w:numFmt w:val="decimal"/>
      <w:lvlText w:val="%4."/>
      <w:lvlJc w:val="left"/>
      <w:pPr>
        <w:ind w:left="2880" w:hanging="360"/>
      </w:pPr>
    </w:lvl>
    <w:lvl w:ilvl="4" w:tplc="727C5896">
      <w:start w:val="1"/>
      <w:numFmt w:val="lowerLetter"/>
      <w:lvlText w:val="%5."/>
      <w:lvlJc w:val="left"/>
      <w:pPr>
        <w:ind w:left="3600" w:hanging="360"/>
      </w:pPr>
    </w:lvl>
    <w:lvl w:ilvl="5" w:tplc="F760A86C">
      <w:start w:val="1"/>
      <w:numFmt w:val="lowerRoman"/>
      <w:lvlText w:val="%6."/>
      <w:lvlJc w:val="right"/>
      <w:pPr>
        <w:ind w:left="4320" w:hanging="180"/>
      </w:pPr>
    </w:lvl>
    <w:lvl w:ilvl="6" w:tplc="CF40606E">
      <w:start w:val="1"/>
      <w:numFmt w:val="decimal"/>
      <w:lvlText w:val="%7."/>
      <w:lvlJc w:val="left"/>
      <w:pPr>
        <w:ind w:left="5040" w:hanging="360"/>
      </w:pPr>
    </w:lvl>
    <w:lvl w:ilvl="7" w:tplc="BC6CFDA0">
      <w:start w:val="1"/>
      <w:numFmt w:val="lowerLetter"/>
      <w:lvlText w:val="%8."/>
      <w:lvlJc w:val="left"/>
      <w:pPr>
        <w:ind w:left="5760" w:hanging="360"/>
      </w:pPr>
    </w:lvl>
    <w:lvl w:ilvl="8" w:tplc="7CF43E28">
      <w:start w:val="1"/>
      <w:numFmt w:val="lowerRoman"/>
      <w:lvlText w:val="%9."/>
      <w:lvlJc w:val="right"/>
      <w:pPr>
        <w:ind w:left="6480" w:hanging="180"/>
      </w:pPr>
    </w:lvl>
  </w:abstractNum>
  <w:abstractNum w:abstractNumId="2">
    <w:nsid w:val="36047B5C"/>
    <w:multiLevelType w:val="multilevel"/>
    <w:tmpl w:val="A31E2FD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nsid w:val="43A66E06"/>
    <w:multiLevelType w:val="hybridMultilevel"/>
    <w:tmpl w:val="514C434A"/>
    <w:lvl w:ilvl="0" w:tplc="C53E97A4">
      <w:numFmt w:val="bullet"/>
      <w:lvlText w:val="-"/>
      <w:lvlJc w:val="left"/>
      <w:pPr>
        <w:ind w:left="720" w:hanging="360"/>
      </w:pPr>
      <w:rPr>
        <w:rFonts w:ascii="Times New Roman" w:hAnsi="Times New Roman" w:cs="Times New Roman" w:hint="default"/>
      </w:rPr>
    </w:lvl>
    <w:lvl w:ilvl="1" w:tplc="EA903174">
      <w:start w:val="1"/>
      <w:numFmt w:val="bullet"/>
      <w:lvlText w:val="o"/>
      <w:lvlJc w:val="left"/>
      <w:pPr>
        <w:ind w:left="1440" w:hanging="360"/>
      </w:pPr>
      <w:rPr>
        <w:rFonts w:ascii="Courier New" w:hAnsi="Courier New" w:cs="Courier New" w:hint="default"/>
      </w:rPr>
    </w:lvl>
    <w:lvl w:ilvl="2" w:tplc="AD1A63B8">
      <w:start w:val="1"/>
      <w:numFmt w:val="bullet"/>
      <w:lvlText w:val=""/>
      <w:lvlJc w:val="left"/>
      <w:pPr>
        <w:ind w:left="2160" w:hanging="360"/>
      </w:pPr>
      <w:rPr>
        <w:rFonts w:ascii="Wingdings" w:hAnsi="Wingdings" w:hint="default"/>
      </w:rPr>
    </w:lvl>
    <w:lvl w:ilvl="3" w:tplc="F258BE96">
      <w:start w:val="1"/>
      <w:numFmt w:val="bullet"/>
      <w:lvlText w:val=""/>
      <w:lvlJc w:val="left"/>
      <w:pPr>
        <w:ind w:left="2880" w:hanging="360"/>
      </w:pPr>
      <w:rPr>
        <w:rFonts w:ascii="Symbol" w:hAnsi="Symbol" w:hint="default"/>
      </w:rPr>
    </w:lvl>
    <w:lvl w:ilvl="4" w:tplc="3B626D5E">
      <w:start w:val="1"/>
      <w:numFmt w:val="bullet"/>
      <w:lvlText w:val="o"/>
      <w:lvlJc w:val="left"/>
      <w:pPr>
        <w:ind w:left="3600" w:hanging="360"/>
      </w:pPr>
      <w:rPr>
        <w:rFonts w:ascii="Courier New" w:hAnsi="Courier New" w:cs="Courier New" w:hint="default"/>
      </w:rPr>
    </w:lvl>
    <w:lvl w:ilvl="5" w:tplc="23D2813E">
      <w:start w:val="1"/>
      <w:numFmt w:val="bullet"/>
      <w:lvlText w:val=""/>
      <w:lvlJc w:val="left"/>
      <w:pPr>
        <w:ind w:left="4320" w:hanging="360"/>
      </w:pPr>
      <w:rPr>
        <w:rFonts w:ascii="Wingdings" w:hAnsi="Wingdings" w:hint="default"/>
      </w:rPr>
    </w:lvl>
    <w:lvl w:ilvl="6" w:tplc="96606698">
      <w:start w:val="1"/>
      <w:numFmt w:val="bullet"/>
      <w:lvlText w:val=""/>
      <w:lvlJc w:val="left"/>
      <w:pPr>
        <w:ind w:left="5040" w:hanging="360"/>
      </w:pPr>
      <w:rPr>
        <w:rFonts w:ascii="Symbol" w:hAnsi="Symbol" w:hint="default"/>
      </w:rPr>
    </w:lvl>
    <w:lvl w:ilvl="7" w:tplc="66C03506">
      <w:start w:val="1"/>
      <w:numFmt w:val="bullet"/>
      <w:lvlText w:val="o"/>
      <w:lvlJc w:val="left"/>
      <w:pPr>
        <w:ind w:left="5760" w:hanging="360"/>
      </w:pPr>
      <w:rPr>
        <w:rFonts w:ascii="Courier New" w:hAnsi="Courier New" w:cs="Courier New" w:hint="default"/>
      </w:rPr>
    </w:lvl>
    <w:lvl w:ilvl="8" w:tplc="AF3E76E2">
      <w:start w:val="1"/>
      <w:numFmt w:val="bullet"/>
      <w:lvlText w:val=""/>
      <w:lvlJc w:val="left"/>
      <w:pPr>
        <w:ind w:left="6480" w:hanging="360"/>
      </w:pPr>
      <w:rPr>
        <w:rFonts w:ascii="Wingdings" w:hAnsi="Wingdings" w:hint="default"/>
      </w:rPr>
    </w:lvl>
  </w:abstractNum>
  <w:abstractNum w:abstractNumId="4">
    <w:nsid w:val="652D3266"/>
    <w:multiLevelType w:val="hybridMultilevel"/>
    <w:tmpl w:val="59903F4C"/>
    <w:lvl w:ilvl="0" w:tplc="D544115C">
      <w:numFmt w:val="bullet"/>
      <w:lvlText w:val="-"/>
      <w:lvlJc w:val="left"/>
      <w:pPr>
        <w:ind w:left="720" w:hanging="360"/>
      </w:pPr>
      <w:rPr>
        <w:rFonts w:ascii="Times New Roman" w:hAnsi="Times New Roman" w:cs="Times New Roman" w:hint="default"/>
      </w:rPr>
    </w:lvl>
    <w:lvl w:ilvl="1" w:tplc="7D2A57E6">
      <w:start w:val="1"/>
      <w:numFmt w:val="bullet"/>
      <w:lvlText w:val="o"/>
      <w:lvlJc w:val="left"/>
      <w:pPr>
        <w:ind w:left="1440" w:hanging="360"/>
      </w:pPr>
      <w:rPr>
        <w:rFonts w:ascii="Courier New" w:hAnsi="Courier New" w:cs="Courier New" w:hint="default"/>
      </w:rPr>
    </w:lvl>
    <w:lvl w:ilvl="2" w:tplc="6942A4A6">
      <w:start w:val="1"/>
      <w:numFmt w:val="bullet"/>
      <w:lvlText w:val=""/>
      <w:lvlJc w:val="left"/>
      <w:pPr>
        <w:ind w:left="2160" w:hanging="360"/>
      </w:pPr>
      <w:rPr>
        <w:rFonts w:ascii="Wingdings" w:hAnsi="Wingdings" w:hint="default"/>
      </w:rPr>
    </w:lvl>
    <w:lvl w:ilvl="3" w:tplc="1D70C02C">
      <w:start w:val="1"/>
      <w:numFmt w:val="bullet"/>
      <w:lvlText w:val=""/>
      <w:lvlJc w:val="left"/>
      <w:pPr>
        <w:ind w:left="2880" w:hanging="360"/>
      </w:pPr>
      <w:rPr>
        <w:rFonts w:ascii="Symbol" w:hAnsi="Symbol" w:hint="default"/>
      </w:rPr>
    </w:lvl>
    <w:lvl w:ilvl="4" w:tplc="F100102A">
      <w:start w:val="1"/>
      <w:numFmt w:val="bullet"/>
      <w:lvlText w:val="o"/>
      <w:lvlJc w:val="left"/>
      <w:pPr>
        <w:ind w:left="3600" w:hanging="360"/>
      </w:pPr>
      <w:rPr>
        <w:rFonts w:ascii="Courier New" w:hAnsi="Courier New" w:cs="Courier New" w:hint="default"/>
      </w:rPr>
    </w:lvl>
    <w:lvl w:ilvl="5" w:tplc="68921884">
      <w:start w:val="1"/>
      <w:numFmt w:val="bullet"/>
      <w:lvlText w:val=""/>
      <w:lvlJc w:val="left"/>
      <w:pPr>
        <w:ind w:left="4320" w:hanging="360"/>
      </w:pPr>
      <w:rPr>
        <w:rFonts w:ascii="Wingdings" w:hAnsi="Wingdings" w:hint="default"/>
      </w:rPr>
    </w:lvl>
    <w:lvl w:ilvl="6" w:tplc="D3FA9584">
      <w:start w:val="1"/>
      <w:numFmt w:val="bullet"/>
      <w:lvlText w:val=""/>
      <w:lvlJc w:val="left"/>
      <w:pPr>
        <w:ind w:left="5040" w:hanging="360"/>
      </w:pPr>
      <w:rPr>
        <w:rFonts w:ascii="Symbol" w:hAnsi="Symbol" w:hint="default"/>
      </w:rPr>
    </w:lvl>
    <w:lvl w:ilvl="7" w:tplc="84B6CFAC">
      <w:start w:val="1"/>
      <w:numFmt w:val="bullet"/>
      <w:lvlText w:val="o"/>
      <w:lvlJc w:val="left"/>
      <w:pPr>
        <w:ind w:left="5760" w:hanging="360"/>
      </w:pPr>
      <w:rPr>
        <w:rFonts w:ascii="Courier New" w:hAnsi="Courier New" w:cs="Courier New" w:hint="default"/>
      </w:rPr>
    </w:lvl>
    <w:lvl w:ilvl="8" w:tplc="946C89E4">
      <w:start w:val="1"/>
      <w:numFmt w:val="bullet"/>
      <w:lvlText w:val=""/>
      <w:lvlJc w:val="left"/>
      <w:pPr>
        <w:ind w:left="6480" w:hanging="360"/>
      </w:pPr>
      <w:rPr>
        <w:rFonts w:ascii="Wingdings" w:hAnsi="Wingdings" w:hint="default"/>
      </w:rPr>
    </w:lvl>
  </w:abstractNum>
  <w:abstractNum w:abstractNumId="5">
    <w:nsid w:val="681B3309"/>
    <w:multiLevelType w:val="hybridMultilevel"/>
    <w:tmpl w:val="3834A326"/>
    <w:lvl w:ilvl="0" w:tplc="7682D20A">
      <w:numFmt w:val="bullet"/>
      <w:lvlText w:val=""/>
      <w:lvlJc w:val="left"/>
      <w:pPr>
        <w:ind w:left="720" w:hanging="360"/>
      </w:pPr>
      <w:rPr>
        <w:rFonts w:ascii="Calibri" w:hAnsi="Calibri" w:cs="Calibri" w:hint="default"/>
        <w:sz w:val="18"/>
      </w:rPr>
    </w:lvl>
    <w:lvl w:ilvl="1" w:tplc="4E7EA2F8">
      <w:start w:val="1"/>
      <w:numFmt w:val="bullet"/>
      <w:lvlText w:val="o"/>
      <w:lvlJc w:val="left"/>
      <w:pPr>
        <w:ind w:left="1440" w:hanging="360"/>
      </w:pPr>
      <w:rPr>
        <w:rFonts w:ascii="Courier New" w:hAnsi="Courier New" w:cs="Courier New" w:hint="default"/>
      </w:rPr>
    </w:lvl>
    <w:lvl w:ilvl="2" w:tplc="7FFA20C6">
      <w:start w:val="1"/>
      <w:numFmt w:val="bullet"/>
      <w:lvlText w:val=""/>
      <w:lvlJc w:val="left"/>
      <w:pPr>
        <w:ind w:left="2160" w:hanging="360"/>
      </w:pPr>
      <w:rPr>
        <w:rFonts w:ascii="Wingdings" w:hAnsi="Wingdings" w:hint="default"/>
      </w:rPr>
    </w:lvl>
    <w:lvl w:ilvl="3" w:tplc="91AAD494">
      <w:start w:val="1"/>
      <w:numFmt w:val="bullet"/>
      <w:lvlText w:val=""/>
      <w:lvlJc w:val="left"/>
      <w:pPr>
        <w:ind w:left="2880" w:hanging="360"/>
      </w:pPr>
      <w:rPr>
        <w:rFonts w:ascii="Symbol" w:hAnsi="Symbol" w:hint="default"/>
      </w:rPr>
    </w:lvl>
    <w:lvl w:ilvl="4" w:tplc="B0FAF848">
      <w:start w:val="1"/>
      <w:numFmt w:val="bullet"/>
      <w:lvlText w:val="o"/>
      <w:lvlJc w:val="left"/>
      <w:pPr>
        <w:ind w:left="3600" w:hanging="360"/>
      </w:pPr>
      <w:rPr>
        <w:rFonts w:ascii="Courier New" w:hAnsi="Courier New" w:cs="Courier New" w:hint="default"/>
      </w:rPr>
    </w:lvl>
    <w:lvl w:ilvl="5" w:tplc="73D06CDC">
      <w:start w:val="1"/>
      <w:numFmt w:val="bullet"/>
      <w:lvlText w:val=""/>
      <w:lvlJc w:val="left"/>
      <w:pPr>
        <w:ind w:left="4320" w:hanging="360"/>
      </w:pPr>
      <w:rPr>
        <w:rFonts w:ascii="Wingdings" w:hAnsi="Wingdings" w:hint="default"/>
      </w:rPr>
    </w:lvl>
    <w:lvl w:ilvl="6" w:tplc="D4A45406">
      <w:start w:val="1"/>
      <w:numFmt w:val="bullet"/>
      <w:lvlText w:val=""/>
      <w:lvlJc w:val="left"/>
      <w:pPr>
        <w:ind w:left="5040" w:hanging="360"/>
      </w:pPr>
      <w:rPr>
        <w:rFonts w:ascii="Symbol" w:hAnsi="Symbol" w:hint="default"/>
      </w:rPr>
    </w:lvl>
    <w:lvl w:ilvl="7" w:tplc="0498A27A">
      <w:start w:val="1"/>
      <w:numFmt w:val="bullet"/>
      <w:lvlText w:val="o"/>
      <w:lvlJc w:val="left"/>
      <w:pPr>
        <w:ind w:left="5760" w:hanging="360"/>
      </w:pPr>
      <w:rPr>
        <w:rFonts w:ascii="Courier New" w:hAnsi="Courier New" w:cs="Courier New" w:hint="default"/>
      </w:rPr>
    </w:lvl>
    <w:lvl w:ilvl="8" w:tplc="99CA7E2C">
      <w:start w:val="1"/>
      <w:numFmt w:val="bullet"/>
      <w:lvlText w:val=""/>
      <w:lvlJc w:val="left"/>
      <w:pPr>
        <w:ind w:left="6480" w:hanging="360"/>
      </w:pPr>
      <w:rPr>
        <w:rFonts w:ascii="Wingdings" w:hAnsi="Wingdings" w:hint="default"/>
      </w:rPr>
    </w:lvl>
  </w:abstractNum>
  <w:abstractNum w:abstractNumId="6">
    <w:nsid w:val="6B600DAB"/>
    <w:multiLevelType w:val="hybridMultilevel"/>
    <w:tmpl w:val="F6BE5F2E"/>
    <w:lvl w:ilvl="0" w:tplc="EB1AF6D8">
      <w:start w:val="1"/>
      <w:numFmt w:val="decimal"/>
      <w:lvlText w:val="%1."/>
      <w:lvlJc w:val="left"/>
      <w:pPr>
        <w:ind w:left="720" w:hanging="360"/>
      </w:pPr>
      <w:rPr>
        <w:rFonts w:hint="default"/>
      </w:rPr>
    </w:lvl>
    <w:lvl w:ilvl="1" w:tplc="69183F84">
      <w:start w:val="1"/>
      <w:numFmt w:val="lowerLetter"/>
      <w:lvlText w:val="%2."/>
      <w:lvlJc w:val="left"/>
      <w:pPr>
        <w:ind w:left="1440" w:hanging="360"/>
      </w:pPr>
    </w:lvl>
    <w:lvl w:ilvl="2" w:tplc="FAC64326">
      <w:start w:val="1"/>
      <w:numFmt w:val="lowerRoman"/>
      <w:lvlText w:val="%3."/>
      <w:lvlJc w:val="right"/>
      <w:pPr>
        <w:ind w:left="2160" w:hanging="180"/>
      </w:pPr>
    </w:lvl>
    <w:lvl w:ilvl="3" w:tplc="8ED2957E">
      <w:start w:val="1"/>
      <w:numFmt w:val="decimal"/>
      <w:lvlText w:val="%4."/>
      <w:lvlJc w:val="left"/>
      <w:pPr>
        <w:ind w:left="2880" w:hanging="360"/>
      </w:pPr>
    </w:lvl>
    <w:lvl w:ilvl="4" w:tplc="78BAD392">
      <w:start w:val="1"/>
      <w:numFmt w:val="lowerLetter"/>
      <w:lvlText w:val="%5."/>
      <w:lvlJc w:val="left"/>
      <w:pPr>
        <w:ind w:left="3600" w:hanging="360"/>
      </w:pPr>
    </w:lvl>
    <w:lvl w:ilvl="5" w:tplc="1A3E0E72">
      <w:start w:val="1"/>
      <w:numFmt w:val="lowerRoman"/>
      <w:lvlText w:val="%6."/>
      <w:lvlJc w:val="right"/>
      <w:pPr>
        <w:ind w:left="4320" w:hanging="180"/>
      </w:pPr>
    </w:lvl>
    <w:lvl w:ilvl="6" w:tplc="AC8E48BC">
      <w:start w:val="1"/>
      <w:numFmt w:val="decimal"/>
      <w:lvlText w:val="%7."/>
      <w:lvlJc w:val="left"/>
      <w:pPr>
        <w:ind w:left="5040" w:hanging="360"/>
      </w:pPr>
    </w:lvl>
    <w:lvl w:ilvl="7" w:tplc="E296218A">
      <w:start w:val="1"/>
      <w:numFmt w:val="lowerLetter"/>
      <w:lvlText w:val="%8."/>
      <w:lvlJc w:val="left"/>
      <w:pPr>
        <w:ind w:left="5760" w:hanging="360"/>
      </w:pPr>
    </w:lvl>
    <w:lvl w:ilvl="8" w:tplc="241EE640">
      <w:start w:val="1"/>
      <w:numFmt w:val="lowerRoman"/>
      <w:lvlText w:val="%9."/>
      <w:lvlJc w:val="right"/>
      <w:pPr>
        <w:ind w:left="6480" w:hanging="180"/>
      </w:pPr>
    </w:lvl>
  </w:abstractNum>
  <w:abstractNum w:abstractNumId="7">
    <w:nsid w:val="6F392557"/>
    <w:multiLevelType w:val="hybridMultilevel"/>
    <w:tmpl w:val="83FCE3CA"/>
    <w:lvl w:ilvl="0" w:tplc="61649202">
      <w:start w:val="1"/>
      <w:numFmt w:val="bullet"/>
      <w:lvlText w:val="o"/>
      <w:lvlJc w:val="left"/>
      <w:pPr>
        <w:ind w:left="1440" w:hanging="360"/>
      </w:pPr>
      <w:rPr>
        <w:rFonts w:ascii="Courier New" w:hAnsi="Courier New" w:cs="Courier New" w:hint="default"/>
      </w:rPr>
    </w:lvl>
    <w:lvl w:ilvl="1" w:tplc="E1A6429A">
      <w:start w:val="1"/>
      <w:numFmt w:val="bullet"/>
      <w:lvlText w:val="o"/>
      <w:lvlJc w:val="left"/>
      <w:pPr>
        <w:ind w:left="2160" w:hanging="360"/>
      </w:pPr>
      <w:rPr>
        <w:rFonts w:ascii="Courier New" w:hAnsi="Courier New" w:cs="Courier New" w:hint="default"/>
      </w:rPr>
    </w:lvl>
    <w:lvl w:ilvl="2" w:tplc="727A4692">
      <w:start w:val="1"/>
      <w:numFmt w:val="bullet"/>
      <w:lvlText w:val=""/>
      <w:lvlJc w:val="left"/>
      <w:pPr>
        <w:ind w:left="2880" w:hanging="360"/>
      </w:pPr>
      <w:rPr>
        <w:rFonts w:ascii="Wingdings" w:hAnsi="Wingdings" w:hint="default"/>
      </w:rPr>
    </w:lvl>
    <w:lvl w:ilvl="3" w:tplc="DDB886FC">
      <w:start w:val="1"/>
      <w:numFmt w:val="bullet"/>
      <w:lvlText w:val=""/>
      <w:lvlJc w:val="left"/>
      <w:pPr>
        <w:ind w:left="3600" w:hanging="360"/>
      </w:pPr>
      <w:rPr>
        <w:rFonts w:ascii="Symbol" w:hAnsi="Symbol" w:hint="default"/>
      </w:rPr>
    </w:lvl>
    <w:lvl w:ilvl="4" w:tplc="D9226F5A">
      <w:start w:val="1"/>
      <w:numFmt w:val="bullet"/>
      <w:lvlText w:val="o"/>
      <w:lvlJc w:val="left"/>
      <w:pPr>
        <w:ind w:left="4320" w:hanging="360"/>
      </w:pPr>
      <w:rPr>
        <w:rFonts w:ascii="Courier New" w:hAnsi="Courier New" w:cs="Courier New" w:hint="default"/>
      </w:rPr>
    </w:lvl>
    <w:lvl w:ilvl="5" w:tplc="4EC2EF52">
      <w:start w:val="1"/>
      <w:numFmt w:val="bullet"/>
      <w:lvlText w:val=""/>
      <w:lvlJc w:val="left"/>
      <w:pPr>
        <w:ind w:left="5040" w:hanging="360"/>
      </w:pPr>
      <w:rPr>
        <w:rFonts w:ascii="Wingdings" w:hAnsi="Wingdings" w:hint="default"/>
      </w:rPr>
    </w:lvl>
    <w:lvl w:ilvl="6" w:tplc="D750A258">
      <w:start w:val="1"/>
      <w:numFmt w:val="bullet"/>
      <w:lvlText w:val=""/>
      <w:lvlJc w:val="left"/>
      <w:pPr>
        <w:ind w:left="5760" w:hanging="360"/>
      </w:pPr>
      <w:rPr>
        <w:rFonts w:ascii="Symbol" w:hAnsi="Symbol" w:hint="default"/>
      </w:rPr>
    </w:lvl>
    <w:lvl w:ilvl="7" w:tplc="813081D0">
      <w:start w:val="1"/>
      <w:numFmt w:val="bullet"/>
      <w:lvlText w:val="o"/>
      <w:lvlJc w:val="left"/>
      <w:pPr>
        <w:ind w:left="6480" w:hanging="360"/>
      </w:pPr>
      <w:rPr>
        <w:rFonts w:ascii="Courier New" w:hAnsi="Courier New" w:cs="Courier New" w:hint="default"/>
      </w:rPr>
    </w:lvl>
    <w:lvl w:ilvl="8" w:tplc="7D127FE0">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0067"/>
    <w:rsid w:val="000000F3"/>
    <w:rsid w:val="00001554"/>
    <w:rsid w:val="000017B0"/>
    <w:rsid w:val="0000221F"/>
    <w:rsid w:val="00003016"/>
    <w:rsid w:val="00003827"/>
    <w:rsid w:val="00003B4E"/>
    <w:rsid w:val="000053A3"/>
    <w:rsid w:val="00005A35"/>
    <w:rsid w:val="00006072"/>
    <w:rsid w:val="0000639C"/>
    <w:rsid w:val="00006964"/>
    <w:rsid w:val="000070C3"/>
    <w:rsid w:val="00007BDC"/>
    <w:rsid w:val="000105E2"/>
    <w:rsid w:val="00010E3A"/>
    <w:rsid w:val="00011584"/>
    <w:rsid w:val="00011905"/>
    <w:rsid w:val="00011997"/>
    <w:rsid w:val="0001287C"/>
    <w:rsid w:val="00012D3E"/>
    <w:rsid w:val="000137FB"/>
    <w:rsid w:val="00013E9D"/>
    <w:rsid w:val="00013F8C"/>
    <w:rsid w:val="0001631F"/>
    <w:rsid w:val="0001709C"/>
    <w:rsid w:val="000171CB"/>
    <w:rsid w:val="00017427"/>
    <w:rsid w:val="00017C75"/>
    <w:rsid w:val="0002135E"/>
    <w:rsid w:val="00022297"/>
    <w:rsid w:val="00022F91"/>
    <w:rsid w:val="00023296"/>
    <w:rsid w:val="00024673"/>
    <w:rsid w:val="000248EE"/>
    <w:rsid w:val="0002553E"/>
    <w:rsid w:val="00026322"/>
    <w:rsid w:val="00026B5B"/>
    <w:rsid w:val="00026C33"/>
    <w:rsid w:val="0002731F"/>
    <w:rsid w:val="00027BBC"/>
    <w:rsid w:val="0003000C"/>
    <w:rsid w:val="000304FD"/>
    <w:rsid w:val="00031001"/>
    <w:rsid w:val="0003269D"/>
    <w:rsid w:val="00032D9B"/>
    <w:rsid w:val="00032F09"/>
    <w:rsid w:val="000355C9"/>
    <w:rsid w:val="00037B8A"/>
    <w:rsid w:val="0004140B"/>
    <w:rsid w:val="0004149D"/>
    <w:rsid w:val="00041641"/>
    <w:rsid w:val="000418A0"/>
    <w:rsid w:val="00042CDB"/>
    <w:rsid w:val="0004309B"/>
    <w:rsid w:val="00043693"/>
    <w:rsid w:val="00043E27"/>
    <w:rsid w:val="000450B8"/>
    <w:rsid w:val="00045213"/>
    <w:rsid w:val="00045E57"/>
    <w:rsid w:val="0004653F"/>
    <w:rsid w:val="00046E9C"/>
    <w:rsid w:val="00047475"/>
    <w:rsid w:val="0004776B"/>
    <w:rsid w:val="00047BBE"/>
    <w:rsid w:val="0005018D"/>
    <w:rsid w:val="00050C40"/>
    <w:rsid w:val="00052368"/>
    <w:rsid w:val="00053296"/>
    <w:rsid w:val="000539F5"/>
    <w:rsid w:val="00053AA7"/>
    <w:rsid w:val="000541EB"/>
    <w:rsid w:val="0005444F"/>
    <w:rsid w:val="00054E0E"/>
    <w:rsid w:val="00055433"/>
    <w:rsid w:val="00055D75"/>
    <w:rsid w:val="00056A30"/>
    <w:rsid w:val="00056B4F"/>
    <w:rsid w:val="00056BFE"/>
    <w:rsid w:val="000570F0"/>
    <w:rsid w:val="0005716B"/>
    <w:rsid w:val="000573CB"/>
    <w:rsid w:val="0005791C"/>
    <w:rsid w:val="000603AA"/>
    <w:rsid w:val="000604B0"/>
    <w:rsid w:val="000615C9"/>
    <w:rsid w:val="00061925"/>
    <w:rsid w:val="00061A0C"/>
    <w:rsid w:val="00061C8B"/>
    <w:rsid w:val="000634D6"/>
    <w:rsid w:val="000641E3"/>
    <w:rsid w:val="00064957"/>
    <w:rsid w:val="0006641B"/>
    <w:rsid w:val="00067BAE"/>
    <w:rsid w:val="00070E21"/>
    <w:rsid w:val="000713AA"/>
    <w:rsid w:val="000723E0"/>
    <w:rsid w:val="00072AB8"/>
    <w:rsid w:val="00073D71"/>
    <w:rsid w:val="00073E42"/>
    <w:rsid w:val="00074093"/>
    <w:rsid w:val="00074803"/>
    <w:rsid w:val="0007546E"/>
    <w:rsid w:val="0007592A"/>
    <w:rsid w:val="00076ACE"/>
    <w:rsid w:val="0008083B"/>
    <w:rsid w:val="0008174F"/>
    <w:rsid w:val="00081AB3"/>
    <w:rsid w:val="000823B6"/>
    <w:rsid w:val="00083796"/>
    <w:rsid w:val="00083D00"/>
    <w:rsid w:val="0008465E"/>
    <w:rsid w:val="00084B10"/>
    <w:rsid w:val="000850BC"/>
    <w:rsid w:val="00086336"/>
    <w:rsid w:val="00086C2B"/>
    <w:rsid w:val="00087216"/>
    <w:rsid w:val="00087BC8"/>
    <w:rsid w:val="00087EAB"/>
    <w:rsid w:val="00090487"/>
    <w:rsid w:val="000904F9"/>
    <w:rsid w:val="000918AC"/>
    <w:rsid w:val="00091B35"/>
    <w:rsid w:val="00093037"/>
    <w:rsid w:val="00093A52"/>
    <w:rsid w:val="00093EF2"/>
    <w:rsid w:val="000946F8"/>
    <w:rsid w:val="0009595A"/>
    <w:rsid w:val="00096CC1"/>
    <w:rsid w:val="00097154"/>
    <w:rsid w:val="00097A0F"/>
    <w:rsid w:val="00097C24"/>
    <w:rsid w:val="000A094E"/>
    <w:rsid w:val="000A1377"/>
    <w:rsid w:val="000A1C85"/>
    <w:rsid w:val="000A2C21"/>
    <w:rsid w:val="000A354D"/>
    <w:rsid w:val="000A3709"/>
    <w:rsid w:val="000A3D36"/>
    <w:rsid w:val="000A3DDE"/>
    <w:rsid w:val="000A44E4"/>
    <w:rsid w:val="000A459F"/>
    <w:rsid w:val="000A5254"/>
    <w:rsid w:val="000A603A"/>
    <w:rsid w:val="000A6186"/>
    <w:rsid w:val="000A61E3"/>
    <w:rsid w:val="000A7D5F"/>
    <w:rsid w:val="000B12F6"/>
    <w:rsid w:val="000B1324"/>
    <w:rsid w:val="000B1BFC"/>
    <w:rsid w:val="000B1D71"/>
    <w:rsid w:val="000B20D4"/>
    <w:rsid w:val="000B253C"/>
    <w:rsid w:val="000B342B"/>
    <w:rsid w:val="000B3A93"/>
    <w:rsid w:val="000B414D"/>
    <w:rsid w:val="000B4310"/>
    <w:rsid w:val="000B4657"/>
    <w:rsid w:val="000B4925"/>
    <w:rsid w:val="000B4C79"/>
    <w:rsid w:val="000B7B23"/>
    <w:rsid w:val="000B7B5F"/>
    <w:rsid w:val="000B7CAE"/>
    <w:rsid w:val="000B7E3E"/>
    <w:rsid w:val="000B7FCB"/>
    <w:rsid w:val="000C0283"/>
    <w:rsid w:val="000C05E9"/>
    <w:rsid w:val="000C1064"/>
    <w:rsid w:val="000C10DE"/>
    <w:rsid w:val="000C14BA"/>
    <w:rsid w:val="000C1892"/>
    <w:rsid w:val="000C1952"/>
    <w:rsid w:val="000C2485"/>
    <w:rsid w:val="000C305A"/>
    <w:rsid w:val="000C30A8"/>
    <w:rsid w:val="000C392E"/>
    <w:rsid w:val="000C3B26"/>
    <w:rsid w:val="000C3B35"/>
    <w:rsid w:val="000C436C"/>
    <w:rsid w:val="000C459D"/>
    <w:rsid w:val="000C49A7"/>
    <w:rsid w:val="000C4C0E"/>
    <w:rsid w:val="000C5DF9"/>
    <w:rsid w:val="000C6681"/>
    <w:rsid w:val="000C7C18"/>
    <w:rsid w:val="000D12EF"/>
    <w:rsid w:val="000D17F9"/>
    <w:rsid w:val="000D1F40"/>
    <w:rsid w:val="000D297F"/>
    <w:rsid w:val="000D2B12"/>
    <w:rsid w:val="000D2C3C"/>
    <w:rsid w:val="000D43FB"/>
    <w:rsid w:val="000D5C16"/>
    <w:rsid w:val="000D6717"/>
    <w:rsid w:val="000E0EE2"/>
    <w:rsid w:val="000E1788"/>
    <w:rsid w:val="000E1ACF"/>
    <w:rsid w:val="000E2431"/>
    <w:rsid w:val="000E24A0"/>
    <w:rsid w:val="000E2F33"/>
    <w:rsid w:val="000E30F8"/>
    <w:rsid w:val="000E33D1"/>
    <w:rsid w:val="000E3634"/>
    <w:rsid w:val="000E38C7"/>
    <w:rsid w:val="000E41DE"/>
    <w:rsid w:val="000E7F80"/>
    <w:rsid w:val="000F0097"/>
    <w:rsid w:val="000F01E1"/>
    <w:rsid w:val="000F0A17"/>
    <w:rsid w:val="000F0F54"/>
    <w:rsid w:val="000F22E0"/>
    <w:rsid w:val="000F355E"/>
    <w:rsid w:val="000F38AF"/>
    <w:rsid w:val="000F3D8F"/>
    <w:rsid w:val="000F4AA3"/>
    <w:rsid w:val="000F4DFB"/>
    <w:rsid w:val="000F4EF2"/>
    <w:rsid w:val="000F557A"/>
    <w:rsid w:val="000F5919"/>
    <w:rsid w:val="000F678E"/>
    <w:rsid w:val="000F700A"/>
    <w:rsid w:val="000F7392"/>
    <w:rsid w:val="000F74D9"/>
    <w:rsid w:val="000F7EFD"/>
    <w:rsid w:val="00101CC4"/>
    <w:rsid w:val="00101E40"/>
    <w:rsid w:val="00102FE5"/>
    <w:rsid w:val="00103D9C"/>
    <w:rsid w:val="00103EA5"/>
    <w:rsid w:val="00105823"/>
    <w:rsid w:val="001068A1"/>
    <w:rsid w:val="00106A40"/>
    <w:rsid w:val="00106D6B"/>
    <w:rsid w:val="001070AC"/>
    <w:rsid w:val="0010732B"/>
    <w:rsid w:val="001079A3"/>
    <w:rsid w:val="00107EBA"/>
    <w:rsid w:val="00110158"/>
    <w:rsid w:val="00110B55"/>
    <w:rsid w:val="00112062"/>
    <w:rsid w:val="001126AC"/>
    <w:rsid w:val="0011388A"/>
    <w:rsid w:val="00115337"/>
    <w:rsid w:val="001153C6"/>
    <w:rsid w:val="00116671"/>
    <w:rsid w:val="001169A8"/>
    <w:rsid w:val="00116DE7"/>
    <w:rsid w:val="00117AC1"/>
    <w:rsid w:val="00117D13"/>
    <w:rsid w:val="001203FF"/>
    <w:rsid w:val="00120B28"/>
    <w:rsid w:val="00120B68"/>
    <w:rsid w:val="001213B7"/>
    <w:rsid w:val="00121F6F"/>
    <w:rsid w:val="0012282D"/>
    <w:rsid w:val="00122B4F"/>
    <w:rsid w:val="00122B91"/>
    <w:rsid w:val="00122F28"/>
    <w:rsid w:val="001232C0"/>
    <w:rsid w:val="00124258"/>
    <w:rsid w:val="00125913"/>
    <w:rsid w:val="00126086"/>
    <w:rsid w:val="001263EA"/>
    <w:rsid w:val="0012698A"/>
    <w:rsid w:val="00126D2F"/>
    <w:rsid w:val="00126D6E"/>
    <w:rsid w:val="00126E4C"/>
    <w:rsid w:val="00127B5D"/>
    <w:rsid w:val="00131D24"/>
    <w:rsid w:val="001328B2"/>
    <w:rsid w:val="001334FC"/>
    <w:rsid w:val="00133645"/>
    <w:rsid w:val="00134523"/>
    <w:rsid w:val="001353E9"/>
    <w:rsid w:val="0013603B"/>
    <w:rsid w:val="00136EFB"/>
    <w:rsid w:val="00137DFA"/>
    <w:rsid w:val="00141EC8"/>
    <w:rsid w:val="001422A8"/>
    <w:rsid w:val="001439A1"/>
    <w:rsid w:val="00144335"/>
    <w:rsid w:val="00144D4E"/>
    <w:rsid w:val="001450DA"/>
    <w:rsid w:val="001457CA"/>
    <w:rsid w:val="00146781"/>
    <w:rsid w:val="00146FC9"/>
    <w:rsid w:val="00147431"/>
    <w:rsid w:val="00150590"/>
    <w:rsid w:val="00150B06"/>
    <w:rsid w:val="001513C5"/>
    <w:rsid w:val="001517A0"/>
    <w:rsid w:val="00152ECA"/>
    <w:rsid w:val="00153F14"/>
    <w:rsid w:val="0015475C"/>
    <w:rsid w:val="00154BE0"/>
    <w:rsid w:val="00155812"/>
    <w:rsid w:val="00160253"/>
    <w:rsid w:val="00160306"/>
    <w:rsid w:val="001606DF"/>
    <w:rsid w:val="001622E6"/>
    <w:rsid w:val="0016269F"/>
    <w:rsid w:val="001642B6"/>
    <w:rsid w:val="001643FC"/>
    <w:rsid w:val="001672D4"/>
    <w:rsid w:val="00170870"/>
    <w:rsid w:val="001712E3"/>
    <w:rsid w:val="0017157C"/>
    <w:rsid w:val="00171E0D"/>
    <w:rsid w:val="00171EA3"/>
    <w:rsid w:val="001723E6"/>
    <w:rsid w:val="00172FDA"/>
    <w:rsid w:val="001730F6"/>
    <w:rsid w:val="00173129"/>
    <w:rsid w:val="001737DB"/>
    <w:rsid w:val="001752B8"/>
    <w:rsid w:val="00175416"/>
    <w:rsid w:val="00175C90"/>
    <w:rsid w:val="00175CC4"/>
    <w:rsid w:val="00175FAE"/>
    <w:rsid w:val="001762B8"/>
    <w:rsid w:val="001765CF"/>
    <w:rsid w:val="00177E9B"/>
    <w:rsid w:val="0018137B"/>
    <w:rsid w:val="00183B9E"/>
    <w:rsid w:val="00184339"/>
    <w:rsid w:val="001857F3"/>
    <w:rsid w:val="001861C5"/>
    <w:rsid w:val="00187026"/>
    <w:rsid w:val="00187875"/>
    <w:rsid w:val="00187B6A"/>
    <w:rsid w:val="00190668"/>
    <w:rsid w:val="00191249"/>
    <w:rsid w:val="00191342"/>
    <w:rsid w:val="0019182F"/>
    <w:rsid w:val="00191CA7"/>
    <w:rsid w:val="00191EE9"/>
    <w:rsid w:val="00191FC1"/>
    <w:rsid w:val="00192885"/>
    <w:rsid w:val="001928CE"/>
    <w:rsid w:val="00192C39"/>
    <w:rsid w:val="00193598"/>
    <w:rsid w:val="001941A6"/>
    <w:rsid w:val="001943B7"/>
    <w:rsid w:val="00195116"/>
    <w:rsid w:val="001955FA"/>
    <w:rsid w:val="00196EE0"/>
    <w:rsid w:val="001970BD"/>
    <w:rsid w:val="001973DF"/>
    <w:rsid w:val="001A0352"/>
    <w:rsid w:val="001A0375"/>
    <w:rsid w:val="001A227E"/>
    <w:rsid w:val="001A2E75"/>
    <w:rsid w:val="001A356A"/>
    <w:rsid w:val="001A46C0"/>
    <w:rsid w:val="001A4D80"/>
    <w:rsid w:val="001A52F8"/>
    <w:rsid w:val="001A5F51"/>
    <w:rsid w:val="001A67BF"/>
    <w:rsid w:val="001A68A6"/>
    <w:rsid w:val="001A6D58"/>
    <w:rsid w:val="001A7142"/>
    <w:rsid w:val="001A737E"/>
    <w:rsid w:val="001A778C"/>
    <w:rsid w:val="001B0BF6"/>
    <w:rsid w:val="001B0D1A"/>
    <w:rsid w:val="001B12EB"/>
    <w:rsid w:val="001B19C2"/>
    <w:rsid w:val="001B2117"/>
    <w:rsid w:val="001B4063"/>
    <w:rsid w:val="001B5210"/>
    <w:rsid w:val="001B53AF"/>
    <w:rsid w:val="001B554B"/>
    <w:rsid w:val="001B5E85"/>
    <w:rsid w:val="001B5EAB"/>
    <w:rsid w:val="001B66D4"/>
    <w:rsid w:val="001B6C4B"/>
    <w:rsid w:val="001C026D"/>
    <w:rsid w:val="001C0303"/>
    <w:rsid w:val="001C0BF0"/>
    <w:rsid w:val="001C1E9C"/>
    <w:rsid w:val="001C1FB8"/>
    <w:rsid w:val="001C20FF"/>
    <w:rsid w:val="001C2202"/>
    <w:rsid w:val="001C22B9"/>
    <w:rsid w:val="001C2821"/>
    <w:rsid w:val="001C3731"/>
    <w:rsid w:val="001C3883"/>
    <w:rsid w:val="001C45A0"/>
    <w:rsid w:val="001C4783"/>
    <w:rsid w:val="001C4842"/>
    <w:rsid w:val="001C509E"/>
    <w:rsid w:val="001C6140"/>
    <w:rsid w:val="001C67E6"/>
    <w:rsid w:val="001C6F8A"/>
    <w:rsid w:val="001D1203"/>
    <w:rsid w:val="001D1EE0"/>
    <w:rsid w:val="001D30E2"/>
    <w:rsid w:val="001D47E8"/>
    <w:rsid w:val="001D516E"/>
    <w:rsid w:val="001D6482"/>
    <w:rsid w:val="001E02CD"/>
    <w:rsid w:val="001E27F5"/>
    <w:rsid w:val="001E3134"/>
    <w:rsid w:val="001E422C"/>
    <w:rsid w:val="001E4800"/>
    <w:rsid w:val="001E6EB9"/>
    <w:rsid w:val="001E7516"/>
    <w:rsid w:val="001E7B05"/>
    <w:rsid w:val="001F0823"/>
    <w:rsid w:val="001F138B"/>
    <w:rsid w:val="001F3C84"/>
    <w:rsid w:val="001F5116"/>
    <w:rsid w:val="001F53C9"/>
    <w:rsid w:val="001F78D2"/>
    <w:rsid w:val="001F7915"/>
    <w:rsid w:val="0020068C"/>
    <w:rsid w:val="00200DC7"/>
    <w:rsid w:val="00201640"/>
    <w:rsid w:val="00201746"/>
    <w:rsid w:val="002023CF"/>
    <w:rsid w:val="00203376"/>
    <w:rsid w:val="00203D89"/>
    <w:rsid w:val="00203F75"/>
    <w:rsid w:val="00204015"/>
    <w:rsid w:val="00204A1A"/>
    <w:rsid w:val="00205277"/>
    <w:rsid w:val="0020574A"/>
    <w:rsid w:val="002057E3"/>
    <w:rsid w:val="00206096"/>
    <w:rsid w:val="002063A3"/>
    <w:rsid w:val="0020641D"/>
    <w:rsid w:val="00206924"/>
    <w:rsid w:val="002069FF"/>
    <w:rsid w:val="00211BFF"/>
    <w:rsid w:val="00212045"/>
    <w:rsid w:val="002120AD"/>
    <w:rsid w:val="0021228B"/>
    <w:rsid w:val="002124A0"/>
    <w:rsid w:val="00212C70"/>
    <w:rsid w:val="002142CD"/>
    <w:rsid w:val="00214EC2"/>
    <w:rsid w:val="00214F97"/>
    <w:rsid w:val="00215136"/>
    <w:rsid w:val="00215339"/>
    <w:rsid w:val="002160A6"/>
    <w:rsid w:val="00220580"/>
    <w:rsid w:val="00220BD2"/>
    <w:rsid w:val="002211C8"/>
    <w:rsid w:val="00222970"/>
    <w:rsid w:val="00223133"/>
    <w:rsid w:val="00223427"/>
    <w:rsid w:val="00225212"/>
    <w:rsid w:val="00225E14"/>
    <w:rsid w:val="0022610D"/>
    <w:rsid w:val="00226413"/>
    <w:rsid w:val="00226526"/>
    <w:rsid w:val="002269E7"/>
    <w:rsid w:val="00226F2A"/>
    <w:rsid w:val="00227AA2"/>
    <w:rsid w:val="00227BF6"/>
    <w:rsid w:val="002302BF"/>
    <w:rsid w:val="002302D4"/>
    <w:rsid w:val="00230D98"/>
    <w:rsid w:val="00232162"/>
    <w:rsid w:val="002328F5"/>
    <w:rsid w:val="002329C4"/>
    <w:rsid w:val="00232B00"/>
    <w:rsid w:val="00232D15"/>
    <w:rsid w:val="00233EA4"/>
    <w:rsid w:val="00234879"/>
    <w:rsid w:val="00235426"/>
    <w:rsid w:val="00235875"/>
    <w:rsid w:val="00237C5D"/>
    <w:rsid w:val="00240F00"/>
    <w:rsid w:val="002410A2"/>
    <w:rsid w:val="002415AE"/>
    <w:rsid w:val="002425FA"/>
    <w:rsid w:val="00242628"/>
    <w:rsid w:val="00243D3A"/>
    <w:rsid w:val="0024573C"/>
    <w:rsid w:val="00246301"/>
    <w:rsid w:val="002463B6"/>
    <w:rsid w:val="002471EC"/>
    <w:rsid w:val="002479AF"/>
    <w:rsid w:val="00247F11"/>
    <w:rsid w:val="0025008B"/>
    <w:rsid w:val="00251C09"/>
    <w:rsid w:val="002528BB"/>
    <w:rsid w:val="00253F0B"/>
    <w:rsid w:val="002545AA"/>
    <w:rsid w:val="00254AF8"/>
    <w:rsid w:val="00254E26"/>
    <w:rsid w:val="002558A3"/>
    <w:rsid w:val="00255C24"/>
    <w:rsid w:val="00256667"/>
    <w:rsid w:val="00256E91"/>
    <w:rsid w:val="00257599"/>
    <w:rsid w:val="002579D8"/>
    <w:rsid w:val="0026110A"/>
    <w:rsid w:val="00262A5F"/>
    <w:rsid w:val="00262F31"/>
    <w:rsid w:val="00263E7E"/>
    <w:rsid w:val="00264215"/>
    <w:rsid w:val="0026431B"/>
    <w:rsid w:val="0026434B"/>
    <w:rsid w:val="002644FE"/>
    <w:rsid w:val="002647E7"/>
    <w:rsid w:val="00264C83"/>
    <w:rsid w:val="002650CE"/>
    <w:rsid w:val="0026568B"/>
    <w:rsid w:val="00265822"/>
    <w:rsid w:val="002663E0"/>
    <w:rsid w:val="0026671E"/>
    <w:rsid w:val="00266776"/>
    <w:rsid w:val="00270101"/>
    <w:rsid w:val="0027027F"/>
    <w:rsid w:val="00270C0B"/>
    <w:rsid w:val="00271087"/>
    <w:rsid w:val="002719D6"/>
    <w:rsid w:val="00274479"/>
    <w:rsid w:val="00274B5C"/>
    <w:rsid w:val="00275BE7"/>
    <w:rsid w:val="00276907"/>
    <w:rsid w:val="00276E0A"/>
    <w:rsid w:val="002778D3"/>
    <w:rsid w:val="00277A71"/>
    <w:rsid w:val="00280B8A"/>
    <w:rsid w:val="00281103"/>
    <w:rsid w:val="002819C3"/>
    <w:rsid w:val="002819D1"/>
    <w:rsid w:val="00281CE2"/>
    <w:rsid w:val="00282449"/>
    <w:rsid w:val="00282538"/>
    <w:rsid w:val="00282A33"/>
    <w:rsid w:val="002837B9"/>
    <w:rsid w:val="00284027"/>
    <w:rsid w:val="00284118"/>
    <w:rsid w:val="0028487F"/>
    <w:rsid w:val="00286652"/>
    <w:rsid w:val="0028682D"/>
    <w:rsid w:val="002879D0"/>
    <w:rsid w:val="00287E9E"/>
    <w:rsid w:val="00290079"/>
    <w:rsid w:val="002909A5"/>
    <w:rsid w:val="00290DE9"/>
    <w:rsid w:val="002924DD"/>
    <w:rsid w:val="00292E67"/>
    <w:rsid w:val="00294413"/>
    <w:rsid w:val="00294710"/>
    <w:rsid w:val="00294CF6"/>
    <w:rsid w:val="002957EF"/>
    <w:rsid w:val="00296EDB"/>
    <w:rsid w:val="002A02F4"/>
    <w:rsid w:val="002A0E7D"/>
    <w:rsid w:val="002A100C"/>
    <w:rsid w:val="002A138F"/>
    <w:rsid w:val="002A31D8"/>
    <w:rsid w:val="002A5CD3"/>
    <w:rsid w:val="002A5D12"/>
    <w:rsid w:val="002A67FF"/>
    <w:rsid w:val="002A7236"/>
    <w:rsid w:val="002A7A87"/>
    <w:rsid w:val="002B00D2"/>
    <w:rsid w:val="002B05EC"/>
    <w:rsid w:val="002B1A51"/>
    <w:rsid w:val="002B24DA"/>
    <w:rsid w:val="002B2507"/>
    <w:rsid w:val="002B288A"/>
    <w:rsid w:val="002B2B67"/>
    <w:rsid w:val="002B2BE8"/>
    <w:rsid w:val="002B3492"/>
    <w:rsid w:val="002B4F0A"/>
    <w:rsid w:val="002B62D4"/>
    <w:rsid w:val="002B6B7C"/>
    <w:rsid w:val="002B71EC"/>
    <w:rsid w:val="002C163E"/>
    <w:rsid w:val="002C1830"/>
    <w:rsid w:val="002C24D1"/>
    <w:rsid w:val="002C2906"/>
    <w:rsid w:val="002C2C6E"/>
    <w:rsid w:val="002C3080"/>
    <w:rsid w:val="002C3914"/>
    <w:rsid w:val="002C419D"/>
    <w:rsid w:val="002C471A"/>
    <w:rsid w:val="002C6265"/>
    <w:rsid w:val="002C63BB"/>
    <w:rsid w:val="002C71AC"/>
    <w:rsid w:val="002C7740"/>
    <w:rsid w:val="002D1C41"/>
    <w:rsid w:val="002D2A9D"/>
    <w:rsid w:val="002D3480"/>
    <w:rsid w:val="002D41FB"/>
    <w:rsid w:val="002D4A94"/>
    <w:rsid w:val="002D60EA"/>
    <w:rsid w:val="002D610A"/>
    <w:rsid w:val="002D622D"/>
    <w:rsid w:val="002D6E74"/>
    <w:rsid w:val="002D6F3B"/>
    <w:rsid w:val="002E0091"/>
    <w:rsid w:val="002E071B"/>
    <w:rsid w:val="002E15BC"/>
    <w:rsid w:val="002E1A98"/>
    <w:rsid w:val="002E2359"/>
    <w:rsid w:val="002E26C7"/>
    <w:rsid w:val="002E302B"/>
    <w:rsid w:val="002E328C"/>
    <w:rsid w:val="002E36E4"/>
    <w:rsid w:val="002E3ED8"/>
    <w:rsid w:val="002E421F"/>
    <w:rsid w:val="002E5026"/>
    <w:rsid w:val="002E6C12"/>
    <w:rsid w:val="002E6C9A"/>
    <w:rsid w:val="002E74FA"/>
    <w:rsid w:val="002E7678"/>
    <w:rsid w:val="002F0371"/>
    <w:rsid w:val="002F0FB0"/>
    <w:rsid w:val="002F1233"/>
    <w:rsid w:val="002F2836"/>
    <w:rsid w:val="002F3246"/>
    <w:rsid w:val="002F3ACE"/>
    <w:rsid w:val="002F3E35"/>
    <w:rsid w:val="002F4801"/>
    <w:rsid w:val="002F5643"/>
    <w:rsid w:val="002F5CA9"/>
    <w:rsid w:val="002F5F5C"/>
    <w:rsid w:val="002F67D5"/>
    <w:rsid w:val="002F69D4"/>
    <w:rsid w:val="002F6B06"/>
    <w:rsid w:val="002F6C70"/>
    <w:rsid w:val="002F7305"/>
    <w:rsid w:val="002F7485"/>
    <w:rsid w:val="002F75F8"/>
    <w:rsid w:val="002F7A13"/>
    <w:rsid w:val="002F7CE9"/>
    <w:rsid w:val="002F7D66"/>
    <w:rsid w:val="003000AF"/>
    <w:rsid w:val="0030029A"/>
    <w:rsid w:val="00300B13"/>
    <w:rsid w:val="00302266"/>
    <w:rsid w:val="003025A2"/>
    <w:rsid w:val="00302815"/>
    <w:rsid w:val="00302DD6"/>
    <w:rsid w:val="00303589"/>
    <w:rsid w:val="00303A06"/>
    <w:rsid w:val="00304278"/>
    <w:rsid w:val="00304462"/>
    <w:rsid w:val="0030476C"/>
    <w:rsid w:val="00304D06"/>
    <w:rsid w:val="00304FE3"/>
    <w:rsid w:val="003050B5"/>
    <w:rsid w:val="00306EE2"/>
    <w:rsid w:val="003076A9"/>
    <w:rsid w:val="00307C7E"/>
    <w:rsid w:val="00307D7B"/>
    <w:rsid w:val="00307FC1"/>
    <w:rsid w:val="00310692"/>
    <w:rsid w:val="003106AB"/>
    <w:rsid w:val="0031081E"/>
    <w:rsid w:val="00310FD9"/>
    <w:rsid w:val="00311AF0"/>
    <w:rsid w:val="003133EE"/>
    <w:rsid w:val="003139E7"/>
    <w:rsid w:val="00313DA8"/>
    <w:rsid w:val="0031705F"/>
    <w:rsid w:val="003201AB"/>
    <w:rsid w:val="00320D97"/>
    <w:rsid w:val="00320E2C"/>
    <w:rsid w:val="003211E9"/>
    <w:rsid w:val="003215F8"/>
    <w:rsid w:val="00322B17"/>
    <w:rsid w:val="00323BCF"/>
    <w:rsid w:val="003248AA"/>
    <w:rsid w:val="003249FE"/>
    <w:rsid w:val="00324BA5"/>
    <w:rsid w:val="003250CC"/>
    <w:rsid w:val="00326083"/>
    <w:rsid w:val="00326754"/>
    <w:rsid w:val="00330553"/>
    <w:rsid w:val="003307F7"/>
    <w:rsid w:val="00330FD8"/>
    <w:rsid w:val="00331B60"/>
    <w:rsid w:val="00331D5E"/>
    <w:rsid w:val="00333451"/>
    <w:rsid w:val="003334CB"/>
    <w:rsid w:val="00333698"/>
    <w:rsid w:val="0033445B"/>
    <w:rsid w:val="00334B34"/>
    <w:rsid w:val="00336540"/>
    <w:rsid w:val="00337981"/>
    <w:rsid w:val="00337ADB"/>
    <w:rsid w:val="00340473"/>
    <w:rsid w:val="00341844"/>
    <w:rsid w:val="00342658"/>
    <w:rsid w:val="00342F22"/>
    <w:rsid w:val="003430C0"/>
    <w:rsid w:val="00343FA3"/>
    <w:rsid w:val="0034524D"/>
    <w:rsid w:val="00345C14"/>
    <w:rsid w:val="00345D3F"/>
    <w:rsid w:val="00346556"/>
    <w:rsid w:val="003469E1"/>
    <w:rsid w:val="00346C44"/>
    <w:rsid w:val="0034702C"/>
    <w:rsid w:val="003470BC"/>
    <w:rsid w:val="003473BA"/>
    <w:rsid w:val="003474EA"/>
    <w:rsid w:val="003500AB"/>
    <w:rsid w:val="0035050E"/>
    <w:rsid w:val="0035155A"/>
    <w:rsid w:val="003519F3"/>
    <w:rsid w:val="00351B2E"/>
    <w:rsid w:val="00351C2D"/>
    <w:rsid w:val="003527C0"/>
    <w:rsid w:val="00353B89"/>
    <w:rsid w:val="003542B5"/>
    <w:rsid w:val="003545BD"/>
    <w:rsid w:val="003546A4"/>
    <w:rsid w:val="00356343"/>
    <w:rsid w:val="00357603"/>
    <w:rsid w:val="00357FFE"/>
    <w:rsid w:val="00360411"/>
    <w:rsid w:val="00360F49"/>
    <w:rsid w:val="00361BB7"/>
    <w:rsid w:val="00364E99"/>
    <w:rsid w:val="00365106"/>
    <w:rsid w:val="00365776"/>
    <w:rsid w:val="00365787"/>
    <w:rsid w:val="00365992"/>
    <w:rsid w:val="00366021"/>
    <w:rsid w:val="00366F23"/>
    <w:rsid w:val="003671D1"/>
    <w:rsid w:val="00367233"/>
    <w:rsid w:val="003678BC"/>
    <w:rsid w:val="00367D29"/>
    <w:rsid w:val="00370253"/>
    <w:rsid w:val="00370AE3"/>
    <w:rsid w:val="00370ED3"/>
    <w:rsid w:val="003715F9"/>
    <w:rsid w:val="003736F9"/>
    <w:rsid w:val="00374CFF"/>
    <w:rsid w:val="00375444"/>
    <w:rsid w:val="00375559"/>
    <w:rsid w:val="00375691"/>
    <w:rsid w:val="0037589F"/>
    <w:rsid w:val="00376E91"/>
    <w:rsid w:val="003777D6"/>
    <w:rsid w:val="00377981"/>
    <w:rsid w:val="003827B7"/>
    <w:rsid w:val="00382A16"/>
    <w:rsid w:val="00383C9D"/>
    <w:rsid w:val="00385D6E"/>
    <w:rsid w:val="003873CE"/>
    <w:rsid w:val="00387776"/>
    <w:rsid w:val="00387BB9"/>
    <w:rsid w:val="003908EB"/>
    <w:rsid w:val="003911AB"/>
    <w:rsid w:val="00391A7D"/>
    <w:rsid w:val="00391DD8"/>
    <w:rsid w:val="0039271B"/>
    <w:rsid w:val="00393869"/>
    <w:rsid w:val="00393E33"/>
    <w:rsid w:val="00395280"/>
    <w:rsid w:val="00395BF1"/>
    <w:rsid w:val="00395DF9"/>
    <w:rsid w:val="003960A0"/>
    <w:rsid w:val="003975A1"/>
    <w:rsid w:val="003A02F5"/>
    <w:rsid w:val="003A0C5F"/>
    <w:rsid w:val="003A1412"/>
    <w:rsid w:val="003A1570"/>
    <w:rsid w:val="003A1765"/>
    <w:rsid w:val="003A3FAB"/>
    <w:rsid w:val="003A425A"/>
    <w:rsid w:val="003A706D"/>
    <w:rsid w:val="003A7BA8"/>
    <w:rsid w:val="003B0077"/>
    <w:rsid w:val="003B10D6"/>
    <w:rsid w:val="003B12D4"/>
    <w:rsid w:val="003B2E44"/>
    <w:rsid w:val="003B3611"/>
    <w:rsid w:val="003B3890"/>
    <w:rsid w:val="003B4304"/>
    <w:rsid w:val="003B4785"/>
    <w:rsid w:val="003B4920"/>
    <w:rsid w:val="003B4EE0"/>
    <w:rsid w:val="003B70CA"/>
    <w:rsid w:val="003B7382"/>
    <w:rsid w:val="003B7846"/>
    <w:rsid w:val="003C0F8C"/>
    <w:rsid w:val="003C1B6A"/>
    <w:rsid w:val="003C1EC3"/>
    <w:rsid w:val="003C23C3"/>
    <w:rsid w:val="003C2A66"/>
    <w:rsid w:val="003C4291"/>
    <w:rsid w:val="003C4764"/>
    <w:rsid w:val="003C529A"/>
    <w:rsid w:val="003C5C4E"/>
    <w:rsid w:val="003C61A6"/>
    <w:rsid w:val="003C679B"/>
    <w:rsid w:val="003C6E4E"/>
    <w:rsid w:val="003C7049"/>
    <w:rsid w:val="003D02D1"/>
    <w:rsid w:val="003D0CE4"/>
    <w:rsid w:val="003D2885"/>
    <w:rsid w:val="003D2991"/>
    <w:rsid w:val="003D2AC7"/>
    <w:rsid w:val="003D2C3B"/>
    <w:rsid w:val="003D34AD"/>
    <w:rsid w:val="003D3CD6"/>
    <w:rsid w:val="003D3FA1"/>
    <w:rsid w:val="003D4443"/>
    <w:rsid w:val="003D7629"/>
    <w:rsid w:val="003D7FE1"/>
    <w:rsid w:val="003E008B"/>
    <w:rsid w:val="003E2A4C"/>
    <w:rsid w:val="003E2E13"/>
    <w:rsid w:val="003E3074"/>
    <w:rsid w:val="003E3097"/>
    <w:rsid w:val="003E30F0"/>
    <w:rsid w:val="003E3661"/>
    <w:rsid w:val="003E3A37"/>
    <w:rsid w:val="003E3F13"/>
    <w:rsid w:val="003E43EE"/>
    <w:rsid w:val="003E4A0C"/>
    <w:rsid w:val="003E545D"/>
    <w:rsid w:val="003E5762"/>
    <w:rsid w:val="003E64E7"/>
    <w:rsid w:val="003E79AE"/>
    <w:rsid w:val="003E7B1A"/>
    <w:rsid w:val="003F1BD6"/>
    <w:rsid w:val="003F21C0"/>
    <w:rsid w:val="003F24F4"/>
    <w:rsid w:val="003F2D9E"/>
    <w:rsid w:val="003F37A6"/>
    <w:rsid w:val="003F3DA2"/>
    <w:rsid w:val="003F4552"/>
    <w:rsid w:val="003F4A58"/>
    <w:rsid w:val="003F5C44"/>
    <w:rsid w:val="003F5E3F"/>
    <w:rsid w:val="003F63A5"/>
    <w:rsid w:val="003F64DC"/>
    <w:rsid w:val="003F660A"/>
    <w:rsid w:val="003F6791"/>
    <w:rsid w:val="003F695D"/>
    <w:rsid w:val="003F6E79"/>
    <w:rsid w:val="003F7033"/>
    <w:rsid w:val="003F755B"/>
    <w:rsid w:val="003F789E"/>
    <w:rsid w:val="004004AB"/>
    <w:rsid w:val="00400CC3"/>
    <w:rsid w:val="004011AD"/>
    <w:rsid w:val="004029BF"/>
    <w:rsid w:val="004032C7"/>
    <w:rsid w:val="004042C1"/>
    <w:rsid w:val="00404C11"/>
    <w:rsid w:val="004065B2"/>
    <w:rsid w:val="00406EBD"/>
    <w:rsid w:val="00406EC4"/>
    <w:rsid w:val="00407659"/>
    <w:rsid w:val="00410AB5"/>
    <w:rsid w:val="00411DC8"/>
    <w:rsid w:val="0041301A"/>
    <w:rsid w:val="00414072"/>
    <w:rsid w:val="00414420"/>
    <w:rsid w:val="00420CC3"/>
    <w:rsid w:val="00420F74"/>
    <w:rsid w:val="004210BC"/>
    <w:rsid w:val="00423344"/>
    <w:rsid w:val="00423A68"/>
    <w:rsid w:val="00423C45"/>
    <w:rsid w:val="00424645"/>
    <w:rsid w:val="00424DCE"/>
    <w:rsid w:val="00425230"/>
    <w:rsid w:val="00425270"/>
    <w:rsid w:val="0042571B"/>
    <w:rsid w:val="00425A4F"/>
    <w:rsid w:val="00427786"/>
    <w:rsid w:val="00431127"/>
    <w:rsid w:val="00431898"/>
    <w:rsid w:val="00431C61"/>
    <w:rsid w:val="00432A5E"/>
    <w:rsid w:val="00432FAD"/>
    <w:rsid w:val="00433CAB"/>
    <w:rsid w:val="00434216"/>
    <w:rsid w:val="00434A0C"/>
    <w:rsid w:val="00435173"/>
    <w:rsid w:val="0043556A"/>
    <w:rsid w:val="0043579A"/>
    <w:rsid w:val="00435ED7"/>
    <w:rsid w:val="004364B3"/>
    <w:rsid w:val="00437478"/>
    <w:rsid w:val="004377CC"/>
    <w:rsid w:val="00440C19"/>
    <w:rsid w:val="00440EFA"/>
    <w:rsid w:val="00441987"/>
    <w:rsid w:val="004425CD"/>
    <w:rsid w:val="0044293C"/>
    <w:rsid w:val="00442D30"/>
    <w:rsid w:val="00442DD3"/>
    <w:rsid w:val="004430D2"/>
    <w:rsid w:val="004432EF"/>
    <w:rsid w:val="00443C15"/>
    <w:rsid w:val="00443CD5"/>
    <w:rsid w:val="00444CC6"/>
    <w:rsid w:val="00445281"/>
    <w:rsid w:val="00446E44"/>
    <w:rsid w:val="00450053"/>
    <w:rsid w:val="0045044C"/>
    <w:rsid w:val="004509C7"/>
    <w:rsid w:val="00450A57"/>
    <w:rsid w:val="0045317B"/>
    <w:rsid w:val="004532B0"/>
    <w:rsid w:val="00454246"/>
    <w:rsid w:val="00454259"/>
    <w:rsid w:val="0045454C"/>
    <w:rsid w:val="004545FC"/>
    <w:rsid w:val="00454B2E"/>
    <w:rsid w:val="00454E38"/>
    <w:rsid w:val="004557CE"/>
    <w:rsid w:val="00456176"/>
    <w:rsid w:val="00457465"/>
    <w:rsid w:val="004574D3"/>
    <w:rsid w:val="00457D18"/>
    <w:rsid w:val="00457D32"/>
    <w:rsid w:val="0046060F"/>
    <w:rsid w:val="00460C41"/>
    <w:rsid w:val="00460D68"/>
    <w:rsid w:val="00460ECA"/>
    <w:rsid w:val="00462DA1"/>
    <w:rsid w:val="0046346F"/>
    <w:rsid w:val="00465159"/>
    <w:rsid w:val="0046680F"/>
    <w:rsid w:val="00467429"/>
    <w:rsid w:val="00467757"/>
    <w:rsid w:val="0047074F"/>
    <w:rsid w:val="004709AB"/>
    <w:rsid w:val="00471CB4"/>
    <w:rsid w:val="00472C56"/>
    <w:rsid w:val="00473008"/>
    <w:rsid w:val="004734EC"/>
    <w:rsid w:val="00473BBE"/>
    <w:rsid w:val="004749DD"/>
    <w:rsid w:val="00475A84"/>
    <w:rsid w:val="00475B54"/>
    <w:rsid w:val="00477167"/>
    <w:rsid w:val="00477714"/>
    <w:rsid w:val="004779D4"/>
    <w:rsid w:val="00477B06"/>
    <w:rsid w:val="00481638"/>
    <w:rsid w:val="00481BD9"/>
    <w:rsid w:val="0048362D"/>
    <w:rsid w:val="00483A13"/>
    <w:rsid w:val="00483E18"/>
    <w:rsid w:val="00486B41"/>
    <w:rsid w:val="00486E92"/>
    <w:rsid w:val="004872F0"/>
    <w:rsid w:val="004876AF"/>
    <w:rsid w:val="00487DF8"/>
    <w:rsid w:val="004906EC"/>
    <w:rsid w:val="0049154C"/>
    <w:rsid w:val="004918AF"/>
    <w:rsid w:val="00491C5B"/>
    <w:rsid w:val="00491DB6"/>
    <w:rsid w:val="00492026"/>
    <w:rsid w:val="00492D04"/>
    <w:rsid w:val="00492FB1"/>
    <w:rsid w:val="00493005"/>
    <w:rsid w:val="00493621"/>
    <w:rsid w:val="00494C07"/>
    <w:rsid w:val="00494CDC"/>
    <w:rsid w:val="00495B8E"/>
    <w:rsid w:val="00495DF6"/>
    <w:rsid w:val="00495FD7"/>
    <w:rsid w:val="00496174"/>
    <w:rsid w:val="0049784E"/>
    <w:rsid w:val="00497AA3"/>
    <w:rsid w:val="004A0E8C"/>
    <w:rsid w:val="004A0EC5"/>
    <w:rsid w:val="004A1E65"/>
    <w:rsid w:val="004A2568"/>
    <w:rsid w:val="004A262B"/>
    <w:rsid w:val="004A2D3B"/>
    <w:rsid w:val="004A4EE0"/>
    <w:rsid w:val="004A5FA0"/>
    <w:rsid w:val="004A654E"/>
    <w:rsid w:val="004A6669"/>
    <w:rsid w:val="004B0941"/>
    <w:rsid w:val="004B287D"/>
    <w:rsid w:val="004B3606"/>
    <w:rsid w:val="004B3745"/>
    <w:rsid w:val="004B488D"/>
    <w:rsid w:val="004B5484"/>
    <w:rsid w:val="004B563C"/>
    <w:rsid w:val="004B5C13"/>
    <w:rsid w:val="004B5ECD"/>
    <w:rsid w:val="004B6CB1"/>
    <w:rsid w:val="004B7361"/>
    <w:rsid w:val="004B7D5D"/>
    <w:rsid w:val="004C001A"/>
    <w:rsid w:val="004C002D"/>
    <w:rsid w:val="004C4454"/>
    <w:rsid w:val="004C543E"/>
    <w:rsid w:val="004C6085"/>
    <w:rsid w:val="004C68D0"/>
    <w:rsid w:val="004C6ACE"/>
    <w:rsid w:val="004C6EEB"/>
    <w:rsid w:val="004C70FF"/>
    <w:rsid w:val="004D1677"/>
    <w:rsid w:val="004D1AE3"/>
    <w:rsid w:val="004D5158"/>
    <w:rsid w:val="004D5203"/>
    <w:rsid w:val="004D5BCA"/>
    <w:rsid w:val="004D5E3D"/>
    <w:rsid w:val="004D61A6"/>
    <w:rsid w:val="004D789F"/>
    <w:rsid w:val="004D794A"/>
    <w:rsid w:val="004E0F51"/>
    <w:rsid w:val="004E18BB"/>
    <w:rsid w:val="004E1B21"/>
    <w:rsid w:val="004E2AB6"/>
    <w:rsid w:val="004E4EB1"/>
    <w:rsid w:val="004E53A6"/>
    <w:rsid w:val="004E599B"/>
    <w:rsid w:val="004E6BEE"/>
    <w:rsid w:val="004E6E36"/>
    <w:rsid w:val="004E6EF4"/>
    <w:rsid w:val="004E7110"/>
    <w:rsid w:val="004E733C"/>
    <w:rsid w:val="004E7AC4"/>
    <w:rsid w:val="004E7C20"/>
    <w:rsid w:val="004E7E53"/>
    <w:rsid w:val="004F017D"/>
    <w:rsid w:val="004F086E"/>
    <w:rsid w:val="004F0C4F"/>
    <w:rsid w:val="004F14EF"/>
    <w:rsid w:val="004F2273"/>
    <w:rsid w:val="004F236C"/>
    <w:rsid w:val="004F2F83"/>
    <w:rsid w:val="004F412B"/>
    <w:rsid w:val="004F41D5"/>
    <w:rsid w:val="004F4CD4"/>
    <w:rsid w:val="004F4F4C"/>
    <w:rsid w:val="004F522C"/>
    <w:rsid w:val="004F5418"/>
    <w:rsid w:val="004F554E"/>
    <w:rsid w:val="004F6331"/>
    <w:rsid w:val="004F67EA"/>
    <w:rsid w:val="004F7FF8"/>
    <w:rsid w:val="00500E7B"/>
    <w:rsid w:val="00501CFE"/>
    <w:rsid w:val="00501FA8"/>
    <w:rsid w:val="00502385"/>
    <w:rsid w:val="005029C6"/>
    <w:rsid w:val="00503027"/>
    <w:rsid w:val="005032CD"/>
    <w:rsid w:val="00503613"/>
    <w:rsid w:val="00504771"/>
    <w:rsid w:val="00504898"/>
    <w:rsid w:val="00504CEC"/>
    <w:rsid w:val="0050588D"/>
    <w:rsid w:val="00505E5D"/>
    <w:rsid w:val="00506824"/>
    <w:rsid w:val="005070DD"/>
    <w:rsid w:val="005075A1"/>
    <w:rsid w:val="005104FB"/>
    <w:rsid w:val="00511B39"/>
    <w:rsid w:val="00511C87"/>
    <w:rsid w:val="00513419"/>
    <w:rsid w:val="005142BF"/>
    <w:rsid w:val="005146B4"/>
    <w:rsid w:val="00514A5E"/>
    <w:rsid w:val="00515D92"/>
    <w:rsid w:val="0051618A"/>
    <w:rsid w:val="005164E8"/>
    <w:rsid w:val="005206CD"/>
    <w:rsid w:val="00520773"/>
    <w:rsid w:val="005214D8"/>
    <w:rsid w:val="00521FB4"/>
    <w:rsid w:val="00522EFB"/>
    <w:rsid w:val="005231A8"/>
    <w:rsid w:val="005231BD"/>
    <w:rsid w:val="00523F9C"/>
    <w:rsid w:val="005245D3"/>
    <w:rsid w:val="00524758"/>
    <w:rsid w:val="00526EC6"/>
    <w:rsid w:val="00526F3E"/>
    <w:rsid w:val="00527CCD"/>
    <w:rsid w:val="00530834"/>
    <w:rsid w:val="00530CB7"/>
    <w:rsid w:val="0053273D"/>
    <w:rsid w:val="00534633"/>
    <w:rsid w:val="00534C20"/>
    <w:rsid w:val="0053500F"/>
    <w:rsid w:val="00535375"/>
    <w:rsid w:val="005359D9"/>
    <w:rsid w:val="00535E76"/>
    <w:rsid w:val="00536023"/>
    <w:rsid w:val="005373FB"/>
    <w:rsid w:val="00537899"/>
    <w:rsid w:val="00540BCD"/>
    <w:rsid w:val="005416CB"/>
    <w:rsid w:val="00542184"/>
    <w:rsid w:val="00542775"/>
    <w:rsid w:val="00542AA3"/>
    <w:rsid w:val="00544766"/>
    <w:rsid w:val="00544D14"/>
    <w:rsid w:val="00545C14"/>
    <w:rsid w:val="00547036"/>
    <w:rsid w:val="0054783E"/>
    <w:rsid w:val="00547893"/>
    <w:rsid w:val="00547C44"/>
    <w:rsid w:val="00547CC3"/>
    <w:rsid w:val="005502B7"/>
    <w:rsid w:val="00550616"/>
    <w:rsid w:val="00550E66"/>
    <w:rsid w:val="0055144C"/>
    <w:rsid w:val="0055168C"/>
    <w:rsid w:val="0055220D"/>
    <w:rsid w:val="0055239D"/>
    <w:rsid w:val="00552609"/>
    <w:rsid w:val="00553E68"/>
    <w:rsid w:val="00554045"/>
    <w:rsid w:val="00555293"/>
    <w:rsid w:val="005557CB"/>
    <w:rsid w:val="00557CBB"/>
    <w:rsid w:val="00557EE0"/>
    <w:rsid w:val="00560003"/>
    <w:rsid w:val="005601F8"/>
    <w:rsid w:val="005617AD"/>
    <w:rsid w:val="005619ED"/>
    <w:rsid w:val="00561A5D"/>
    <w:rsid w:val="00562615"/>
    <w:rsid w:val="00562D06"/>
    <w:rsid w:val="00562F65"/>
    <w:rsid w:val="0056302B"/>
    <w:rsid w:val="005630BF"/>
    <w:rsid w:val="00563F8F"/>
    <w:rsid w:val="005647F8"/>
    <w:rsid w:val="00564C70"/>
    <w:rsid w:val="00564F10"/>
    <w:rsid w:val="00565251"/>
    <w:rsid w:val="0056548C"/>
    <w:rsid w:val="00565708"/>
    <w:rsid w:val="00565BBB"/>
    <w:rsid w:val="00565FB1"/>
    <w:rsid w:val="00566203"/>
    <w:rsid w:val="00566215"/>
    <w:rsid w:val="00566B83"/>
    <w:rsid w:val="00566FF5"/>
    <w:rsid w:val="005705B4"/>
    <w:rsid w:val="0057081D"/>
    <w:rsid w:val="00570E44"/>
    <w:rsid w:val="00571306"/>
    <w:rsid w:val="005715DE"/>
    <w:rsid w:val="00571CB9"/>
    <w:rsid w:val="00571F99"/>
    <w:rsid w:val="00572689"/>
    <w:rsid w:val="005736A2"/>
    <w:rsid w:val="005744D3"/>
    <w:rsid w:val="005757F5"/>
    <w:rsid w:val="00575986"/>
    <w:rsid w:val="00576125"/>
    <w:rsid w:val="005763E4"/>
    <w:rsid w:val="005765B5"/>
    <w:rsid w:val="00576A5A"/>
    <w:rsid w:val="00577272"/>
    <w:rsid w:val="00577DE5"/>
    <w:rsid w:val="00580533"/>
    <w:rsid w:val="00580B4B"/>
    <w:rsid w:val="005816C3"/>
    <w:rsid w:val="0058395C"/>
    <w:rsid w:val="00583AC2"/>
    <w:rsid w:val="0058463A"/>
    <w:rsid w:val="00584E4C"/>
    <w:rsid w:val="00585139"/>
    <w:rsid w:val="0058553F"/>
    <w:rsid w:val="00585C2B"/>
    <w:rsid w:val="005862AA"/>
    <w:rsid w:val="005863C5"/>
    <w:rsid w:val="00586404"/>
    <w:rsid w:val="00590888"/>
    <w:rsid w:val="00590A11"/>
    <w:rsid w:val="0059178C"/>
    <w:rsid w:val="00591E04"/>
    <w:rsid w:val="00593758"/>
    <w:rsid w:val="005940A3"/>
    <w:rsid w:val="005949E8"/>
    <w:rsid w:val="00594B2B"/>
    <w:rsid w:val="00595EAB"/>
    <w:rsid w:val="005A1097"/>
    <w:rsid w:val="005A11D5"/>
    <w:rsid w:val="005A1AE8"/>
    <w:rsid w:val="005A354B"/>
    <w:rsid w:val="005A375F"/>
    <w:rsid w:val="005A3D72"/>
    <w:rsid w:val="005A44DB"/>
    <w:rsid w:val="005A5209"/>
    <w:rsid w:val="005A6FD4"/>
    <w:rsid w:val="005B08A9"/>
    <w:rsid w:val="005B0A6F"/>
    <w:rsid w:val="005B0B0D"/>
    <w:rsid w:val="005B0F63"/>
    <w:rsid w:val="005B13CB"/>
    <w:rsid w:val="005B1B34"/>
    <w:rsid w:val="005B2484"/>
    <w:rsid w:val="005B30FD"/>
    <w:rsid w:val="005B5735"/>
    <w:rsid w:val="005B6A72"/>
    <w:rsid w:val="005B7396"/>
    <w:rsid w:val="005B750D"/>
    <w:rsid w:val="005C03C2"/>
    <w:rsid w:val="005C0DAA"/>
    <w:rsid w:val="005C38A4"/>
    <w:rsid w:val="005C4764"/>
    <w:rsid w:val="005C51B5"/>
    <w:rsid w:val="005C5422"/>
    <w:rsid w:val="005C5504"/>
    <w:rsid w:val="005C551C"/>
    <w:rsid w:val="005C61A0"/>
    <w:rsid w:val="005C63EB"/>
    <w:rsid w:val="005C6E61"/>
    <w:rsid w:val="005C7760"/>
    <w:rsid w:val="005C7937"/>
    <w:rsid w:val="005C7BBF"/>
    <w:rsid w:val="005D0268"/>
    <w:rsid w:val="005D103C"/>
    <w:rsid w:val="005D1066"/>
    <w:rsid w:val="005D10D9"/>
    <w:rsid w:val="005D27EA"/>
    <w:rsid w:val="005D2ACD"/>
    <w:rsid w:val="005D2BEE"/>
    <w:rsid w:val="005D2BF4"/>
    <w:rsid w:val="005D31F0"/>
    <w:rsid w:val="005D3F60"/>
    <w:rsid w:val="005D3F64"/>
    <w:rsid w:val="005D433A"/>
    <w:rsid w:val="005D4575"/>
    <w:rsid w:val="005D4AC5"/>
    <w:rsid w:val="005D4F97"/>
    <w:rsid w:val="005D6C6E"/>
    <w:rsid w:val="005D7335"/>
    <w:rsid w:val="005D7F9E"/>
    <w:rsid w:val="005E0C86"/>
    <w:rsid w:val="005E109E"/>
    <w:rsid w:val="005E1265"/>
    <w:rsid w:val="005E1F4F"/>
    <w:rsid w:val="005E26DF"/>
    <w:rsid w:val="005E3AD5"/>
    <w:rsid w:val="005E3E59"/>
    <w:rsid w:val="005E4B48"/>
    <w:rsid w:val="005E5DE3"/>
    <w:rsid w:val="005E64F8"/>
    <w:rsid w:val="005E6762"/>
    <w:rsid w:val="005E6CDC"/>
    <w:rsid w:val="005E6DF4"/>
    <w:rsid w:val="005E6F0C"/>
    <w:rsid w:val="005F0BBB"/>
    <w:rsid w:val="005F0C56"/>
    <w:rsid w:val="005F0D50"/>
    <w:rsid w:val="005F0F7B"/>
    <w:rsid w:val="005F1105"/>
    <w:rsid w:val="005F14C2"/>
    <w:rsid w:val="005F26FF"/>
    <w:rsid w:val="005F3DD7"/>
    <w:rsid w:val="005F4A0B"/>
    <w:rsid w:val="005F5AAE"/>
    <w:rsid w:val="005F6C87"/>
    <w:rsid w:val="005F6F59"/>
    <w:rsid w:val="005F73CF"/>
    <w:rsid w:val="005F7B1B"/>
    <w:rsid w:val="0060085D"/>
    <w:rsid w:val="006018C2"/>
    <w:rsid w:val="00601E27"/>
    <w:rsid w:val="0060284B"/>
    <w:rsid w:val="00603B4A"/>
    <w:rsid w:val="006041BC"/>
    <w:rsid w:val="00604FDB"/>
    <w:rsid w:val="00605438"/>
    <w:rsid w:val="00605A2A"/>
    <w:rsid w:val="00605B26"/>
    <w:rsid w:val="00605BCD"/>
    <w:rsid w:val="00605FC5"/>
    <w:rsid w:val="00606F66"/>
    <w:rsid w:val="00610A1E"/>
    <w:rsid w:val="0061179F"/>
    <w:rsid w:val="00611EE6"/>
    <w:rsid w:val="006120F2"/>
    <w:rsid w:val="00613EB9"/>
    <w:rsid w:val="006142A8"/>
    <w:rsid w:val="00614F5D"/>
    <w:rsid w:val="00616097"/>
    <w:rsid w:val="00616E72"/>
    <w:rsid w:val="00617964"/>
    <w:rsid w:val="006202D0"/>
    <w:rsid w:val="0062137B"/>
    <w:rsid w:val="00621B34"/>
    <w:rsid w:val="00621B7A"/>
    <w:rsid w:val="00621C77"/>
    <w:rsid w:val="00622780"/>
    <w:rsid w:val="00622CE3"/>
    <w:rsid w:val="00622ECA"/>
    <w:rsid w:val="00624173"/>
    <w:rsid w:val="00624175"/>
    <w:rsid w:val="0062552D"/>
    <w:rsid w:val="006303B8"/>
    <w:rsid w:val="006310AA"/>
    <w:rsid w:val="006314B1"/>
    <w:rsid w:val="0063196A"/>
    <w:rsid w:val="00632998"/>
    <w:rsid w:val="006329A9"/>
    <w:rsid w:val="00632D5C"/>
    <w:rsid w:val="0063425B"/>
    <w:rsid w:val="00635AA6"/>
    <w:rsid w:val="0063714C"/>
    <w:rsid w:val="0063714D"/>
    <w:rsid w:val="006371EA"/>
    <w:rsid w:val="00637C3F"/>
    <w:rsid w:val="00637F46"/>
    <w:rsid w:val="0064178F"/>
    <w:rsid w:val="00641A48"/>
    <w:rsid w:val="00641DA9"/>
    <w:rsid w:val="00641F30"/>
    <w:rsid w:val="0064331C"/>
    <w:rsid w:val="0064378A"/>
    <w:rsid w:val="006439C1"/>
    <w:rsid w:val="006447EA"/>
    <w:rsid w:val="00645113"/>
    <w:rsid w:val="00645FA3"/>
    <w:rsid w:val="0064633A"/>
    <w:rsid w:val="006464EA"/>
    <w:rsid w:val="00646C94"/>
    <w:rsid w:val="0064770F"/>
    <w:rsid w:val="00647AA7"/>
    <w:rsid w:val="00647AF0"/>
    <w:rsid w:val="006507F9"/>
    <w:rsid w:val="0065090D"/>
    <w:rsid w:val="0065163D"/>
    <w:rsid w:val="00651AE1"/>
    <w:rsid w:val="00652E43"/>
    <w:rsid w:val="006537E1"/>
    <w:rsid w:val="00653BEA"/>
    <w:rsid w:val="00654680"/>
    <w:rsid w:val="00656012"/>
    <w:rsid w:val="00656A35"/>
    <w:rsid w:val="006573D4"/>
    <w:rsid w:val="00660EA7"/>
    <w:rsid w:val="00661018"/>
    <w:rsid w:val="00661924"/>
    <w:rsid w:val="00661FA5"/>
    <w:rsid w:val="006634ED"/>
    <w:rsid w:val="00663652"/>
    <w:rsid w:val="006642DF"/>
    <w:rsid w:val="0066481F"/>
    <w:rsid w:val="006648A8"/>
    <w:rsid w:val="00664FE9"/>
    <w:rsid w:val="006663C3"/>
    <w:rsid w:val="00667348"/>
    <w:rsid w:val="00667C02"/>
    <w:rsid w:val="00667EE0"/>
    <w:rsid w:val="00670D64"/>
    <w:rsid w:val="00671E15"/>
    <w:rsid w:val="00672A5D"/>
    <w:rsid w:val="00673140"/>
    <w:rsid w:val="00673A6C"/>
    <w:rsid w:val="006746FE"/>
    <w:rsid w:val="00674E10"/>
    <w:rsid w:val="006755D1"/>
    <w:rsid w:val="00676C40"/>
    <w:rsid w:val="00677D5E"/>
    <w:rsid w:val="00677D73"/>
    <w:rsid w:val="00677F15"/>
    <w:rsid w:val="0068097E"/>
    <w:rsid w:val="0068107A"/>
    <w:rsid w:val="00681245"/>
    <w:rsid w:val="00682CBC"/>
    <w:rsid w:val="0068319A"/>
    <w:rsid w:val="00683673"/>
    <w:rsid w:val="00684414"/>
    <w:rsid w:val="006850C2"/>
    <w:rsid w:val="0068627E"/>
    <w:rsid w:val="006862AC"/>
    <w:rsid w:val="006866AD"/>
    <w:rsid w:val="006867E4"/>
    <w:rsid w:val="006868F1"/>
    <w:rsid w:val="00686E1F"/>
    <w:rsid w:val="00687A59"/>
    <w:rsid w:val="0069160B"/>
    <w:rsid w:val="00692A8A"/>
    <w:rsid w:val="006940DA"/>
    <w:rsid w:val="0069469E"/>
    <w:rsid w:val="00696D6C"/>
    <w:rsid w:val="00697005"/>
    <w:rsid w:val="006A01D8"/>
    <w:rsid w:val="006A04EC"/>
    <w:rsid w:val="006A16C8"/>
    <w:rsid w:val="006A1955"/>
    <w:rsid w:val="006A1B56"/>
    <w:rsid w:val="006A22DC"/>
    <w:rsid w:val="006A261B"/>
    <w:rsid w:val="006A29A7"/>
    <w:rsid w:val="006A3602"/>
    <w:rsid w:val="006A4866"/>
    <w:rsid w:val="006A4B21"/>
    <w:rsid w:val="006A54DF"/>
    <w:rsid w:val="006A57BE"/>
    <w:rsid w:val="006A6B9A"/>
    <w:rsid w:val="006A71A3"/>
    <w:rsid w:val="006A775A"/>
    <w:rsid w:val="006A7D87"/>
    <w:rsid w:val="006B0251"/>
    <w:rsid w:val="006B0758"/>
    <w:rsid w:val="006B0C5F"/>
    <w:rsid w:val="006B0DFF"/>
    <w:rsid w:val="006B190E"/>
    <w:rsid w:val="006B283F"/>
    <w:rsid w:val="006B2F1A"/>
    <w:rsid w:val="006B342D"/>
    <w:rsid w:val="006B34D3"/>
    <w:rsid w:val="006B3C03"/>
    <w:rsid w:val="006B5288"/>
    <w:rsid w:val="006B5311"/>
    <w:rsid w:val="006B69D0"/>
    <w:rsid w:val="006B7880"/>
    <w:rsid w:val="006B7D61"/>
    <w:rsid w:val="006C0A3D"/>
    <w:rsid w:val="006C1646"/>
    <w:rsid w:val="006C27B4"/>
    <w:rsid w:val="006C280F"/>
    <w:rsid w:val="006C28FF"/>
    <w:rsid w:val="006C3097"/>
    <w:rsid w:val="006C3C16"/>
    <w:rsid w:val="006C451E"/>
    <w:rsid w:val="006C525E"/>
    <w:rsid w:val="006C5751"/>
    <w:rsid w:val="006C5BC7"/>
    <w:rsid w:val="006C642C"/>
    <w:rsid w:val="006C6618"/>
    <w:rsid w:val="006C6A1D"/>
    <w:rsid w:val="006C7A8D"/>
    <w:rsid w:val="006C7C8B"/>
    <w:rsid w:val="006C7D8B"/>
    <w:rsid w:val="006D1A66"/>
    <w:rsid w:val="006D1AA0"/>
    <w:rsid w:val="006D31C7"/>
    <w:rsid w:val="006D3205"/>
    <w:rsid w:val="006D3224"/>
    <w:rsid w:val="006D3552"/>
    <w:rsid w:val="006D5102"/>
    <w:rsid w:val="006D52BF"/>
    <w:rsid w:val="006D60D4"/>
    <w:rsid w:val="006D6BD8"/>
    <w:rsid w:val="006D700B"/>
    <w:rsid w:val="006D7282"/>
    <w:rsid w:val="006E028A"/>
    <w:rsid w:val="006E0B79"/>
    <w:rsid w:val="006E0DD8"/>
    <w:rsid w:val="006E1124"/>
    <w:rsid w:val="006E39A6"/>
    <w:rsid w:val="006E4581"/>
    <w:rsid w:val="006E475D"/>
    <w:rsid w:val="006E48CF"/>
    <w:rsid w:val="006E4C16"/>
    <w:rsid w:val="006E5545"/>
    <w:rsid w:val="006E5F02"/>
    <w:rsid w:val="006E621D"/>
    <w:rsid w:val="006E6689"/>
    <w:rsid w:val="006E683A"/>
    <w:rsid w:val="006E69AD"/>
    <w:rsid w:val="006E77E8"/>
    <w:rsid w:val="006F098B"/>
    <w:rsid w:val="006F145D"/>
    <w:rsid w:val="006F17FA"/>
    <w:rsid w:val="006F2099"/>
    <w:rsid w:val="006F25BD"/>
    <w:rsid w:val="006F3AD7"/>
    <w:rsid w:val="006F40BA"/>
    <w:rsid w:val="006F467B"/>
    <w:rsid w:val="006F47C2"/>
    <w:rsid w:val="006F4E74"/>
    <w:rsid w:val="006F5947"/>
    <w:rsid w:val="006F5B7D"/>
    <w:rsid w:val="006F6703"/>
    <w:rsid w:val="006F71EF"/>
    <w:rsid w:val="006F7A55"/>
    <w:rsid w:val="006F7C67"/>
    <w:rsid w:val="006F7E3E"/>
    <w:rsid w:val="00700C6E"/>
    <w:rsid w:val="00700F89"/>
    <w:rsid w:val="0070165C"/>
    <w:rsid w:val="00701FFC"/>
    <w:rsid w:val="0070293A"/>
    <w:rsid w:val="00702E7D"/>
    <w:rsid w:val="0070387F"/>
    <w:rsid w:val="00703DC9"/>
    <w:rsid w:val="00704447"/>
    <w:rsid w:val="00704C1F"/>
    <w:rsid w:val="00705282"/>
    <w:rsid w:val="00706109"/>
    <w:rsid w:val="00706DB1"/>
    <w:rsid w:val="0070722E"/>
    <w:rsid w:val="00707380"/>
    <w:rsid w:val="00707390"/>
    <w:rsid w:val="007076A1"/>
    <w:rsid w:val="0070799D"/>
    <w:rsid w:val="00710ADA"/>
    <w:rsid w:val="00710B72"/>
    <w:rsid w:val="00712400"/>
    <w:rsid w:val="00712708"/>
    <w:rsid w:val="0071427C"/>
    <w:rsid w:val="0071435D"/>
    <w:rsid w:val="00714C72"/>
    <w:rsid w:val="00714E87"/>
    <w:rsid w:val="007154DE"/>
    <w:rsid w:val="00716407"/>
    <w:rsid w:val="00716D1D"/>
    <w:rsid w:val="00717758"/>
    <w:rsid w:val="0071786A"/>
    <w:rsid w:val="00717F32"/>
    <w:rsid w:val="00720441"/>
    <w:rsid w:val="007205C3"/>
    <w:rsid w:val="007207A0"/>
    <w:rsid w:val="0072082D"/>
    <w:rsid w:val="00721D18"/>
    <w:rsid w:val="007221FB"/>
    <w:rsid w:val="00723F86"/>
    <w:rsid w:val="007241A0"/>
    <w:rsid w:val="007241F4"/>
    <w:rsid w:val="00724343"/>
    <w:rsid w:val="00725142"/>
    <w:rsid w:val="0072588C"/>
    <w:rsid w:val="007259BC"/>
    <w:rsid w:val="0072651F"/>
    <w:rsid w:val="00726F82"/>
    <w:rsid w:val="00727B00"/>
    <w:rsid w:val="0073055D"/>
    <w:rsid w:val="00731473"/>
    <w:rsid w:val="00731A5A"/>
    <w:rsid w:val="00733718"/>
    <w:rsid w:val="00733A37"/>
    <w:rsid w:val="00733CAB"/>
    <w:rsid w:val="00734A95"/>
    <w:rsid w:val="00735696"/>
    <w:rsid w:val="007358D6"/>
    <w:rsid w:val="00736158"/>
    <w:rsid w:val="007365E3"/>
    <w:rsid w:val="00736D5B"/>
    <w:rsid w:val="00737071"/>
    <w:rsid w:val="00740C64"/>
    <w:rsid w:val="0074145E"/>
    <w:rsid w:val="0074236B"/>
    <w:rsid w:val="0074259E"/>
    <w:rsid w:val="00742B64"/>
    <w:rsid w:val="00742E95"/>
    <w:rsid w:val="0074320E"/>
    <w:rsid w:val="007444A2"/>
    <w:rsid w:val="00747748"/>
    <w:rsid w:val="00747BBC"/>
    <w:rsid w:val="00750067"/>
    <w:rsid w:val="00750217"/>
    <w:rsid w:val="007502EC"/>
    <w:rsid w:val="00750303"/>
    <w:rsid w:val="0075036C"/>
    <w:rsid w:val="0075061D"/>
    <w:rsid w:val="00750757"/>
    <w:rsid w:val="0075089B"/>
    <w:rsid w:val="007508C0"/>
    <w:rsid w:val="0075092C"/>
    <w:rsid w:val="00750D57"/>
    <w:rsid w:val="007515F6"/>
    <w:rsid w:val="00751635"/>
    <w:rsid w:val="00751F80"/>
    <w:rsid w:val="007529E3"/>
    <w:rsid w:val="00753053"/>
    <w:rsid w:val="0075366A"/>
    <w:rsid w:val="007547FC"/>
    <w:rsid w:val="00756F8B"/>
    <w:rsid w:val="00757C68"/>
    <w:rsid w:val="00757EA6"/>
    <w:rsid w:val="00760BF9"/>
    <w:rsid w:val="0076156B"/>
    <w:rsid w:val="00762D83"/>
    <w:rsid w:val="00762FBD"/>
    <w:rsid w:val="00765166"/>
    <w:rsid w:val="00765BE7"/>
    <w:rsid w:val="00765E5D"/>
    <w:rsid w:val="007663E3"/>
    <w:rsid w:val="00766ED7"/>
    <w:rsid w:val="00767DD0"/>
    <w:rsid w:val="00767E3A"/>
    <w:rsid w:val="00767F81"/>
    <w:rsid w:val="00770462"/>
    <w:rsid w:val="007705F6"/>
    <w:rsid w:val="0077101D"/>
    <w:rsid w:val="00771325"/>
    <w:rsid w:val="00771EB9"/>
    <w:rsid w:val="00772DEA"/>
    <w:rsid w:val="00773C31"/>
    <w:rsid w:val="00774476"/>
    <w:rsid w:val="0077539C"/>
    <w:rsid w:val="0077586A"/>
    <w:rsid w:val="007758E4"/>
    <w:rsid w:val="00776039"/>
    <w:rsid w:val="00777115"/>
    <w:rsid w:val="0077787C"/>
    <w:rsid w:val="00780290"/>
    <w:rsid w:val="00780564"/>
    <w:rsid w:val="007813F5"/>
    <w:rsid w:val="007814E8"/>
    <w:rsid w:val="007821B9"/>
    <w:rsid w:val="007821ED"/>
    <w:rsid w:val="0078223B"/>
    <w:rsid w:val="00783551"/>
    <w:rsid w:val="00783F9A"/>
    <w:rsid w:val="007841E8"/>
    <w:rsid w:val="00784809"/>
    <w:rsid w:val="00784B54"/>
    <w:rsid w:val="0078671B"/>
    <w:rsid w:val="00787503"/>
    <w:rsid w:val="0079036E"/>
    <w:rsid w:val="00790570"/>
    <w:rsid w:val="007933C8"/>
    <w:rsid w:val="00793BB9"/>
    <w:rsid w:val="00794B7A"/>
    <w:rsid w:val="00794DBF"/>
    <w:rsid w:val="00795A4D"/>
    <w:rsid w:val="00795D02"/>
    <w:rsid w:val="00796144"/>
    <w:rsid w:val="007962BA"/>
    <w:rsid w:val="00796ACD"/>
    <w:rsid w:val="00797C69"/>
    <w:rsid w:val="00797DE4"/>
    <w:rsid w:val="007A0C20"/>
    <w:rsid w:val="007A12BF"/>
    <w:rsid w:val="007A2149"/>
    <w:rsid w:val="007A22F4"/>
    <w:rsid w:val="007A2AEC"/>
    <w:rsid w:val="007A343C"/>
    <w:rsid w:val="007A3AF8"/>
    <w:rsid w:val="007A4BD6"/>
    <w:rsid w:val="007A4F31"/>
    <w:rsid w:val="007A58B7"/>
    <w:rsid w:val="007A6A41"/>
    <w:rsid w:val="007A76AD"/>
    <w:rsid w:val="007A7AD8"/>
    <w:rsid w:val="007A7BEE"/>
    <w:rsid w:val="007B066C"/>
    <w:rsid w:val="007B10E8"/>
    <w:rsid w:val="007B118C"/>
    <w:rsid w:val="007B167A"/>
    <w:rsid w:val="007B179D"/>
    <w:rsid w:val="007B19E8"/>
    <w:rsid w:val="007B2252"/>
    <w:rsid w:val="007B22DB"/>
    <w:rsid w:val="007B3146"/>
    <w:rsid w:val="007B3F9D"/>
    <w:rsid w:val="007B413C"/>
    <w:rsid w:val="007B490D"/>
    <w:rsid w:val="007B52BA"/>
    <w:rsid w:val="007B5672"/>
    <w:rsid w:val="007B59EA"/>
    <w:rsid w:val="007B6EAE"/>
    <w:rsid w:val="007C0AA5"/>
    <w:rsid w:val="007C0C0A"/>
    <w:rsid w:val="007C1408"/>
    <w:rsid w:val="007C277D"/>
    <w:rsid w:val="007C27FE"/>
    <w:rsid w:val="007C3D7B"/>
    <w:rsid w:val="007C3DA5"/>
    <w:rsid w:val="007C3FA0"/>
    <w:rsid w:val="007C427E"/>
    <w:rsid w:val="007C4311"/>
    <w:rsid w:val="007C49E0"/>
    <w:rsid w:val="007C612F"/>
    <w:rsid w:val="007C6B82"/>
    <w:rsid w:val="007C75D5"/>
    <w:rsid w:val="007C77A2"/>
    <w:rsid w:val="007C7E18"/>
    <w:rsid w:val="007D35CE"/>
    <w:rsid w:val="007D39B2"/>
    <w:rsid w:val="007D3AA8"/>
    <w:rsid w:val="007D3D4F"/>
    <w:rsid w:val="007D47FF"/>
    <w:rsid w:val="007D6553"/>
    <w:rsid w:val="007D656F"/>
    <w:rsid w:val="007D6CE7"/>
    <w:rsid w:val="007D7301"/>
    <w:rsid w:val="007E0394"/>
    <w:rsid w:val="007E09A4"/>
    <w:rsid w:val="007E14C1"/>
    <w:rsid w:val="007E16E0"/>
    <w:rsid w:val="007E1835"/>
    <w:rsid w:val="007E1EE4"/>
    <w:rsid w:val="007E2368"/>
    <w:rsid w:val="007E3BC7"/>
    <w:rsid w:val="007E42C9"/>
    <w:rsid w:val="007E4CDE"/>
    <w:rsid w:val="007E602E"/>
    <w:rsid w:val="007E666C"/>
    <w:rsid w:val="007E68A8"/>
    <w:rsid w:val="007E6912"/>
    <w:rsid w:val="007E7E7D"/>
    <w:rsid w:val="007F0401"/>
    <w:rsid w:val="007F08CB"/>
    <w:rsid w:val="007F1840"/>
    <w:rsid w:val="007F1C18"/>
    <w:rsid w:val="007F2814"/>
    <w:rsid w:val="007F2A0A"/>
    <w:rsid w:val="007F2B47"/>
    <w:rsid w:val="007F2F51"/>
    <w:rsid w:val="007F3CA2"/>
    <w:rsid w:val="007F4049"/>
    <w:rsid w:val="007F4597"/>
    <w:rsid w:val="007F49D3"/>
    <w:rsid w:val="007F4AD6"/>
    <w:rsid w:val="007F4DEF"/>
    <w:rsid w:val="007F56D0"/>
    <w:rsid w:val="007F615B"/>
    <w:rsid w:val="007F6A54"/>
    <w:rsid w:val="0080017E"/>
    <w:rsid w:val="00800AFF"/>
    <w:rsid w:val="00801271"/>
    <w:rsid w:val="00801639"/>
    <w:rsid w:val="00801802"/>
    <w:rsid w:val="00801F0F"/>
    <w:rsid w:val="00802A1C"/>
    <w:rsid w:val="00802A94"/>
    <w:rsid w:val="0080361B"/>
    <w:rsid w:val="00803784"/>
    <w:rsid w:val="00804718"/>
    <w:rsid w:val="00804843"/>
    <w:rsid w:val="00804F5E"/>
    <w:rsid w:val="0080547B"/>
    <w:rsid w:val="00805B6B"/>
    <w:rsid w:val="00805F7D"/>
    <w:rsid w:val="0080637B"/>
    <w:rsid w:val="00807063"/>
    <w:rsid w:val="008072CB"/>
    <w:rsid w:val="008072D7"/>
    <w:rsid w:val="00810036"/>
    <w:rsid w:val="00811655"/>
    <w:rsid w:val="008118DC"/>
    <w:rsid w:val="008121FA"/>
    <w:rsid w:val="00812688"/>
    <w:rsid w:val="00813A8A"/>
    <w:rsid w:val="00815104"/>
    <w:rsid w:val="00815D30"/>
    <w:rsid w:val="008171FA"/>
    <w:rsid w:val="008172C5"/>
    <w:rsid w:val="0082093A"/>
    <w:rsid w:val="00820D51"/>
    <w:rsid w:val="00821311"/>
    <w:rsid w:val="00821B6B"/>
    <w:rsid w:val="00822872"/>
    <w:rsid w:val="008230D8"/>
    <w:rsid w:val="00824CD5"/>
    <w:rsid w:val="0082621C"/>
    <w:rsid w:val="008263EE"/>
    <w:rsid w:val="00826845"/>
    <w:rsid w:val="0082776D"/>
    <w:rsid w:val="008306F8"/>
    <w:rsid w:val="00832102"/>
    <w:rsid w:val="0083217C"/>
    <w:rsid w:val="00832846"/>
    <w:rsid w:val="00833ADB"/>
    <w:rsid w:val="00835053"/>
    <w:rsid w:val="00836500"/>
    <w:rsid w:val="008369C9"/>
    <w:rsid w:val="00836C0B"/>
    <w:rsid w:val="00836D50"/>
    <w:rsid w:val="00836E97"/>
    <w:rsid w:val="008371F3"/>
    <w:rsid w:val="00837F08"/>
    <w:rsid w:val="00840874"/>
    <w:rsid w:val="00840D6F"/>
    <w:rsid w:val="00841489"/>
    <w:rsid w:val="00841A0D"/>
    <w:rsid w:val="00841E8E"/>
    <w:rsid w:val="00842F39"/>
    <w:rsid w:val="00842F86"/>
    <w:rsid w:val="0084325C"/>
    <w:rsid w:val="0084341A"/>
    <w:rsid w:val="0084364A"/>
    <w:rsid w:val="00843D7C"/>
    <w:rsid w:val="008443ED"/>
    <w:rsid w:val="00844D7C"/>
    <w:rsid w:val="00844F4D"/>
    <w:rsid w:val="00845041"/>
    <w:rsid w:val="00846342"/>
    <w:rsid w:val="00846883"/>
    <w:rsid w:val="00846E58"/>
    <w:rsid w:val="00846F37"/>
    <w:rsid w:val="00847067"/>
    <w:rsid w:val="0084725E"/>
    <w:rsid w:val="008474A0"/>
    <w:rsid w:val="008479B1"/>
    <w:rsid w:val="00850133"/>
    <w:rsid w:val="0085056C"/>
    <w:rsid w:val="00852997"/>
    <w:rsid w:val="00854093"/>
    <w:rsid w:val="00855666"/>
    <w:rsid w:val="00855E08"/>
    <w:rsid w:val="00855E3F"/>
    <w:rsid w:val="008568AF"/>
    <w:rsid w:val="00856A6C"/>
    <w:rsid w:val="00856BBB"/>
    <w:rsid w:val="00856C24"/>
    <w:rsid w:val="00857149"/>
    <w:rsid w:val="008574A5"/>
    <w:rsid w:val="00861D7F"/>
    <w:rsid w:val="008622A3"/>
    <w:rsid w:val="0086238A"/>
    <w:rsid w:val="008624C2"/>
    <w:rsid w:val="00862AD0"/>
    <w:rsid w:val="00862BDA"/>
    <w:rsid w:val="00862F6B"/>
    <w:rsid w:val="008630DC"/>
    <w:rsid w:val="008646BC"/>
    <w:rsid w:val="008652D8"/>
    <w:rsid w:val="00865DD2"/>
    <w:rsid w:val="00866A86"/>
    <w:rsid w:val="00870009"/>
    <w:rsid w:val="008701D4"/>
    <w:rsid w:val="0087024C"/>
    <w:rsid w:val="008711BC"/>
    <w:rsid w:val="00871D89"/>
    <w:rsid w:val="00871FCC"/>
    <w:rsid w:val="00872838"/>
    <w:rsid w:val="00874203"/>
    <w:rsid w:val="0087421D"/>
    <w:rsid w:val="0087438F"/>
    <w:rsid w:val="008750B9"/>
    <w:rsid w:val="008762D1"/>
    <w:rsid w:val="00876F38"/>
    <w:rsid w:val="0087778E"/>
    <w:rsid w:val="00880B2C"/>
    <w:rsid w:val="00882515"/>
    <w:rsid w:val="008836E2"/>
    <w:rsid w:val="008838EA"/>
    <w:rsid w:val="00883D98"/>
    <w:rsid w:val="00885CA2"/>
    <w:rsid w:val="00885FE1"/>
    <w:rsid w:val="00886177"/>
    <w:rsid w:val="00886CCC"/>
    <w:rsid w:val="00890493"/>
    <w:rsid w:val="00890653"/>
    <w:rsid w:val="00891B9C"/>
    <w:rsid w:val="00892568"/>
    <w:rsid w:val="008928B0"/>
    <w:rsid w:val="00892B65"/>
    <w:rsid w:val="00892B82"/>
    <w:rsid w:val="00893558"/>
    <w:rsid w:val="00893A42"/>
    <w:rsid w:val="008948DF"/>
    <w:rsid w:val="008960DC"/>
    <w:rsid w:val="00896C1C"/>
    <w:rsid w:val="00897774"/>
    <w:rsid w:val="00897B47"/>
    <w:rsid w:val="00897FFB"/>
    <w:rsid w:val="008A02F4"/>
    <w:rsid w:val="008A064C"/>
    <w:rsid w:val="008A15D4"/>
    <w:rsid w:val="008A1ABE"/>
    <w:rsid w:val="008A1FF2"/>
    <w:rsid w:val="008A250F"/>
    <w:rsid w:val="008A2F50"/>
    <w:rsid w:val="008A3001"/>
    <w:rsid w:val="008A301A"/>
    <w:rsid w:val="008A30F5"/>
    <w:rsid w:val="008A3410"/>
    <w:rsid w:val="008A3E60"/>
    <w:rsid w:val="008A4974"/>
    <w:rsid w:val="008A4EEE"/>
    <w:rsid w:val="008A5EE7"/>
    <w:rsid w:val="008A780C"/>
    <w:rsid w:val="008A7E6E"/>
    <w:rsid w:val="008B0BD0"/>
    <w:rsid w:val="008B0F45"/>
    <w:rsid w:val="008B155A"/>
    <w:rsid w:val="008B1A1F"/>
    <w:rsid w:val="008B1AB4"/>
    <w:rsid w:val="008B1C96"/>
    <w:rsid w:val="008B2DED"/>
    <w:rsid w:val="008B43C4"/>
    <w:rsid w:val="008B43E4"/>
    <w:rsid w:val="008B4606"/>
    <w:rsid w:val="008B4D6E"/>
    <w:rsid w:val="008B59C6"/>
    <w:rsid w:val="008B5A3B"/>
    <w:rsid w:val="008B626C"/>
    <w:rsid w:val="008B7262"/>
    <w:rsid w:val="008C01A6"/>
    <w:rsid w:val="008C0660"/>
    <w:rsid w:val="008C1778"/>
    <w:rsid w:val="008C1B22"/>
    <w:rsid w:val="008C25A8"/>
    <w:rsid w:val="008C3AAB"/>
    <w:rsid w:val="008C3F7A"/>
    <w:rsid w:val="008C44E0"/>
    <w:rsid w:val="008C51CE"/>
    <w:rsid w:val="008C5679"/>
    <w:rsid w:val="008C58A6"/>
    <w:rsid w:val="008C65F3"/>
    <w:rsid w:val="008D1166"/>
    <w:rsid w:val="008D1454"/>
    <w:rsid w:val="008D2556"/>
    <w:rsid w:val="008D2640"/>
    <w:rsid w:val="008D37E9"/>
    <w:rsid w:val="008D5705"/>
    <w:rsid w:val="008D66C0"/>
    <w:rsid w:val="008D7A40"/>
    <w:rsid w:val="008E125E"/>
    <w:rsid w:val="008E16BB"/>
    <w:rsid w:val="008E1BD9"/>
    <w:rsid w:val="008E1D6D"/>
    <w:rsid w:val="008E30C3"/>
    <w:rsid w:val="008E4024"/>
    <w:rsid w:val="008E4211"/>
    <w:rsid w:val="008E42E9"/>
    <w:rsid w:val="008E528E"/>
    <w:rsid w:val="008E5A7C"/>
    <w:rsid w:val="008E5BCD"/>
    <w:rsid w:val="008E60E9"/>
    <w:rsid w:val="008E6946"/>
    <w:rsid w:val="008E6FDF"/>
    <w:rsid w:val="008E7B48"/>
    <w:rsid w:val="008F10FF"/>
    <w:rsid w:val="008F18D4"/>
    <w:rsid w:val="008F3315"/>
    <w:rsid w:val="008F3677"/>
    <w:rsid w:val="008F38D2"/>
    <w:rsid w:val="008F66B0"/>
    <w:rsid w:val="008F6A5F"/>
    <w:rsid w:val="008F7DB4"/>
    <w:rsid w:val="00900132"/>
    <w:rsid w:val="00900157"/>
    <w:rsid w:val="009012FF"/>
    <w:rsid w:val="0090287E"/>
    <w:rsid w:val="00902D44"/>
    <w:rsid w:val="00902FEB"/>
    <w:rsid w:val="0090310D"/>
    <w:rsid w:val="009045BA"/>
    <w:rsid w:val="009048DD"/>
    <w:rsid w:val="00905BF8"/>
    <w:rsid w:val="0090760C"/>
    <w:rsid w:val="009116C0"/>
    <w:rsid w:val="009118FA"/>
    <w:rsid w:val="00911956"/>
    <w:rsid w:val="00911DA0"/>
    <w:rsid w:val="00912333"/>
    <w:rsid w:val="0091319E"/>
    <w:rsid w:val="0091345E"/>
    <w:rsid w:val="009135EC"/>
    <w:rsid w:val="00913CAF"/>
    <w:rsid w:val="00914391"/>
    <w:rsid w:val="009147F9"/>
    <w:rsid w:val="00914C80"/>
    <w:rsid w:val="009154A1"/>
    <w:rsid w:val="00915EC7"/>
    <w:rsid w:val="009164FF"/>
    <w:rsid w:val="009177CD"/>
    <w:rsid w:val="0092092A"/>
    <w:rsid w:val="009216A1"/>
    <w:rsid w:val="0092278D"/>
    <w:rsid w:val="00922D6E"/>
    <w:rsid w:val="00924A44"/>
    <w:rsid w:val="00925235"/>
    <w:rsid w:val="0092588A"/>
    <w:rsid w:val="00926681"/>
    <w:rsid w:val="0092687B"/>
    <w:rsid w:val="00926E3E"/>
    <w:rsid w:val="00931CA9"/>
    <w:rsid w:val="00931F88"/>
    <w:rsid w:val="00932954"/>
    <w:rsid w:val="00933A43"/>
    <w:rsid w:val="00933D69"/>
    <w:rsid w:val="00934086"/>
    <w:rsid w:val="0093456C"/>
    <w:rsid w:val="00935970"/>
    <w:rsid w:val="0093599F"/>
    <w:rsid w:val="00935C94"/>
    <w:rsid w:val="00936AA9"/>
    <w:rsid w:val="009373A0"/>
    <w:rsid w:val="0093769D"/>
    <w:rsid w:val="0094040D"/>
    <w:rsid w:val="00940492"/>
    <w:rsid w:val="00940502"/>
    <w:rsid w:val="009408E6"/>
    <w:rsid w:val="00940AC1"/>
    <w:rsid w:val="00941781"/>
    <w:rsid w:val="00941F94"/>
    <w:rsid w:val="00943B1C"/>
    <w:rsid w:val="00943F2F"/>
    <w:rsid w:val="009440D1"/>
    <w:rsid w:val="00945360"/>
    <w:rsid w:val="009456C3"/>
    <w:rsid w:val="00946CF1"/>
    <w:rsid w:val="009471D8"/>
    <w:rsid w:val="00947C9A"/>
    <w:rsid w:val="00947D64"/>
    <w:rsid w:val="00950533"/>
    <w:rsid w:val="00951361"/>
    <w:rsid w:val="00952313"/>
    <w:rsid w:val="009523FF"/>
    <w:rsid w:val="00952C31"/>
    <w:rsid w:val="00952D41"/>
    <w:rsid w:val="00952EFD"/>
    <w:rsid w:val="00952FC1"/>
    <w:rsid w:val="009543F1"/>
    <w:rsid w:val="00954DC4"/>
    <w:rsid w:val="00955D38"/>
    <w:rsid w:val="00956E6F"/>
    <w:rsid w:val="0095760E"/>
    <w:rsid w:val="00957C66"/>
    <w:rsid w:val="009602B1"/>
    <w:rsid w:val="0096173A"/>
    <w:rsid w:val="00961CC2"/>
    <w:rsid w:val="00962698"/>
    <w:rsid w:val="00963052"/>
    <w:rsid w:val="00963564"/>
    <w:rsid w:val="00963EB5"/>
    <w:rsid w:val="00964F42"/>
    <w:rsid w:val="00965696"/>
    <w:rsid w:val="00965F9E"/>
    <w:rsid w:val="00966551"/>
    <w:rsid w:val="009706C0"/>
    <w:rsid w:val="00970D12"/>
    <w:rsid w:val="00970F31"/>
    <w:rsid w:val="00971033"/>
    <w:rsid w:val="0097170B"/>
    <w:rsid w:val="00971C6B"/>
    <w:rsid w:val="0097218C"/>
    <w:rsid w:val="00972C4A"/>
    <w:rsid w:val="009731DE"/>
    <w:rsid w:val="009735EB"/>
    <w:rsid w:val="00974424"/>
    <w:rsid w:val="00974C6D"/>
    <w:rsid w:val="0098071B"/>
    <w:rsid w:val="00981881"/>
    <w:rsid w:val="009818A8"/>
    <w:rsid w:val="00982DFF"/>
    <w:rsid w:val="00983B62"/>
    <w:rsid w:val="00984D2D"/>
    <w:rsid w:val="009876ED"/>
    <w:rsid w:val="00987E3A"/>
    <w:rsid w:val="00990861"/>
    <w:rsid w:val="00990991"/>
    <w:rsid w:val="00991150"/>
    <w:rsid w:val="00993433"/>
    <w:rsid w:val="00993BCE"/>
    <w:rsid w:val="0099573F"/>
    <w:rsid w:val="009957C6"/>
    <w:rsid w:val="00996249"/>
    <w:rsid w:val="009965FE"/>
    <w:rsid w:val="00996F2B"/>
    <w:rsid w:val="00997A83"/>
    <w:rsid w:val="009A020F"/>
    <w:rsid w:val="009A0EA6"/>
    <w:rsid w:val="009A1072"/>
    <w:rsid w:val="009A124E"/>
    <w:rsid w:val="009A2685"/>
    <w:rsid w:val="009A2E80"/>
    <w:rsid w:val="009A2FA6"/>
    <w:rsid w:val="009A34A1"/>
    <w:rsid w:val="009A3C0A"/>
    <w:rsid w:val="009A540E"/>
    <w:rsid w:val="009A548F"/>
    <w:rsid w:val="009A5BB5"/>
    <w:rsid w:val="009A6C86"/>
    <w:rsid w:val="009B014C"/>
    <w:rsid w:val="009B0901"/>
    <w:rsid w:val="009B18A0"/>
    <w:rsid w:val="009B3023"/>
    <w:rsid w:val="009B3C0F"/>
    <w:rsid w:val="009B5B7C"/>
    <w:rsid w:val="009C1AC7"/>
    <w:rsid w:val="009C20F6"/>
    <w:rsid w:val="009C239A"/>
    <w:rsid w:val="009C45BC"/>
    <w:rsid w:val="009C54A4"/>
    <w:rsid w:val="009C56FF"/>
    <w:rsid w:val="009C5D34"/>
    <w:rsid w:val="009C6490"/>
    <w:rsid w:val="009C64A0"/>
    <w:rsid w:val="009C7CB6"/>
    <w:rsid w:val="009D132E"/>
    <w:rsid w:val="009D1D27"/>
    <w:rsid w:val="009D2113"/>
    <w:rsid w:val="009D2490"/>
    <w:rsid w:val="009D369E"/>
    <w:rsid w:val="009D4287"/>
    <w:rsid w:val="009D439A"/>
    <w:rsid w:val="009D516B"/>
    <w:rsid w:val="009D78D0"/>
    <w:rsid w:val="009E0E83"/>
    <w:rsid w:val="009E2A42"/>
    <w:rsid w:val="009E41CC"/>
    <w:rsid w:val="009E480C"/>
    <w:rsid w:val="009E4B17"/>
    <w:rsid w:val="009E5BB5"/>
    <w:rsid w:val="009E68E4"/>
    <w:rsid w:val="009E6D74"/>
    <w:rsid w:val="009E7722"/>
    <w:rsid w:val="009F1062"/>
    <w:rsid w:val="009F12F3"/>
    <w:rsid w:val="009F1712"/>
    <w:rsid w:val="009F179A"/>
    <w:rsid w:val="009F1C54"/>
    <w:rsid w:val="009F2053"/>
    <w:rsid w:val="009F296B"/>
    <w:rsid w:val="009F3C73"/>
    <w:rsid w:val="009F44BC"/>
    <w:rsid w:val="009F5CAE"/>
    <w:rsid w:val="009F7469"/>
    <w:rsid w:val="009F753D"/>
    <w:rsid w:val="009F78E7"/>
    <w:rsid w:val="00A005F9"/>
    <w:rsid w:val="00A0169B"/>
    <w:rsid w:val="00A018E4"/>
    <w:rsid w:val="00A0234A"/>
    <w:rsid w:val="00A02B4B"/>
    <w:rsid w:val="00A034C4"/>
    <w:rsid w:val="00A048E9"/>
    <w:rsid w:val="00A04D7C"/>
    <w:rsid w:val="00A04DF9"/>
    <w:rsid w:val="00A05F90"/>
    <w:rsid w:val="00A065A5"/>
    <w:rsid w:val="00A06F6A"/>
    <w:rsid w:val="00A07A45"/>
    <w:rsid w:val="00A07BF9"/>
    <w:rsid w:val="00A10ED6"/>
    <w:rsid w:val="00A1129E"/>
    <w:rsid w:val="00A11672"/>
    <w:rsid w:val="00A116FA"/>
    <w:rsid w:val="00A1252C"/>
    <w:rsid w:val="00A12973"/>
    <w:rsid w:val="00A13CC8"/>
    <w:rsid w:val="00A14BA2"/>
    <w:rsid w:val="00A14D0C"/>
    <w:rsid w:val="00A14DAE"/>
    <w:rsid w:val="00A159C9"/>
    <w:rsid w:val="00A2116A"/>
    <w:rsid w:val="00A216D9"/>
    <w:rsid w:val="00A21746"/>
    <w:rsid w:val="00A22779"/>
    <w:rsid w:val="00A227AB"/>
    <w:rsid w:val="00A22EFC"/>
    <w:rsid w:val="00A233DE"/>
    <w:rsid w:val="00A236D6"/>
    <w:rsid w:val="00A23798"/>
    <w:rsid w:val="00A23E8D"/>
    <w:rsid w:val="00A23F57"/>
    <w:rsid w:val="00A24829"/>
    <w:rsid w:val="00A24DC9"/>
    <w:rsid w:val="00A25875"/>
    <w:rsid w:val="00A25C5E"/>
    <w:rsid w:val="00A25E8B"/>
    <w:rsid w:val="00A26298"/>
    <w:rsid w:val="00A26309"/>
    <w:rsid w:val="00A26CB3"/>
    <w:rsid w:val="00A30ACE"/>
    <w:rsid w:val="00A30F66"/>
    <w:rsid w:val="00A31CFF"/>
    <w:rsid w:val="00A32051"/>
    <w:rsid w:val="00A322EE"/>
    <w:rsid w:val="00A3476A"/>
    <w:rsid w:val="00A34A96"/>
    <w:rsid w:val="00A34A9F"/>
    <w:rsid w:val="00A35B7C"/>
    <w:rsid w:val="00A35E46"/>
    <w:rsid w:val="00A3635D"/>
    <w:rsid w:val="00A36B18"/>
    <w:rsid w:val="00A40438"/>
    <w:rsid w:val="00A40746"/>
    <w:rsid w:val="00A40E0F"/>
    <w:rsid w:val="00A41047"/>
    <w:rsid w:val="00A41285"/>
    <w:rsid w:val="00A42CFF"/>
    <w:rsid w:val="00A4423C"/>
    <w:rsid w:val="00A444B2"/>
    <w:rsid w:val="00A44636"/>
    <w:rsid w:val="00A44D62"/>
    <w:rsid w:val="00A467BA"/>
    <w:rsid w:val="00A470B9"/>
    <w:rsid w:val="00A47A8B"/>
    <w:rsid w:val="00A518B6"/>
    <w:rsid w:val="00A548C4"/>
    <w:rsid w:val="00A555FB"/>
    <w:rsid w:val="00A55E4E"/>
    <w:rsid w:val="00A57075"/>
    <w:rsid w:val="00A578F3"/>
    <w:rsid w:val="00A60385"/>
    <w:rsid w:val="00A60BF7"/>
    <w:rsid w:val="00A62241"/>
    <w:rsid w:val="00A62469"/>
    <w:rsid w:val="00A63CB7"/>
    <w:rsid w:val="00A64017"/>
    <w:rsid w:val="00A64060"/>
    <w:rsid w:val="00A64AE6"/>
    <w:rsid w:val="00A65AAB"/>
    <w:rsid w:val="00A65E45"/>
    <w:rsid w:val="00A66608"/>
    <w:rsid w:val="00A672FE"/>
    <w:rsid w:val="00A701EB"/>
    <w:rsid w:val="00A703BC"/>
    <w:rsid w:val="00A7078C"/>
    <w:rsid w:val="00A728D4"/>
    <w:rsid w:val="00A7322F"/>
    <w:rsid w:val="00A743B7"/>
    <w:rsid w:val="00A7453C"/>
    <w:rsid w:val="00A74B13"/>
    <w:rsid w:val="00A74D4F"/>
    <w:rsid w:val="00A74D5C"/>
    <w:rsid w:val="00A75071"/>
    <w:rsid w:val="00A75897"/>
    <w:rsid w:val="00A75E34"/>
    <w:rsid w:val="00A80006"/>
    <w:rsid w:val="00A80056"/>
    <w:rsid w:val="00A80B5B"/>
    <w:rsid w:val="00A81DFB"/>
    <w:rsid w:val="00A843B1"/>
    <w:rsid w:val="00A8456F"/>
    <w:rsid w:val="00A85FD8"/>
    <w:rsid w:val="00A86034"/>
    <w:rsid w:val="00A8620A"/>
    <w:rsid w:val="00A862DF"/>
    <w:rsid w:val="00A86EBB"/>
    <w:rsid w:val="00A87F49"/>
    <w:rsid w:val="00A87FD2"/>
    <w:rsid w:val="00A907D4"/>
    <w:rsid w:val="00A91474"/>
    <w:rsid w:val="00A929A0"/>
    <w:rsid w:val="00A94C4E"/>
    <w:rsid w:val="00A94C7A"/>
    <w:rsid w:val="00A9515D"/>
    <w:rsid w:val="00A95CFB"/>
    <w:rsid w:val="00A95D02"/>
    <w:rsid w:val="00AA023F"/>
    <w:rsid w:val="00AA1ACA"/>
    <w:rsid w:val="00AA21BA"/>
    <w:rsid w:val="00AA26E6"/>
    <w:rsid w:val="00AA5852"/>
    <w:rsid w:val="00AA697B"/>
    <w:rsid w:val="00AA7DB4"/>
    <w:rsid w:val="00AB0A11"/>
    <w:rsid w:val="00AB0E33"/>
    <w:rsid w:val="00AB0F72"/>
    <w:rsid w:val="00AB1E27"/>
    <w:rsid w:val="00AB2465"/>
    <w:rsid w:val="00AB2F91"/>
    <w:rsid w:val="00AB3D49"/>
    <w:rsid w:val="00AB3F76"/>
    <w:rsid w:val="00AB44E3"/>
    <w:rsid w:val="00AB4D9C"/>
    <w:rsid w:val="00AB563D"/>
    <w:rsid w:val="00AB57F4"/>
    <w:rsid w:val="00AB6786"/>
    <w:rsid w:val="00AB7345"/>
    <w:rsid w:val="00AC0B33"/>
    <w:rsid w:val="00AC0E99"/>
    <w:rsid w:val="00AC1732"/>
    <w:rsid w:val="00AC1851"/>
    <w:rsid w:val="00AC3876"/>
    <w:rsid w:val="00AC41C2"/>
    <w:rsid w:val="00AC4F74"/>
    <w:rsid w:val="00AC518E"/>
    <w:rsid w:val="00AC717F"/>
    <w:rsid w:val="00AC7A5F"/>
    <w:rsid w:val="00AC7BE9"/>
    <w:rsid w:val="00AD1356"/>
    <w:rsid w:val="00AD13A3"/>
    <w:rsid w:val="00AD1E42"/>
    <w:rsid w:val="00AD20F2"/>
    <w:rsid w:val="00AD3229"/>
    <w:rsid w:val="00AD329A"/>
    <w:rsid w:val="00AD37ED"/>
    <w:rsid w:val="00AD389D"/>
    <w:rsid w:val="00AD4410"/>
    <w:rsid w:val="00AD58B9"/>
    <w:rsid w:val="00AD5D95"/>
    <w:rsid w:val="00AD5DFC"/>
    <w:rsid w:val="00AD608F"/>
    <w:rsid w:val="00AD64A3"/>
    <w:rsid w:val="00AD78D4"/>
    <w:rsid w:val="00AD7F46"/>
    <w:rsid w:val="00AE08A7"/>
    <w:rsid w:val="00AE0E10"/>
    <w:rsid w:val="00AE0E54"/>
    <w:rsid w:val="00AE13A3"/>
    <w:rsid w:val="00AE282B"/>
    <w:rsid w:val="00AE2EE3"/>
    <w:rsid w:val="00AE31C8"/>
    <w:rsid w:val="00AE3597"/>
    <w:rsid w:val="00AE38F8"/>
    <w:rsid w:val="00AE6C6C"/>
    <w:rsid w:val="00AE794A"/>
    <w:rsid w:val="00AE798F"/>
    <w:rsid w:val="00AF0F0E"/>
    <w:rsid w:val="00AF1A86"/>
    <w:rsid w:val="00AF2BDC"/>
    <w:rsid w:val="00AF35A1"/>
    <w:rsid w:val="00AF3A4F"/>
    <w:rsid w:val="00AF3B94"/>
    <w:rsid w:val="00AF42F3"/>
    <w:rsid w:val="00AF45F9"/>
    <w:rsid w:val="00AF59B0"/>
    <w:rsid w:val="00AF5A94"/>
    <w:rsid w:val="00AF5CA4"/>
    <w:rsid w:val="00AF61F9"/>
    <w:rsid w:val="00AF6265"/>
    <w:rsid w:val="00AF73B1"/>
    <w:rsid w:val="00AF7719"/>
    <w:rsid w:val="00AF7F7B"/>
    <w:rsid w:val="00B0125F"/>
    <w:rsid w:val="00B015AF"/>
    <w:rsid w:val="00B020C6"/>
    <w:rsid w:val="00B03B2A"/>
    <w:rsid w:val="00B03E49"/>
    <w:rsid w:val="00B03FD0"/>
    <w:rsid w:val="00B04305"/>
    <w:rsid w:val="00B045B0"/>
    <w:rsid w:val="00B0489A"/>
    <w:rsid w:val="00B048EA"/>
    <w:rsid w:val="00B05211"/>
    <w:rsid w:val="00B05ADB"/>
    <w:rsid w:val="00B064C8"/>
    <w:rsid w:val="00B065DA"/>
    <w:rsid w:val="00B07132"/>
    <w:rsid w:val="00B079C3"/>
    <w:rsid w:val="00B10955"/>
    <w:rsid w:val="00B1220C"/>
    <w:rsid w:val="00B131F5"/>
    <w:rsid w:val="00B14666"/>
    <w:rsid w:val="00B14694"/>
    <w:rsid w:val="00B153E7"/>
    <w:rsid w:val="00B16CAB"/>
    <w:rsid w:val="00B170FD"/>
    <w:rsid w:val="00B17A3A"/>
    <w:rsid w:val="00B2027A"/>
    <w:rsid w:val="00B204CB"/>
    <w:rsid w:val="00B21090"/>
    <w:rsid w:val="00B21A6F"/>
    <w:rsid w:val="00B22CFE"/>
    <w:rsid w:val="00B22D9C"/>
    <w:rsid w:val="00B237AF"/>
    <w:rsid w:val="00B25B4E"/>
    <w:rsid w:val="00B27AB8"/>
    <w:rsid w:val="00B27D30"/>
    <w:rsid w:val="00B301F4"/>
    <w:rsid w:val="00B3043D"/>
    <w:rsid w:val="00B304FC"/>
    <w:rsid w:val="00B31267"/>
    <w:rsid w:val="00B31B1F"/>
    <w:rsid w:val="00B3398D"/>
    <w:rsid w:val="00B34C49"/>
    <w:rsid w:val="00B34D25"/>
    <w:rsid w:val="00B358CB"/>
    <w:rsid w:val="00B36948"/>
    <w:rsid w:val="00B36CCF"/>
    <w:rsid w:val="00B376E5"/>
    <w:rsid w:val="00B40189"/>
    <w:rsid w:val="00B415A4"/>
    <w:rsid w:val="00B41AFB"/>
    <w:rsid w:val="00B41FA0"/>
    <w:rsid w:val="00B42732"/>
    <w:rsid w:val="00B429F5"/>
    <w:rsid w:val="00B42B8F"/>
    <w:rsid w:val="00B432E5"/>
    <w:rsid w:val="00B43664"/>
    <w:rsid w:val="00B43751"/>
    <w:rsid w:val="00B4582B"/>
    <w:rsid w:val="00B51434"/>
    <w:rsid w:val="00B539AB"/>
    <w:rsid w:val="00B53FE0"/>
    <w:rsid w:val="00B54BFD"/>
    <w:rsid w:val="00B55260"/>
    <w:rsid w:val="00B5601D"/>
    <w:rsid w:val="00B56582"/>
    <w:rsid w:val="00B56775"/>
    <w:rsid w:val="00B57108"/>
    <w:rsid w:val="00B57A81"/>
    <w:rsid w:val="00B605BD"/>
    <w:rsid w:val="00B62E12"/>
    <w:rsid w:val="00B63B7D"/>
    <w:rsid w:val="00B63D2A"/>
    <w:rsid w:val="00B646A7"/>
    <w:rsid w:val="00B649AB"/>
    <w:rsid w:val="00B64C92"/>
    <w:rsid w:val="00B653BD"/>
    <w:rsid w:val="00B65A4C"/>
    <w:rsid w:val="00B6728D"/>
    <w:rsid w:val="00B677E0"/>
    <w:rsid w:val="00B67A2A"/>
    <w:rsid w:val="00B67ECF"/>
    <w:rsid w:val="00B70637"/>
    <w:rsid w:val="00B70DF0"/>
    <w:rsid w:val="00B714B4"/>
    <w:rsid w:val="00B71C0C"/>
    <w:rsid w:val="00B73D11"/>
    <w:rsid w:val="00B73E4F"/>
    <w:rsid w:val="00B7411F"/>
    <w:rsid w:val="00B763CA"/>
    <w:rsid w:val="00B76979"/>
    <w:rsid w:val="00B76C19"/>
    <w:rsid w:val="00B7780C"/>
    <w:rsid w:val="00B77D99"/>
    <w:rsid w:val="00B80321"/>
    <w:rsid w:val="00B81577"/>
    <w:rsid w:val="00B82371"/>
    <w:rsid w:val="00B82508"/>
    <w:rsid w:val="00B827AA"/>
    <w:rsid w:val="00B8319F"/>
    <w:rsid w:val="00B83554"/>
    <w:rsid w:val="00B83808"/>
    <w:rsid w:val="00B839AB"/>
    <w:rsid w:val="00B84522"/>
    <w:rsid w:val="00B85D66"/>
    <w:rsid w:val="00B8630A"/>
    <w:rsid w:val="00B9069B"/>
    <w:rsid w:val="00B92F88"/>
    <w:rsid w:val="00B93AD0"/>
    <w:rsid w:val="00B951CB"/>
    <w:rsid w:val="00BA124A"/>
    <w:rsid w:val="00BA144C"/>
    <w:rsid w:val="00BA18D8"/>
    <w:rsid w:val="00BA1DE4"/>
    <w:rsid w:val="00BA22CE"/>
    <w:rsid w:val="00BA2599"/>
    <w:rsid w:val="00BA3148"/>
    <w:rsid w:val="00BA46D1"/>
    <w:rsid w:val="00BA4956"/>
    <w:rsid w:val="00BA49A5"/>
    <w:rsid w:val="00BA4BF1"/>
    <w:rsid w:val="00BA51D1"/>
    <w:rsid w:val="00BA5643"/>
    <w:rsid w:val="00BA6319"/>
    <w:rsid w:val="00BA63FA"/>
    <w:rsid w:val="00BA641D"/>
    <w:rsid w:val="00BA642F"/>
    <w:rsid w:val="00BA6FD4"/>
    <w:rsid w:val="00BA7F99"/>
    <w:rsid w:val="00BB0461"/>
    <w:rsid w:val="00BB050A"/>
    <w:rsid w:val="00BB0E41"/>
    <w:rsid w:val="00BB103B"/>
    <w:rsid w:val="00BB3121"/>
    <w:rsid w:val="00BB483A"/>
    <w:rsid w:val="00BB4B22"/>
    <w:rsid w:val="00BB617F"/>
    <w:rsid w:val="00BB6D15"/>
    <w:rsid w:val="00BB71D5"/>
    <w:rsid w:val="00BB7D96"/>
    <w:rsid w:val="00BC049F"/>
    <w:rsid w:val="00BC0A31"/>
    <w:rsid w:val="00BC0E79"/>
    <w:rsid w:val="00BC17DB"/>
    <w:rsid w:val="00BC218D"/>
    <w:rsid w:val="00BC221B"/>
    <w:rsid w:val="00BC2411"/>
    <w:rsid w:val="00BC259C"/>
    <w:rsid w:val="00BC2630"/>
    <w:rsid w:val="00BC27AF"/>
    <w:rsid w:val="00BC37E5"/>
    <w:rsid w:val="00BC409D"/>
    <w:rsid w:val="00BC4DD6"/>
    <w:rsid w:val="00BC5701"/>
    <w:rsid w:val="00BC5B8E"/>
    <w:rsid w:val="00BC5BC9"/>
    <w:rsid w:val="00BC60E4"/>
    <w:rsid w:val="00BC656F"/>
    <w:rsid w:val="00BC65AD"/>
    <w:rsid w:val="00BC6814"/>
    <w:rsid w:val="00BC6ACF"/>
    <w:rsid w:val="00BC7319"/>
    <w:rsid w:val="00BC764A"/>
    <w:rsid w:val="00BC7F98"/>
    <w:rsid w:val="00BD01F9"/>
    <w:rsid w:val="00BD0E2C"/>
    <w:rsid w:val="00BD19D3"/>
    <w:rsid w:val="00BD2C51"/>
    <w:rsid w:val="00BD2F8A"/>
    <w:rsid w:val="00BD4BEB"/>
    <w:rsid w:val="00BD4E24"/>
    <w:rsid w:val="00BD6EF8"/>
    <w:rsid w:val="00BE052A"/>
    <w:rsid w:val="00BE05D6"/>
    <w:rsid w:val="00BE0C12"/>
    <w:rsid w:val="00BE36AD"/>
    <w:rsid w:val="00BE46AD"/>
    <w:rsid w:val="00BE508A"/>
    <w:rsid w:val="00BE554E"/>
    <w:rsid w:val="00BE5645"/>
    <w:rsid w:val="00BE5D02"/>
    <w:rsid w:val="00BE604F"/>
    <w:rsid w:val="00BE792A"/>
    <w:rsid w:val="00BE7D05"/>
    <w:rsid w:val="00BF0180"/>
    <w:rsid w:val="00BF0248"/>
    <w:rsid w:val="00BF05B5"/>
    <w:rsid w:val="00BF08D3"/>
    <w:rsid w:val="00BF1BEA"/>
    <w:rsid w:val="00BF214E"/>
    <w:rsid w:val="00BF4CCB"/>
    <w:rsid w:val="00BF53A1"/>
    <w:rsid w:val="00BF65A6"/>
    <w:rsid w:val="00BF6A76"/>
    <w:rsid w:val="00BF73AA"/>
    <w:rsid w:val="00BF7E6F"/>
    <w:rsid w:val="00C002DD"/>
    <w:rsid w:val="00C00757"/>
    <w:rsid w:val="00C009BB"/>
    <w:rsid w:val="00C00AAF"/>
    <w:rsid w:val="00C01F38"/>
    <w:rsid w:val="00C02D7C"/>
    <w:rsid w:val="00C038AE"/>
    <w:rsid w:val="00C03E54"/>
    <w:rsid w:val="00C05B6C"/>
    <w:rsid w:val="00C10FB0"/>
    <w:rsid w:val="00C12039"/>
    <w:rsid w:val="00C1248C"/>
    <w:rsid w:val="00C12809"/>
    <w:rsid w:val="00C12EFB"/>
    <w:rsid w:val="00C13A2D"/>
    <w:rsid w:val="00C14547"/>
    <w:rsid w:val="00C14607"/>
    <w:rsid w:val="00C14AA2"/>
    <w:rsid w:val="00C16A6D"/>
    <w:rsid w:val="00C173FF"/>
    <w:rsid w:val="00C202B6"/>
    <w:rsid w:val="00C2041B"/>
    <w:rsid w:val="00C204E7"/>
    <w:rsid w:val="00C2167E"/>
    <w:rsid w:val="00C23203"/>
    <w:rsid w:val="00C23872"/>
    <w:rsid w:val="00C24850"/>
    <w:rsid w:val="00C252A6"/>
    <w:rsid w:val="00C26CCC"/>
    <w:rsid w:val="00C26EE8"/>
    <w:rsid w:val="00C30AF8"/>
    <w:rsid w:val="00C30D39"/>
    <w:rsid w:val="00C31DD7"/>
    <w:rsid w:val="00C325E5"/>
    <w:rsid w:val="00C32A1A"/>
    <w:rsid w:val="00C331FA"/>
    <w:rsid w:val="00C33B16"/>
    <w:rsid w:val="00C33B50"/>
    <w:rsid w:val="00C346AF"/>
    <w:rsid w:val="00C354A8"/>
    <w:rsid w:val="00C35599"/>
    <w:rsid w:val="00C362C1"/>
    <w:rsid w:val="00C3760F"/>
    <w:rsid w:val="00C4025C"/>
    <w:rsid w:val="00C40B12"/>
    <w:rsid w:val="00C41212"/>
    <w:rsid w:val="00C42787"/>
    <w:rsid w:val="00C42DE4"/>
    <w:rsid w:val="00C43FF9"/>
    <w:rsid w:val="00C455B3"/>
    <w:rsid w:val="00C45DDB"/>
    <w:rsid w:val="00C47B76"/>
    <w:rsid w:val="00C501D8"/>
    <w:rsid w:val="00C50FFA"/>
    <w:rsid w:val="00C514E4"/>
    <w:rsid w:val="00C51FDB"/>
    <w:rsid w:val="00C5280C"/>
    <w:rsid w:val="00C52917"/>
    <w:rsid w:val="00C52951"/>
    <w:rsid w:val="00C53A41"/>
    <w:rsid w:val="00C540DC"/>
    <w:rsid w:val="00C543A4"/>
    <w:rsid w:val="00C55429"/>
    <w:rsid w:val="00C55B7F"/>
    <w:rsid w:val="00C56E36"/>
    <w:rsid w:val="00C57773"/>
    <w:rsid w:val="00C57AC3"/>
    <w:rsid w:val="00C57B92"/>
    <w:rsid w:val="00C61067"/>
    <w:rsid w:val="00C612F9"/>
    <w:rsid w:val="00C61977"/>
    <w:rsid w:val="00C61E23"/>
    <w:rsid w:val="00C61E3D"/>
    <w:rsid w:val="00C62CB0"/>
    <w:rsid w:val="00C62EBF"/>
    <w:rsid w:val="00C6311D"/>
    <w:rsid w:val="00C63934"/>
    <w:rsid w:val="00C6395A"/>
    <w:rsid w:val="00C64A86"/>
    <w:rsid w:val="00C64AEE"/>
    <w:rsid w:val="00C70162"/>
    <w:rsid w:val="00C718F8"/>
    <w:rsid w:val="00C71C57"/>
    <w:rsid w:val="00C720AD"/>
    <w:rsid w:val="00C7234D"/>
    <w:rsid w:val="00C72DFD"/>
    <w:rsid w:val="00C73C90"/>
    <w:rsid w:val="00C759AD"/>
    <w:rsid w:val="00C75F72"/>
    <w:rsid w:val="00C76215"/>
    <w:rsid w:val="00C768A7"/>
    <w:rsid w:val="00C76D02"/>
    <w:rsid w:val="00C77CB0"/>
    <w:rsid w:val="00C77D5D"/>
    <w:rsid w:val="00C80887"/>
    <w:rsid w:val="00C80EDA"/>
    <w:rsid w:val="00C82009"/>
    <w:rsid w:val="00C82AC8"/>
    <w:rsid w:val="00C82B86"/>
    <w:rsid w:val="00C84429"/>
    <w:rsid w:val="00C84D67"/>
    <w:rsid w:val="00C851A5"/>
    <w:rsid w:val="00C87462"/>
    <w:rsid w:val="00C90BD2"/>
    <w:rsid w:val="00C90D3E"/>
    <w:rsid w:val="00C91528"/>
    <w:rsid w:val="00C92C84"/>
    <w:rsid w:val="00C941C8"/>
    <w:rsid w:val="00C9450C"/>
    <w:rsid w:val="00C952F3"/>
    <w:rsid w:val="00C9590D"/>
    <w:rsid w:val="00C95DEA"/>
    <w:rsid w:val="00C963A4"/>
    <w:rsid w:val="00C96935"/>
    <w:rsid w:val="00C97011"/>
    <w:rsid w:val="00C9765D"/>
    <w:rsid w:val="00CA17C4"/>
    <w:rsid w:val="00CA298C"/>
    <w:rsid w:val="00CA335A"/>
    <w:rsid w:val="00CA3A77"/>
    <w:rsid w:val="00CA4765"/>
    <w:rsid w:val="00CA47C1"/>
    <w:rsid w:val="00CA5E09"/>
    <w:rsid w:val="00CA5E63"/>
    <w:rsid w:val="00CA6418"/>
    <w:rsid w:val="00CA66E7"/>
    <w:rsid w:val="00CA69B7"/>
    <w:rsid w:val="00CA757C"/>
    <w:rsid w:val="00CA77A0"/>
    <w:rsid w:val="00CA79F5"/>
    <w:rsid w:val="00CB0771"/>
    <w:rsid w:val="00CB0FC0"/>
    <w:rsid w:val="00CB0FF7"/>
    <w:rsid w:val="00CB1709"/>
    <w:rsid w:val="00CB29D8"/>
    <w:rsid w:val="00CB2AA9"/>
    <w:rsid w:val="00CB3890"/>
    <w:rsid w:val="00CB4137"/>
    <w:rsid w:val="00CB478C"/>
    <w:rsid w:val="00CB4B31"/>
    <w:rsid w:val="00CB539F"/>
    <w:rsid w:val="00CB5C3C"/>
    <w:rsid w:val="00CB6189"/>
    <w:rsid w:val="00CB6668"/>
    <w:rsid w:val="00CB7A58"/>
    <w:rsid w:val="00CB7F41"/>
    <w:rsid w:val="00CC10D3"/>
    <w:rsid w:val="00CC192E"/>
    <w:rsid w:val="00CC2099"/>
    <w:rsid w:val="00CC315A"/>
    <w:rsid w:val="00CC315B"/>
    <w:rsid w:val="00CC3472"/>
    <w:rsid w:val="00CC35A5"/>
    <w:rsid w:val="00CC37B5"/>
    <w:rsid w:val="00CC3A80"/>
    <w:rsid w:val="00CC424B"/>
    <w:rsid w:val="00CC44BD"/>
    <w:rsid w:val="00CC4FDE"/>
    <w:rsid w:val="00CC590D"/>
    <w:rsid w:val="00CC65F5"/>
    <w:rsid w:val="00CC7209"/>
    <w:rsid w:val="00CC7CD6"/>
    <w:rsid w:val="00CD0269"/>
    <w:rsid w:val="00CD0BE0"/>
    <w:rsid w:val="00CD1230"/>
    <w:rsid w:val="00CD12B6"/>
    <w:rsid w:val="00CD198E"/>
    <w:rsid w:val="00CD2C7E"/>
    <w:rsid w:val="00CD2ED8"/>
    <w:rsid w:val="00CD2FDB"/>
    <w:rsid w:val="00CD3B71"/>
    <w:rsid w:val="00CD3CEE"/>
    <w:rsid w:val="00CD4830"/>
    <w:rsid w:val="00CD7363"/>
    <w:rsid w:val="00CD7CD7"/>
    <w:rsid w:val="00CE08D6"/>
    <w:rsid w:val="00CE12EA"/>
    <w:rsid w:val="00CE1306"/>
    <w:rsid w:val="00CE1453"/>
    <w:rsid w:val="00CE1D1C"/>
    <w:rsid w:val="00CE30EF"/>
    <w:rsid w:val="00CE3F73"/>
    <w:rsid w:val="00CE4DC9"/>
    <w:rsid w:val="00CE55D8"/>
    <w:rsid w:val="00CE64B8"/>
    <w:rsid w:val="00CE7D75"/>
    <w:rsid w:val="00CF0BA3"/>
    <w:rsid w:val="00CF0F29"/>
    <w:rsid w:val="00CF1C04"/>
    <w:rsid w:val="00CF28A9"/>
    <w:rsid w:val="00CF2994"/>
    <w:rsid w:val="00CF2E51"/>
    <w:rsid w:val="00CF5867"/>
    <w:rsid w:val="00CF5EAD"/>
    <w:rsid w:val="00CF72DB"/>
    <w:rsid w:val="00CF7D71"/>
    <w:rsid w:val="00D000B7"/>
    <w:rsid w:val="00D0088F"/>
    <w:rsid w:val="00D01154"/>
    <w:rsid w:val="00D01733"/>
    <w:rsid w:val="00D01855"/>
    <w:rsid w:val="00D03011"/>
    <w:rsid w:val="00D03593"/>
    <w:rsid w:val="00D0444A"/>
    <w:rsid w:val="00D04472"/>
    <w:rsid w:val="00D0491D"/>
    <w:rsid w:val="00D04AEF"/>
    <w:rsid w:val="00D04C6A"/>
    <w:rsid w:val="00D04ED2"/>
    <w:rsid w:val="00D04FBC"/>
    <w:rsid w:val="00D05661"/>
    <w:rsid w:val="00D062C3"/>
    <w:rsid w:val="00D06B37"/>
    <w:rsid w:val="00D07559"/>
    <w:rsid w:val="00D11920"/>
    <w:rsid w:val="00D11E34"/>
    <w:rsid w:val="00D12236"/>
    <w:rsid w:val="00D122DD"/>
    <w:rsid w:val="00D12E06"/>
    <w:rsid w:val="00D1410B"/>
    <w:rsid w:val="00D144F4"/>
    <w:rsid w:val="00D1623A"/>
    <w:rsid w:val="00D168EF"/>
    <w:rsid w:val="00D16B99"/>
    <w:rsid w:val="00D17515"/>
    <w:rsid w:val="00D1751A"/>
    <w:rsid w:val="00D17736"/>
    <w:rsid w:val="00D177D8"/>
    <w:rsid w:val="00D205FF"/>
    <w:rsid w:val="00D21CCA"/>
    <w:rsid w:val="00D21F10"/>
    <w:rsid w:val="00D2257D"/>
    <w:rsid w:val="00D22D50"/>
    <w:rsid w:val="00D22ECD"/>
    <w:rsid w:val="00D235CD"/>
    <w:rsid w:val="00D23C58"/>
    <w:rsid w:val="00D249C0"/>
    <w:rsid w:val="00D255DA"/>
    <w:rsid w:val="00D258F9"/>
    <w:rsid w:val="00D25A58"/>
    <w:rsid w:val="00D263EE"/>
    <w:rsid w:val="00D26599"/>
    <w:rsid w:val="00D27572"/>
    <w:rsid w:val="00D33F50"/>
    <w:rsid w:val="00D342A4"/>
    <w:rsid w:val="00D34CF7"/>
    <w:rsid w:val="00D34D3E"/>
    <w:rsid w:val="00D35D0C"/>
    <w:rsid w:val="00D35DFC"/>
    <w:rsid w:val="00D36192"/>
    <w:rsid w:val="00D36970"/>
    <w:rsid w:val="00D36D5F"/>
    <w:rsid w:val="00D37C74"/>
    <w:rsid w:val="00D40014"/>
    <w:rsid w:val="00D40138"/>
    <w:rsid w:val="00D4046B"/>
    <w:rsid w:val="00D40731"/>
    <w:rsid w:val="00D41E80"/>
    <w:rsid w:val="00D430DD"/>
    <w:rsid w:val="00D4478F"/>
    <w:rsid w:val="00D465DB"/>
    <w:rsid w:val="00D46C04"/>
    <w:rsid w:val="00D50A76"/>
    <w:rsid w:val="00D50F4A"/>
    <w:rsid w:val="00D51493"/>
    <w:rsid w:val="00D51549"/>
    <w:rsid w:val="00D5192F"/>
    <w:rsid w:val="00D520C4"/>
    <w:rsid w:val="00D53671"/>
    <w:rsid w:val="00D53725"/>
    <w:rsid w:val="00D53A6E"/>
    <w:rsid w:val="00D54252"/>
    <w:rsid w:val="00D54F00"/>
    <w:rsid w:val="00D565DD"/>
    <w:rsid w:val="00D570F3"/>
    <w:rsid w:val="00D57E82"/>
    <w:rsid w:val="00D602F3"/>
    <w:rsid w:val="00D6063D"/>
    <w:rsid w:val="00D614CB"/>
    <w:rsid w:val="00D61718"/>
    <w:rsid w:val="00D62321"/>
    <w:rsid w:val="00D62645"/>
    <w:rsid w:val="00D62904"/>
    <w:rsid w:val="00D63B37"/>
    <w:rsid w:val="00D6460E"/>
    <w:rsid w:val="00D64AC1"/>
    <w:rsid w:val="00D65405"/>
    <w:rsid w:val="00D670BD"/>
    <w:rsid w:val="00D67562"/>
    <w:rsid w:val="00D676BB"/>
    <w:rsid w:val="00D67B43"/>
    <w:rsid w:val="00D67E00"/>
    <w:rsid w:val="00D7092F"/>
    <w:rsid w:val="00D70E67"/>
    <w:rsid w:val="00D7152C"/>
    <w:rsid w:val="00D7160D"/>
    <w:rsid w:val="00D72BFD"/>
    <w:rsid w:val="00D730EA"/>
    <w:rsid w:val="00D73575"/>
    <w:rsid w:val="00D73E01"/>
    <w:rsid w:val="00D741F5"/>
    <w:rsid w:val="00D747D5"/>
    <w:rsid w:val="00D74D97"/>
    <w:rsid w:val="00D76408"/>
    <w:rsid w:val="00D76540"/>
    <w:rsid w:val="00D76EC8"/>
    <w:rsid w:val="00D80A08"/>
    <w:rsid w:val="00D828DE"/>
    <w:rsid w:val="00D82C13"/>
    <w:rsid w:val="00D83338"/>
    <w:rsid w:val="00D83E0D"/>
    <w:rsid w:val="00D84816"/>
    <w:rsid w:val="00D84F1D"/>
    <w:rsid w:val="00D85411"/>
    <w:rsid w:val="00D85696"/>
    <w:rsid w:val="00D8589A"/>
    <w:rsid w:val="00D85CDA"/>
    <w:rsid w:val="00D85FD0"/>
    <w:rsid w:val="00D908BA"/>
    <w:rsid w:val="00D909D2"/>
    <w:rsid w:val="00D9247B"/>
    <w:rsid w:val="00D93148"/>
    <w:rsid w:val="00D934FF"/>
    <w:rsid w:val="00D93A7D"/>
    <w:rsid w:val="00D944E7"/>
    <w:rsid w:val="00D954CE"/>
    <w:rsid w:val="00D96D4C"/>
    <w:rsid w:val="00DA0D84"/>
    <w:rsid w:val="00DA197B"/>
    <w:rsid w:val="00DA237F"/>
    <w:rsid w:val="00DA245D"/>
    <w:rsid w:val="00DA2D2B"/>
    <w:rsid w:val="00DA4238"/>
    <w:rsid w:val="00DA4D7F"/>
    <w:rsid w:val="00DA51D6"/>
    <w:rsid w:val="00DA555F"/>
    <w:rsid w:val="00DA6081"/>
    <w:rsid w:val="00DA7129"/>
    <w:rsid w:val="00DA747C"/>
    <w:rsid w:val="00DA748D"/>
    <w:rsid w:val="00DA7937"/>
    <w:rsid w:val="00DA7E7A"/>
    <w:rsid w:val="00DB153A"/>
    <w:rsid w:val="00DB1D2F"/>
    <w:rsid w:val="00DB1E03"/>
    <w:rsid w:val="00DB25B2"/>
    <w:rsid w:val="00DB2AE1"/>
    <w:rsid w:val="00DB38BE"/>
    <w:rsid w:val="00DB3C02"/>
    <w:rsid w:val="00DB49C6"/>
    <w:rsid w:val="00DB4F74"/>
    <w:rsid w:val="00DB4FAF"/>
    <w:rsid w:val="00DB5782"/>
    <w:rsid w:val="00DB5BD6"/>
    <w:rsid w:val="00DB635B"/>
    <w:rsid w:val="00DC135C"/>
    <w:rsid w:val="00DC1445"/>
    <w:rsid w:val="00DC1A1A"/>
    <w:rsid w:val="00DC2A8D"/>
    <w:rsid w:val="00DC2D3C"/>
    <w:rsid w:val="00DC3044"/>
    <w:rsid w:val="00DC57F0"/>
    <w:rsid w:val="00DC6EB3"/>
    <w:rsid w:val="00DC6FA9"/>
    <w:rsid w:val="00DC7CEC"/>
    <w:rsid w:val="00DD0ED1"/>
    <w:rsid w:val="00DD1AE3"/>
    <w:rsid w:val="00DD1DA1"/>
    <w:rsid w:val="00DD2C5A"/>
    <w:rsid w:val="00DD3B8F"/>
    <w:rsid w:val="00DD3C8F"/>
    <w:rsid w:val="00DD3FAA"/>
    <w:rsid w:val="00DD4CA5"/>
    <w:rsid w:val="00DD548B"/>
    <w:rsid w:val="00DD5A90"/>
    <w:rsid w:val="00DD6A49"/>
    <w:rsid w:val="00DD7957"/>
    <w:rsid w:val="00DE0130"/>
    <w:rsid w:val="00DE0790"/>
    <w:rsid w:val="00DE0B9D"/>
    <w:rsid w:val="00DE15C1"/>
    <w:rsid w:val="00DE1F75"/>
    <w:rsid w:val="00DE2152"/>
    <w:rsid w:val="00DE2793"/>
    <w:rsid w:val="00DE451A"/>
    <w:rsid w:val="00DE5696"/>
    <w:rsid w:val="00DE60A3"/>
    <w:rsid w:val="00DE77D3"/>
    <w:rsid w:val="00DF0A39"/>
    <w:rsid w:val="00DF27CF"/>
    <w:rsid w:val="00DF2EE8"/>
    <w:rsid w:val="00DF34B6"/>
    <w:rsid w:val="00DF53EC"/>
    <w:rsid w:val="00E0025D"/>
    <w:rsid w:val="00E00BC6"/>
    <w:rsid w:val="00E01BFA"/>
    <w:rsid w:val="00E020AF"/>
    <w:rsid w:val="00E02140"/>
    <w:rsid w:val="00E02665"/>
    <w:rsid w:val="00E02BEE"/>
    <w:rsid w:val="00E03687"/>
    <w:rsid w:val="00E043D5"/>
    <w:rsid w:val="00E05705"/>
    <w:rsid w:val="00E061C0"/>
    <w:rsid w:val="00E0652C"/>
    <w:rsid w:val="00E06580"/>
    <w:rsid w:val="00E10BBD"/>
    <w:rsid w:val="00E114D1"/>
    <w:rsid w:val="00E126B9"/>
    <w:rsid w:val="00E13281"/>
    <w:rsid w:val="00E14F5F"/>
    <w:rsid w:val="00E153C9"/>
    <w:rsid w:val="00E1648E"/>
    <w:rsid w:val="00E1751F"/>
    <w:rsid w:val="00E17804"/>
    <w:rsid w:val="00E20597"/>
    <w:rsid w:val="00E2059A"/>
    <w:rsid w:val="00E20B09"/>
    <w:rsid w:val="00E21075"/>
    <w:rsid w:val="00E21DFD"/>
    <w:rsid w:val="00E220FB"/>
    <w:rsid w:val="00E22216"/>
    <w:rsid w:val="00E22C63"/>
    <w:rsid w:val="00E22DC5"/>
    <w:rsid w:val="00E22E6B"/>
    <w:rsid w:val="00E234F3"/>
    <w:rsid w:val="00E235AD"/>
    <w:rsid w:val="00E2424F"/>
    <w:rsid w:val="00E2536A"/>
    <w:rsid w:val="00E25B96"/>
    <w:rsid w:val="00E269A6"/>
    <w:rsid w:val="00E27EA4"/>
    <w:rsid w:val="00E30587"/>
    <w:rsid w:val="00E30A82"/>
    <w:rsid w:val="00E30E71"/>
    <w:rsid w:val="00E31BE6"/>
    <w:rsid w:val="00E31E43"/>
    <w:rsid w:val="00E330B9"/>
    <w:rsid w:val="00E337F0"/>
    <w:rsid w:val="00E33852"/>
    <w:rsid w:val="00E3414E"/>
    <w:rsid w:val="00E34E7A"/>
    <w:rsid w:val="00E351BF"/>
    <w:rsid w:val="00E35679"/>
    <w:rsid w:val="00E35AAC"/>
    <w:rsid w:val="00E3646A"/>
    <w:rsid w:val="00E37205"/>
    <w:rsid w:val="00E378CA"/>
    <w:rsid w:val="00E37BF3"/>
    <w:rsid w:val="00E4070D"/>
    <w:rsid w:val="00E4094D"/>
    <w:rsid w:val="00E4097E"/>
    <w:rsid w:val="00E40CE1"/>
    <w:rsid w:val="00E4120B"/>
    <w:rsid w:val="00E422C7"/>
    <w:rsid w:val="00E4598B"/>
    <w:rsid w:val="00E45C12"/>
    <w:rsid w:val="00E47019"/>
    <w:rsid w:val="00E4788D"/>
    <w:rsid w:val="00E47ADC"/>
    <w:rsid w:val="00E47FE4"/>
    <w:rsid w:val="00E50C13"/>
    <w:rsid w:val="00E51835"/>
    <w:rsid w:val="00E51B0A"/>
    <w:rsid w:val="00E52D49"/>
    <w:rsid w:val="00E530FC"/>
    <w:rsid w:val="00E53805"/>
    <w:rsid w:val="00E53A86"/>
    <w:rsid w:val="00E53E24"/>
    <w:rsid w:val="00E54711"/>
    <w:rsid w:val="00E547EF"/>
    <w:rsid w:val="00E55088"/>
    <w:rsid w:val="00E558F6"/>
    <w:rsid w:val="00E559C6"/>
    <w:rsid w:val="00E568E6"/>
    <w:rsid w:val="00E56D81"/>
    <w:rsid w:val="00E57503"/>
    <w:rsid w:val="00E57698"/>
    <w:rsid w:val="00E57EFE"/>
    <w:rsid w:val="00E618A6"/>
    <w:rsid w:val="00E61E0B"/>
    <w:rsid w:val="00E62070"/>
    <w:rsid w:val="00E62AFD"/>
    <w:rsid w:val="00E62D19"/>
    <w:rsid w:val="00E636F1"/>
    <w:rsid w:val="00E65987"/>
    <w:rsid w:val="00E6637C"/>
    <w:rsid w:val="00E66A19"/>
    <w:rsid w:val="00E66F87"/>
    <w:rsid w:val="00E67C59"/>
    <w:rsid w:val="00E70E53"/>
    <w:rsid w:val="00E73234"/>
    <w:rsid w:val="00E74C10"/>
    <w:rsid w:val="00E7513E"/>
    <w:rsid w:val="00E7528A"/>
    <w:rsid w:val="00E756B1"/>
    <w:rsid w:val="00E758A0"/>
    <w:rsid w:val="00E7602B"/>
    <w:rsid w:val="00E763AD"/>
    <w:rsid w:val="00E76A3F"/>
    <w:rsid w:val="00E76E70"/>
    <w:rsid w:val="00E77F68"/>
    <w:rsid w:val="00E81343"/>
    <w:rsid w:val="00E819C6"/>
    <w:rsid w:val="00E8205E"/>
    <w:rsid w:val="00E82ADA"/>
    <w:rsid w:val="00E8369D"/>
    <w:rsid w:val="00E836AC"/>
    <w:rsid w:val="00E8491C"/>
    <w:rsid w:val="00E84E6A"/>
    <w:rsid w:val="00E853D8"/>
    <w:rsid w:val="00E85832"/>
    <w:rsid w:val="00E86427"/>
    <w:rsid w:val="00E86C86"/>
    <w:rsid w:val="00E86F88"/>
    <w:rsid w:val="00E8702E"/>
    <w:rsid w:val="00E87590"/>
    <w:rsid w:val="00E9031D"/>
    <w:rsid w:val="00E9069C"/>
    <w:rsid w:val="00E90785"/>
    <w:rsid w:val="00E90A7E"/>
    <w:rsid w:val="00E90E09"/>
    <w:rsid w:val="00E90FC5"/>
    <w:rsid w:val="00E91652"/>
    <w:rsid w:val="00E928A2"/>
    <w:rsid w:val="00E92CC7"/>
    <w:rsid w:val="00E92E7D"/>
    <w:rsid w:val="00E92FE2"/>
    <w:rsid w:val="00E934DD"/>
    <w:rsid w:val="00E9482C"/>
    <w:rsid w:val="00E95E04"/>
    <w:rsid w:val="00E96135"/>
    <w:rsid w:val="00EA164C"/>
    <w:rsid w:val="00EA2262"/>
    <w:rsid w:val="00EA2B85"/>
    <w:rsid w:val="00EA2B93"/>
    <w:rsid w:val="00EA33B0"/>
    <w:rsid w:val="00EA36FC"/>
    <w:rsid w:val="00EA3BF7"/>
    <w:rsid w:val="00EA3C7D"/>
    <w:rsid w:val="00EA3D4B"/>
    <w:rsid w:val="00EA3FFB"/>
    <w:rsid w:val="00EA4203"/>
    <w:rsid w:val="00EA4776"/>
    <w:rsid w:val="00EA4D8B"/>
    <w:rsid w:val="00EA4F19"/>
    <w:rsid w:val="00EA5DF9"/>
    <w:rsid w:val="00EB0C44"/>
    <w:rsid w:val="00EB1DDA"/>
    <w:rsid w:val="00EB2C19"/>
    <w:rsid w:val="00EB3362"/>
    <w:rsid w:val="00EB3522"/>
    <w:rsid w:val="00EB3A30"/>
    <w:rsid w:val="00EB3C2B"/>
    <w:rsid w:val="00EB606C"/>
    <w:rsid w:val="00EB62D3"/>
    <w:rsid w:val="00EC00D5"/>
    <w:rsid w:val="00EC02EA"/>
    <w:rsid w:val="00EC040D"/>
    <w:rsid w:val="00EC0B68"/>
    <w:rsid w:val="00EC1379"/>
    <w:rsid w:val="00EC172A"/>
    <w:rsid w:val="00EC2A20"/>
    <w:rsid w:val="00EC3351"/>
    <w:rsid w:val="00EC35C8"/>
    <w:rsid w:val="00EC37F9"/>
    <w:rsid w:val="00EC38ED"/>
    <w:rsid w:val="00EC4733"/>
    <w:rsid w:val="00EC4BEC"/>
    <w:rsid w:val="00EC4ED0"/>
    <w:rsid w:val="00EC5B7F"/>
    <w:rsid w:val="00EC5DC3"/>
    <w:rsid w:val="00EC5F32"/>
    <w:rsid w:val="00EC662E"/>
    <w:rsid w:val="00EC663F"/>
    <w:rsid w:val="00EC6889"/>
    <w:rsid w:val="00EC7D4F"/>
    <w:rsid w:val="00ED0238"/>
    <w:rsid w:val="00ED023C"/>
    <w:rsid w:val="00ED0BD1"/>
    <w:rsid w:val="00ED343D"/>
    <w:rsid w:val="00ED348B"/>
    <w:rsid w:val="00ED447D"/>
    <w:rsid w:val="00ED6C24"/>
    <w:rsid w:val="00ED7720"/>
    <w:rsid w:val="00ED7735"/>
    <w:rsid w:val="00EE16B8"/>
    <w:rsid w:val="00EE205C"/>
    <w:rsid w:val="00EE22F9"/>
    <w:rsid w:val="00EE33F8"/>
    <w:rsid w:val="00EE40E0"/>
    <w:rsid w:val="00EE4323"/>
    <w:rsid w:val="00EE6BCA"/>
    <w:rsid w:val="00EE77F3"/>
    <w:rsid w:val="00EF04C4"/>
    <w:rsid w:val="00EF08F9"/>
    <w:rsid w:val="00EF17CE"/>
    <w:rsid w:val="00EF19FC"/>
    <w:rsid w:val="00EF3718"/>
    <w:rsid w:val="00EF4531"/>
    <w:rsid w:val="00EF53F7"/>
    <w:rsid w:val="00EF5BA7"/>
    <w:rsid w:val="00EF660D"/>
    <w:rsid w:val="00EF6728"/>
    <w:rsid w:val="00EF672B"/>
    <w:rsid w:val="00EF7859"/>
    <w:rsid w:val="00F00F86"/>
    <w:rsid w:val="00F0128F"/>
    <w:rsid w:val="00F01748"/>
    <w:rsid w:val="00F03127"/>
    <w:rsid w:val="00F04AA5"/>
    <w:rsid w:val="00F05469"/>
    <w:rsid w:val="00F0565D"/>
    <w:rsid w:val="00F0695B"/>
    <w:rsid w:val="00F06C83"/>
    <w:rsid w:val="00F1007B"/>
    <w:rsid w:val="00F10934"/>
    <w:rsid w:val="00F115F0"/>
    <w:rsid w:val="00F126B5"/>
    <w:rsid w:val="00F12B59"/>
    <w:rsid w:val="00F130C9"/>
    <w:rsid w:val="00F13100"/>
    <w:rsid w:val="00F132D9"/>
    <w:rsid w:val="00F1378A"/>
    <w:rsid w:val="00F14C6A"/>
    <w:rsid w:val="00F1680D"/>
    <w:rsid w:val="00F16C16"/>
    <w:rsid w:val="00F201EE"/>
    <w:rsid w:val="00F2098E"/>
    <w:rsid w:val="00F212AD"/>
    <w:rsid w:val="00F22026"/>
    <w:rsid w:val="00F2308A"/>
    <w:rsid w:val="00F259BE"/>
    <w:rsid w:val="00F263CF"/>
    <w:rsid w:val="00F26ADB"/>
    <w:rsid w:val="00F27649"/>
    <w:rsid w:val="00F3021B"/>
    <w:rsid w:val="00F30BEB"/>
    <w:rsid w:val="00F30BFF"/>
    <w:rsid w:val="00F30C54"/>
    <w:rsid w:val="00F310E9"/>
    <w:rsid w:val="00F319C7"/>
    <w:rsid w:val="00F32AF9"/>
    <w:rsid w:val="00F32BCA"/>
    <w:rsid w:val="00F342E1"/>
    <w:rsid w:val="00F34AD2"/>
    <w:rsid w:val="00F3534D"/>
    <w:rsid w:val="00F358FF"/>
    <w:rsid w:val="00F363E0"/>
    <w:rsid w:val="00F3764C"/>
    <w:rsid w:val="00F40DCE"/>
    <w:rsid w:val="00F41568"/>
    <w:rsid w:val="00F42011"/>
    <w:rsid w:val="00F42443"/>
    <w:rsid w:val="00F425FC"/>
    <w:rsid w:val="00F4286C"/>
    <w:rsid w:val="00F43938"/>
    <w:rsid w:val="00F43F57"/>
    <w:rsid w:val="00F443FD"/>
    <w:rsid w:val="00F447EA"/>
    <w:rsid w:val="00F45D83"/>
    <w:rsid w:val="00F4650A"/>
    <w:rsid w:val="00F46650"/>
    <w:rsid w:val="00F46B7A"/>
    <w:rsid w:val="00F46CFE"/>
    <w:rsid w:val="00F47AD0"/>
    <w:rsid w:val="00F509A7"/>
    <w:rsid w:val="00F50D30"/>
    <w:rsid w:val="00F5134E"/>
    <w:rsid w:val="00F51BB5"/>
    <w:rsid w:val="00F52264"/>
    <w:rsid w:val="00F52578"/>
    <w:rsid w:val="00F52913"/>
    <w:rsid w:val="00F53BDE"/>
    <w:rsid w:val="00F53FB7"/>
    <w:rsid w:val="00F54017"/>
    <w:rsid w:val="00F541FA"/>
    <w:rsid w:val="00F5436B"/>
    <w:rsid w:val="00F544D7"/>
    <w:rsid w:val="00F546D0"/>
    <w:rsid w:val="00F54A27"/>
    <w:rsid w:val="00F55638"/>
    <w:rsid w:val="00F56B6E"/>
    <w:rsid w:val="00F57121"/>
    <w:rsid w:val="00F576E6"/>
    <w:rsid w:val="00F605AB"/>
    <w:rsid w:val="00F60F33"/>
    <w:rsid w:val="00F60F6F"/>
    <w:rsid w:val="00F612C1"/>
    <w:rsid w:val="00F62AD1"/>
    <w:rsid w:val="00F63097"/>
    <w:rsid w:val="00F635B6"/>
    <w:rsid w:val="00F64797"/>
    <w:rsid w:val="00F6560F"/>
    <w:rsid w:val="00F661D8"/>
    <w:rsid w:val="00F67484"/>
    <w:rsid w:val="00F67D55"/>
    <w:rsid w:val="00F70840"/>
    <w:rsid w:val="00F70841"/>
    <w:rsid w:val="00F70BE8"/>
    <w:rsid w:val="00F71235"/>
    <w:rsid w:val="00F71635"/>
    <w:rsid w:val="00F716BA"/>
    <w:rsid w:val="00F71C23"/>
    <w:rsid w:val="00F72CBD"/>
    <w:rsid w:val="00F72D58"/>
    <w:rsid w:val="00F72E56"/>
    <w:rsid w:val="00F74DE5"/>
    <w:rsid w:val="00F75B1C"/>
    <w:rsid w:val="00F7624A"/>
    <w:rsid w:val="00F7667D"/>
    <w:rsid w:val="00F76D23"/>
    <w:rsid w:val="00F76F95"/>
    <w:rsid w:val="00F80D67"/>
    <w:rsid w:val="00F8116F"/>
    <w:rsid w:val="00F81319"/>
    <w:rsid w:val="00F8154E"/>
    <w:rsid w:val="00F817F9"/>
    <w:rsid w:val="00F822A1"/>
    <w:rsid w:val="00F82999"/>
    <w:rsid w:val="00F84DF5"/>
    <w:rsid w:val="00F8570C"/>
    <w:rsid w:val="00F857ED"/>
    <w:rsid w:val="00F85B36"/>
    <w:rsid w:val="00F86D4D"/>
    <w:rsid w:val="00F87C31"/>
    <w:rsid w:val="00F90D18"/>
    <w:rsid w:val="00F90EB6"/>
    <w:rsid w:val="00F90F4B"/>
    <w:rsid w:val="00F9176C"/>
    <w:rsid w:val="00F91B60"/>
    <w:rsid w:val="00F91C21"/>
    <w:rsid w:val="00F921C6"/>
    <w:rsid w:val="00F92389"/>
    <w:rsid w:val="00F93564"/>
    <w:rsid w:val="00F9642E"/>
    <w:rsid w:val="00F97364"/>
    <w:rsid w:val="00F97935"/>
    <w:rsid w:val="00F97C84"/>
    <w:rsid w:val="00FA0072"/>
    <w:rsid w:val="00FA0ACA"/>
    <w:rsid w:val="00FA2596"/>
    <w:rsid w:val="00FA360F"/>
    <w:rsid w:val="00FA363D"/>
    <w:rsid w:val="00FA36B1"/>
    <w:rsid w:val="00FA3728"/>
    <w:rsid w:val="00FA3F25"/>
    <w:rsid w:val="00FA4395"/>
    <w:rsid w:val="00FA4877"/>
    <w:rsid w:val="00FA4BA1"/>
    <w:rsid w:val="00FA4F59"/>
    <w:rsid w:val="00FA6A52"/>
    <w:rsid w:val="00FA7286"/>
    <w:rsid w:val="00FA72A6"/>
    <w:rsid w:val="00FA75F4"/>
    <w:rsid w:val="00FB0A3F"/>
    <w:rsid w:val="00FB1ACC"/>
    <w:rsid w:val="00FB2A42"/>
    <w:rsid w:val="00FB2B18"/>
    <w:rsid w:val="00FB3043"/>
    <w:rsid w:val="00FB3AA6"/>
    <w:rsid w:val="00FB4CDA"/>
    <w:rsid w:val="00FB567A"/>
    <w:rsid w:val="00FB5D63"/>
    <w:rsid w:val="00FB6F6D"/>
    <w:rsid w:val="00FC10EA"/>
    <w:rsid w:val="00FC2413"/>
    <w:rsid w:val="00FC501A"/>
    <w:rsid w:val="00FC5EAA"/>
    <w:rsid w:val="00FC6AD9"/>
    <w:rsid w:val="00FD0913"/>
    <w:rsid w:val="00FD2054"/>
    <w:rsid w:val="00FD25C1"/>
    <w:rsid w:val="00FD3EDC"/>
    <w:rsid w:val="00FD473A"/>
    <w:rsid w:val="00FD5090"/>
    <w:rsid w:val="00FD509D"/>
    <w:rsid w:val="00FD75FE"/>
    <w:rsid w:val="00FE15BA"/>
    <w:rsid w:val="00FE1F49"/>
    <w:rsid w:val="00FE39D3"/>
    <w:rsid w:val="00FE67DF"/>
    <w:rsid w:val="00FE6E65"/>
    <w:rsid w:val="00FE73FB"/>
    <w:rsid w:val="00FE75E0"/>
    <w:rsid w:val="00FF0CB4"/>
    <w:rsid w:val="00FF0EAA"/>
    <w:rsid w:val="00FF1B5C"/>
    <w:rsid w:val="00FF1BA5"/>
    <w:rsid w:val="00FF24A1"/>
    <w:rsid w:val="00FF2502"/>
    <w:rsid w:val="00FF26B1"/>
    <w:rsid w:val="00FF3596"/>
    <w:rsid w:val="00FF3C96"/>
    <w:rsid w:val="00FF4184"/>
    <w:rsid w:val="00FF493E"/>
    <w:rsid w:val="00FF61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C62CB0"/>
  </w:style>
  <w:style w:type="character" w:customStyle="1" w:styleId="pg-4ff3">
    <w:name w:val="pg-4ff3"/>
    <w:basedOn w:val="DefaultParagraphFont"/>
    <w:rsid w:val="00C62CB0"/>
  </w:style>
  <w:style w:type="character" w:styleId="Hyperlink">
    <w:name w:val="Hyperlink"/>
    <w:basedOn w:val="DefaultParagraphFont"/>
    <w:uiPriority w:val="99"/>
    <w:rsid w:val="00C62CB0"/>
    <w:rPr>
      <w:color w:val="0000FF"/>
      <w:u w:val="single"/>
    </w:rPr>
  </w:style>
  <w:style w:type="character" w:styleId="FollowedHyperlink">
    <w:name w:val="FollowedHyperlink"/>
    <w:basedOn w:val="DefaultParagraphFont"/>
    <w:uiPriority w:val="99"/>
    <w:rsid w:val="00C62CB0"/>
    <w:rPr>
      <w:color w:val="800080"/>
      <w:u w:val="single"/>
    </w:rPr>
  </w:style>
  <w:style w:type="character" w:customStyle="1" w:styleId="pg-5ff2">
    <w:name w:val="pg-5ff2"/>
    <w:basedOn w:val="DefaultParagraphFont"/>
    <w:rsid w:val="00C62CB0"/>
  </w:style>
  <w:style w:type="paragraph" w:customStyle="1" w:styleId="Default">
    <w:name w:val="Default"/>
    <w:rsid w:val="00C62CB0"/>
    <w:pPr>
      <w:spacing w:after="0" w:line="240" w:lineRule="auto"/>
    </w:pPr>
    <w:rPr>
      <w:rFonts w:hAnsi="Calibri" w:cs="Calibri"/>
      <w:color w:val="000000"/>
      <w:sz w:val="24"/>
      <w:szCs w:val="24"/>
    </w:rPr>
  </w:style>
  <w:style w:type="paragraph" w:customStyle="1" w:styleId="CM89">
    <w:name w:val="CM89"/>
    <w:basedOn w:val="Default"/>
    <w:uiPriority w:val="99"/>
    <w:rsid w:val="00C62CB0"/>
    <w:rPr>
      <w:color w:val="auto"/>
    </w:rPr>
  </w:style>
  <w:style w:type="paragraph" w:customStyle="1" w:styleId="CM11">
    <w:name w:val="CM11"/>
    <w:basedOn w:val="Default"/>
    <w:uiPriority w:val="99"/>
    <w:rsid w:val="00C62CB0"/>
    <w:pPr>
      <w:spacing w:line="220" w:lineRule="atLeast"/>
    </w:pPr>
    <w:rPr>
      <w:color w:val="auto"/>
    </w:rPr>
  </w:style>
  <w:style w:type="paragraph" w:styleId="ListParagraph">
    <w:name w:val="List Paragraph"/>
    <w:basedOn w:val="Normal"/>
    <w:uiPriority w:val="34"/>
    <w:qFormat/>
    <w:rsid w:val="00C62CB0"/>
    <w:pPr>
      <w:ind w:left="720"/>
      <w:contextualSpacing/>
    </w:pPr>
  </w:style>
  <w:style w:type="character" w:styleId="CommentReference">
    <w:name w:val="annotation reference"/>
    <w:basedOn w:val="DefaultParagraphFont"/>
    <w:uiPriority w:val="99"/>
    <w:rsid w:val="00C62CB0"/>
    <w:rPr>
      <w:sz w:val="16"/>
      <w:szCs w:val="16"/>
    </w:rPr>
  </w:style>
  <w:style w:type="paragraph" w:styleId="CommentText">
    <w:name w:val="annotation text"/>
    <w:basedOn w:val="Normal"/>
    <w:link w:val="CommentTextChar"/>
    <w:uiPriority w:val="99"/>
    <w:rsid w:val="00C62CB0"/>
    <w:pPr>
      <w:spacing w:line="240" w:lineRule="auto"/>
    </w:pPr>
    <w:rPr>
      <w:sz w:val="20"/>
      <w:szCs w:val="20"/>
    </w:rPr>
  </w:style>
  <w:style w:type="character" w:customStyle="1" w:styleId="CommentTextChar">
    <w:name w:val="Comment Text Char"/>
    <w:basedOn w:val="DefaultParagraphFont"/>
    <w:link w:val="CommentText"/>
    <w:uiPriority w:val="99"/>
    <w:rsid w:val="00C62CB0"/>
    <w:rPr>
      <w:sz w:val="20"/>
      <w:szCs w:val="20"/>
    </w:rPr>
  </w:style>
  <w:style w:type="paragraph" w:styleId="CommentSubject">
    <w:name w:val="annotation subject"/>
    <w:basedOn w:val="CommentText"/>
    <w:link w:val="CommentSubjectChar"/>
    <w:uiPriority w:val="99"/>
    <w:rsid w:val="00C62CB0"/>
    <w:rPr>
      <w:b/>
    </w:rPr>
  </w:style>
  <w:style w:type="character" w:customStyle="1" w:styleId="CommentSubjectChar">
    <w:name w:val="Comment Subject Char"/>
    <w:basedOn w:val="CommentTextChar"/>
    <w:link w:val="CommentSubject"/>
    <w:uiPriority w:val="99"/>
    <w:rsid w:val="00C62CB0"/>
    <w:rPr>
      <w:b/>
      <w:sz w:val="20"/>
      <w:szCs w:val="20"/>
    </w:rPr>
  </w:style>
  <w:style w:type="paragraph" w:styleId="BalloonText">
    <w:name w:val="Balloon Text"/>
    <w:basedOn w:val="Normal"/>
    <w:link w:val="BalloonTextChar"/>
    <w:uiPriority w:val="99"/>
    <w:rsid w:val="00C62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C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5816C3"/>
  </w:style>
  <w:style w:type="character" w:customStyle="1" w:styleId="pg-4ff3">
    <w:name w:val="pg-4ff3"/>
    <w:basedOn w:val="DefaultParagraphFont"/>
    <w:rsid w:val="005816C3"/>
  </w:style>
  <w:style w:type="character" w:styleId="Hyperlink">
    <w:name w:val="Hyperlink"/>
    <w:basedOn w:val="DefaultParagraphFont"/>
    <w:uiPriority w:val="99"/>
    <w:unhideWhenUsed/>
    <w:rsid w:val="005816C3"/>
    <w:rPr>
      <w:color w:val="0000FF"/>
      <w:u w:val="single"/>
    </w:rPr>
  </w:style>
  <w:style w:type="character" w:styleId="FollowedHyperlink">
    <w:name w:val="FollowedHyperlink"/>
    <w:basedOn w:val="DefaultParagraphFont"/>
    <w:uiPriority w:val="99"/>
    <w:semiHidden/>
    <w:unhideWhenUsed/>
    <w:rsid w:val="005816C3"/>
    <w:rPr>
      <w:color w:val="800080"/>
      <w:u w:val="single"/>
    </w:rPr>
  </w:style>
  <w:style w:type="character" w:customStyle="1" w:styleId="pg-5ff2">
    <w:name w:val="pg-5ff2"/>
    <w:basedOn w:val="DefaultParagraphFont"/>
    <w:rsid w:val="005816C3"/>
  </w:style>
  <w:style w:type="paragraph" w:customStyle="1" w:styleId="Default">
    <w:name w:val="Default"/>
    <w:rsid w:val="00876F38"/>
    <w:pPr>
      <w:autoSpaceDE w:val="0"/>
      <w:autoSpaceDN w:val="0"/>
      <w:adjustRightInd w:val="0"/>
      <w:spacing w:after="0" w:line="240" w:lineRule="auto"/>
    </w:pPr>
    <w:rPr>
      <w:rFonts w:ascii="Calibri" w:hAnsi="Calibri" w:cs="Calibri"/>
      <w:color w:val="000000"/>
      <w:sz w:val="24"/>
      <w:szCs w:val="24"/>
    </w:rPr>
  </w:style>
  <w:style w:type="paragraph" w:customStyle="1" w:styleId="CM89">
    <w:name w:val="CM89"/>
    <w:basedOn w:val="Default"/>
    <w:next w:val="Default"/>
    <w:uiPriority w:val="99"/>
    <w:rsid w:val="00876F38"/>
    <w:rPr>
      <w:rFonts w:cstheme="minorBidi"/>
      <w:color w:val="auto"/>
    </w:rPr>
  </w:style>
  <w:style w:type="paragraph" w:customStyle="1" w:styleId="CM11">
    <w:name w:val="CM11"/>
    <w:basedOn w:val="Default"/>
    <w:next w:val="Default"/>
    <w:uiPriority w:val="99"/>
    <w:rsid w:val="00876F38"/>
    <w:pPr>
      <w:spacing w:line="220" w:lineRule="atLeast"/>
    </w:pPr>
    <w:rPr>
      <w:rFonts w:cstheme="minorBidi"/>
      <w:color w:val="auto"/>
    </w:rPr>
  </w:style>
  <w:style w:type="paragraph" w:styleId="ListParagraph">
    <w:name w:val="List Paragraph"/>
    <w:basedOn w:val="Normal"/>
    <w:uiPriority w:val="34"/>
    <w:qFormat/>
    <w:rsid w:val="00876F38"/>
    <w:pPr>
      <w:ind w:left="720"/>
      <w:contextualSpacing/>
    </w:pPr>
  </w:style>
  <w:style w:type="character" w:styleId="CommentReference">
    <w:name w:val="annotation reference"/>
    <w:basedOn w:val="DefaultParagraphFont"/>
    <w:uiPriority w:val="99"/>
    <w:semiHidden/>
    <w:unhideWhenUsed/>
    <w:rsid w:val="00BE7D05"/>
    <w:rPr>
      <w:sz w:val="16"/>
      <w:szCs w:val="16"/>
    </w:rPr>
  </w:style>
  <w:style w:type="paragraph" w:styleId="CommentText">
    <w:name w:val="annotation text"/>
    <w:basedOn w:val="Normal"/>
    <w:link w:val="CommentTextChar"/>
    <w:uiPriority w:val="99"/>
    <w:semiHidden/>
    <w:unhideWhenUsed/>
    <w:rsid w:val="00BE7D05"/>
    <w:pPr>
      <w:spacing w:line="240" w:lineRule="auto"/>
    </w:pPr>
    <w:rPr>
      <w:sz w:val="20"/>
      <w:szCs w:val="20"/>
    </w:rPr>
  </w:style>
  <w:style w:type="character" w:customStyle="1" w:styleId="CommentTextChar">
    <w:name w:val="Comment Text Char"/>
    <w:basedOn w:val="DefaultParagraphFont"/>
    <w:link w:val="CommentText"/>
    <w:uiPriority w:val="99"/>
    <w:semiHidden/>
    <w:rsid w:val="00BE7D05"/>
    <w:rPr>
      <w:sz w:val="20"/>
      <w:szCs w:val="20"/>
    </w:rPr>
  </w:style>
  <w:style w:type="paragraph" w:styleId="CommentSubject">
    <w:name w:val="annotation subject"/>
    <w:basedOn w:val="CommentText"/>
    <w:next w:val="CommentText"/>
    <w:link w:val="CommentSubjectChar"/>
    <w:uiPriority w:val="99"/>
    <w:semiHidden/>
    <w:unhideWhenUsed/>
    <w:rsid w:val="00BE7D05"/>
    <w:rPr>
      <w:b/>
      <w:bCs/>
    </w:rPr>
  </w:style>
  <w:style w:type="character" w:customStyle="1" w:styleId="CommentSubjectChar">
    <w:name w:val="Comment Subject Char"/>
    <w:basedOn w:val="CommentTextChar"/>
    <w:link w:val="CommentSubject"/>
    <w:uiPriority w:val="99"/>
    <w:semiHidden/>
    <w:rsid w:val="00BE7D05"/>
    <w:rPr>
      <w:b/>
      <w:bCs/>
      <w:sz w:val="20"/>
      <w:szCs w:val="20"/>
    </w:rPr>
  </w:style>
  <w:style w:type="paragraph" w:styleId="BalloonText">
    <w:name w:val="Balloon Text"/>
    <w:basedOn w:val="Normal"/>
    <w:link w:val="BalloonTextChar"/>
    <w:uiPriority w:val="99"/>
    <w:semiHidden/>
    <w:unhideWhenUsed/>
    <w:rsid w:val="00BE7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46769">
      <w:bodyDiv w:val="1"/>
      <w:marLeft w:val="0"/>
      <w:marRight w:val="0"/>
      <w:marTop w:val="0"/>
      <w:marBottom w:val="0"/>
      <w:divBdr>
        <w:top w:val="none" w:sz="0" w:space="0" w:color="auto"/>
        <w:left w:val="none" w:sz="0" w:space="0" w:color="auto"/>
        <w:bottom w:val="none" w:sz="0" w:space="0" w:color="auto"/>
        <w:right w:val="none" w:sz="0" w:space="0" w:color="auto"/>
      </w:divBdr>
      <w:divsChild>
        <w:div w:id="357202604">
          <w:marLeft w:val="0"/>
          <w:marRight w:val="0"/>
          <w:marTop w:val="0"/>
          <w:marBottom w:val="0"/>
          <w:divBdr>
            <w:top w:val="none" w:sz="0" w:space="0" w:color="auto"/>
            <w:left w:val="none" w:sz="0" w:space="0" w:color="auto"/>
            <w:bottom w:val="single" w:sz="18" w:space="0" w:color="E4E4E4"/>
            <w:right w:val="none" w:sz="0" w:space="0" w:color="auto"/>
          </w:divBdr>
          <w:divsChild>
            <w:div w:id="555624344">
              <w:marLeft w:val="0"/>
              <w:marRight w:val="0"/>
              <w:marTop w:val="0"/>
              <w:marBottom w:val="0"/>
              <w:divBdr>
                <w:top w:val="none" w:sz="0" w:space="0" w:color="auto"/>
                <w:left w:val="none" w:sz="0" w:space="0" w:color="auto"/>
                <w:bottom w:val="none" w:sz="0" w:space="0" w:color="auto"/>
                <w:right w:val="none" w:sz="0" w:space="0" w:color="auto"/>
              </w:divBdr>
              <w:divsChild>
                <w:div w:id="1560360391">
                  <w:marLeft w:val="0"/>
                  <w:marRight w:val="0"/>
                  <w:marTop w:val="0"/>
                  <w:marBottom w:val="0"/>
                  <w:divBdr>
                    <w:top w:val="none" w:sz="0" w:space="0" w:color="auto"/>
                    <w:left w:val="none" w:sz="0" w:space="0" w:color="auto"/>
                    <w:bottom w:val="none" w:sz="0" w:space="0" w:color="auto"/>
                    <w:right w:val="none" w:sz="0" w:space="0" w:color="auto"/>
                  </w:divBdr>
                  <w:divsChild>
                    <w:div w:id="758058654">
                      <w:marLeft w:val="0"/>
                      <w:marRight w:val="0"/>
                      <w:marTop w:val="0"/>
                      <w:marBottom w:val="0"/>
                      <w:divBdr>
                        <w:top w:val="none" w:sz="0" w:space="0" w:color="auto"/>
                        <w:left w:val="none" w:sz="0" w:space="0" w:color="auto"/>
                        <w:bottom w:val="none" w:sz="0" w:space="0" w:color="auto"/>
                        <w:right w:val="none" w:sz="0" w:space="0" w:color="auto"/>
                      </w:divBdr>
                      <w:divsChild>
                        <w:div w:id="150483596">
                          <w:marLeft w:val="0"/>
                          <w:marRight w:val="0"/>
                          <w:marTop w:val="0"/>
                          <w:marBottom w:val="0"/>
                          <w:divBdr>
                            <w:top w:val="none" w:sz="0" w:space="0" w:color="auto"/>
                            <w:left w:val="none" w:sz="0" w:space="0" w:color="auto"/>
                            <w:bottom w:val="none" w:sz="0" w:space="0" w:color="auto"/>
                            <w:right w:val="none" w:sz="0" w:space="0" w:color="auto"/>
                          </w:divBdr>
                          <w:divsChild>
                            <w:div w:id="101191918">
                              <w:marLeft w:val="0"/>
                              <w:marRight w:val="0"/>
                              <w:marTop w:val="0"/>
                              <w:marBottom w:val="0"/>
                              <w:divBdr>
                                <w:top w:val="none" w:sz="0" w:space="0" w:color="auto"/>
                                <w:left w:val="none" w:sz="0" w:space="0" w:color="auto"/>
                                <w:bottom w:val="none" w:sz="0" w:space="0" w:color="auto"/>
                                <w:right w:val="none" w:sz="0" w:space="0" w:color="auto"/>
                              </w:divBdr>
                            </w:div>
                            <w:div w:id="325520603">
                              <w:marLeft w:val="0"/>
                              <w:marRight w:val="0"/>
                              <w:marTop w:val="0"/>
                              <w:marBottom w:val="0"/>
                              <w:divBdr>
                                <w:top w:val="none" w:sz="0" w:space="0" w:color="auto"/>
                                <w:left w:val="none" w:sz="0" w:space="0" w:color="auto"/>
                                <w:bottom w:val="none" w:sz="0" w:space="0" w:color="auto"/>
                                <w:right w:val="none" w:sz="0" w:space="0" w:color="auto"/>
                              </w:divBdr>
                            </w:div>
                            <w:div w:id="843713888">
                              <w:marLeft w:val="0"/>
                              <w:marRight w:val="0"/>
                              <w:marTop w:val="0"/>
                              <w:marBottom w:val="0"/>
                              <w:divBdr>
                                <w:top w:val="none" w:sz="0" w:space="0" w:color="auto"/>
                                <w:left w:val="none" w:sz="0" w:space="0" w:color="auto"/>
                                <w:bottom w:val="none" w:sz="0" w:space="0" w:color="auto"/>
                                <w:right w:val="none" w:sz="0" w:space="0" w:color="auto"/>
                              </w:divBdr>
                            </w:div>
                            <w:div w:id="584074707">
                              <w:marLeft w:val="0"/>
                              <w:marRight w:val="0"/>
                              <w:marTop w:val="0"/>
                              <w:marBottom w:val="0"/>
                              <w:divBdr>
                                <w:top w:val="none" w:sz="0" w:space="0" w:color="auto"/>
                                <w:left w:val="none" w:sz="0" w:space="0" w:color="auto"/>
                                <w:bottom w:val="none" w:sz="0" w:space="0" w:color="auto"/>
                                <w:right w:val="none" w:sz="0" w:space="0" w:color="auto"/>
                              </w:divBdr>
                            </w:div>
                            <w:div w:id="988553839">
                              <w:marLeft w:val="0"/>
                              <w:marRight w:val="0"/>
                              <w:marTop w:val="0"/>
                              <w:marBottom w:val="0"/>
                              <w:divBdr>
                                <w:top w:val="none" w:sz="0" w:space="0" w:color="auto"/>
                                <w:left w:val="none" w:sz="0" w:space="0" w:color="auto"/>
                                <w:bottom w:val="none" w:sz="0" w:space="0" w:color="auto"/>
                                <w:right w:val="none" w:sz="0" w:space="0" w:color="auto"/>
                              </w:divBdr>
                            </w:div>
                            <w:div w:id="276332170">
                              <w:marLeft w:val="0"/>
                              <w:marRight w:val="0"/>
                              <w:marTop w:val="0"/>
                              <w:marBottom w:val="0"/>
                              <w:divBdr>
                                <w:top w:val="none" w:sz="0" w:space="0" w:color="auto"/>
                                <w:left w:val="none" w:sz="0" w:space="0" w:color="auto"/>
                                <w:bottom w:val="none" w:sz="0" w:space="0" w:color="auto"/>
                                <w:right w:val="none" w:sz="0" w:space="0" w:color="auto"/>
                              </w:divBdr>
                            </w:div>
                            <w:div w:id="317533988">
                              <w:marLeft w:val="0"/>
                              <w:marRight w:val="0"/>
                              <w:marTop w:val="0"/>
                              <w:marBottom w:val="0"/>
                              <w:divBdr>
                                <w:top w:val="none" w:sz="0" w:space="0" w:color="auto"/>
                                <w:left w:val="none" w:sz="0" w:space="0" w:color="auto"/>
                                <w:bottom w:val="none" w:sz="0" w:space="0" w:color="auto"/>
                                <w:right w:val="none" w:sz="0" w:space="0" w:color="auto"/>
                              </w:divBdr>
                            </w:div>
                            <w:div w:id="57099199">
                              <w:marLeft w:val="0"/>
                              <w:marRight w:val="0"/>
                              <w:marTop w:val="0"/>
                              <w:marBottom w:val="0"/>
                              <w:divBdr>
                                <w:top w:val="none" w:sz="0" w:space="0" w:color="auto"/>
                                <w:left w:val="none" w:sz="0" w:space="0" w:color="auto"/>
                                <w:bottom w:val="none" w:sz="0" w:space="0" w:color="auto"/>
                                <w:right w:val="none" w:sz="0" w:space="0" w:color="auto"/>
                              </w:divBdr>
                            </w:div>
                            <w:div w:id="165707425">
                              <w:marLeft w:val="0"/>
                              <w:marRight w:val="0"/>
                              <w:marTop w:val="0"/>
                              <w:marBottom w:val="0"/>
                              <w:divBdr>
                                <w:top w:val="none" w:sz="0" w:space="0" w:color="auto"/>
                                <w:left w:val="none" w:sz="0" w:space="0" w:color="auto"/>
                                <w:bottom w:val="none" w:sz="0" w:space="0" w:color="auto"/>
                                <w:right w:val="none" w:sz="0" w:space="0" w:color="auto"/>
                              </w:divBdr>
                            </w:div>
                            <w:div w:id="135757115">
                              <w:marLeft w:val="0"/>
                              <w:marRight w:val="0"/>
                              <w:marTop w:val="0"/>
                              <w:marBottom w:val="0"/>
                              <w:divBdr>
                                <w:top w:val="none" w:sz="0" w:space="0" w:color="auto"/>
                                <w:left w:val="none" w:sz="0" w:space="0" w:color="auto"/>
                                <w:bottom w:val="none" w:sz="0" w:space="0" w:color="auto"/>
                                <w:right w:val="none" w:sz="0" w:space="0" w:color="auto"/>
                              </w:divBdr>
                            </w:div>
                            <w:div w:id="1625967940">
                              <w:marLeft w:val="0"/>
                              <w:marRight w:val="0"/>
                              <w:marTop w:val="0"/>
                              <w:marBottom w:val="0"/>
                              <w:divBdr>
                                <w:top w:val="none" w:sz="0" w:space="0" w:color="auto"/>
                                <w:left w:val="none" w:sz="0" w:space="0" w:color="auto"/>
                                <w:bottom w:val="none" w:sz="0" w:space="0" w:color="auto"/>
                                <w:right w:val="none" w:sz="0" w:space="0" w:color="auto"/>
                              </w:divBdr>
                            </w:div>
                            <w:div w:id="941884385">
                              <w:marLeft w:val="0"/>
                              <w:marRight w:val="0"/>
                              <w:marTop w:val="0"/>
                              <w:marBottom w:val="0"/>
                              <w:divBdr>
                                <w:top w:val="none" w:sz="0" w:space="0" w:color="auto"/>
                                <w:left w:val="none" w:sz="0" w:space="0" w:color="auto"/>
                                <w:bottom w:val="none" w:sz="0" w:space="0" w:color="auto"/>
                                <w:right w:val="none" w:sz="0" w:space="0" w:color="auto"/>
                              </w:divBdr>
                            </w:div>
                            <w:div w:id="1458449489">
                              <w:marLeft w:val="0"/>
                              <w:marRight w:val="0"/>
                              <w:marTop w:val="0"/>
                              <w:marBottom w:val="0"/>
                              <w:divBdr>
                                <w:top w:val="none" w:sz="0" w:space="0" w:color="auto"/>
                                <w:left w:val="none" w:sz="0" w:space="0" w:color="auto"/>
                                <w:bottom w:val="none" w:sz="0" w:space="0" w:color="auto"/>
                                <w:right w:val="none" w:sz="0" w:space="0" w:color="auto"/>
                              </w:divBdr>
                            </w:div>
                            <w:div w:id="1146702012">
                              <w:marLeft w:val="0"/>
                              <w:marRight w:val="0"/>
                              <w:marTop w:val="0"/>
                              <w:marBottom w:val="0"/>
                              <w:divBdr>
                                <w:top w:val="none" w:sz="0" w:space="0" w:color="auto"/>
                                <w:left w:val="none" w:sz="0" w:space="0" w:color="auto"/>
                                <w:bottom w:val="none" w:sz="0" w:space="0" w:color="auto"/>
                                <w:right w:val="none" w:sz="0" w:space="0" w:color="auto"/>
                              </w:divBdr>
                            </w:div>
                            <w:div w:id="79182486">
                              <w:marLeft w:val="0"/>
                              <w:marRight w:val="0"/>
                              <w:marTop w:val="0"/>
                              <w:marBottom w:val="0"/>
                              <w:divBdr>
                                <w:top w:val="none" w:sz="0" w:space="0" w:color="auto"/>
                                <w:left w:val="none" w:sz="0" w:space="0" w:color="auto"/>
                                <w:bottom w:val="none" w:sz="0" w:space="0" w:color="auto"/>
                                <w:right w:val="none" w:sz="0" w:space="0" w:color="auto"/>
                              </w:divBdr>
                            </w:div>
                            <w:div w:id="957220904">
                              <w:marLeft w:val="0"/>
                              <w:marRight w:val="0"/>
                              <w:marTop w:val="0"/>
                              <w:marBottom w:val="0"/>
                              <w:divBdr>
                                <w:top w:val="none" w:sz="0" w:space="0" w:color="auto"/>
                                <w:left w:val="none" w:sz="0" w:space="0" w:color="auto"/>
                                <w:bottom w:val="none" w:sz="0" w:space="0" w:color="auto"/>
                                <w:right w:val="none" w:sz="0" w:space="0" w:color="auto"/>
                              </w:divBdr>
                            </w:div>
                            <w:div w:id="1662543964">
                              <w:marLeft w:val="0"/>
                              <w:marRight w:val="0"/>
                              <w:marTop w:val="0"/>
                              <w:marBottom w:val="0"/>
                              <w:divBdr>
                                <w:top w:val="none" w:sz="0" w:space="0" w:color="auto"/>
                                <w:left w:val="none" w:sz="0" w:space="0" w:color="auto"/>
                                <w:bottom w:val="none" w:sz="0" w:space="0" w:color="auto"/>
                                <w:right w:val="none" w:sz="0" w:space="0" w:color="auto"/>
                              </w:divBdr>
                            </w:div>
                            <w:div w:id="1138842453">
                              <w:marLeft w:val="0"/>
                              <w:marRight w:val="0"/>
                              <w:marTop w:val="0"/>
                              <w:marBottom w:val="0"/>
                              <w:divBdr>
                                <w:top w:val="none" w:sz="0" w:space="0" w:color="auto"/>
                                <w:left w:val="none" w:sz="0" w:space="0" w:color="auto"/>
                                <w:bottom w:val="none" w:sz="0" w:space="0" w:color="auto"/>
                                <w:right w:val="none" w:sz="0" w:space="0" w:color="auto"/>
                              </w:divBdr>
                            </w:div>
                            <w:div w:id="1948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89987">
          <w:marLeft w:val="0"/>
          <w:marRight w:val="0"/>
          <w:marTop w:val="0"/>
          <w:marBottom w:val="0"/>
          <w:divBdr>
            <w:top w:val="none" w:sz="0" w:space="0" w:color="auto"/>
            <w:left w:val="none" w:sz="0" w:space="0" w:color="auto"/>
            <w:bottom w:val="single" w:sz="18" w:space="0" w:color="E4E4E4"/>
            <w:right w:val="none" w:sz="0" w:space="0" w:color="auto"/>
          </w:divBdr>
          <w:divsChild>
            <w:div w:id="1390346852">
              <w:marLeft w:val="0"/>
              <w:marRight w:val="0"/>
              <w:marTop w:val="0"/>
              <w:marBottom w:val="0"/>
              <w:divBdr>
                <w:top w:val="none" w:sz="0" w:space="0" w:color="auto"/>
                <w:left w:val="none" w:sz="0" w:space="0" w:color="auto"/>
                <w:bottom w:val="none" w:sz="0" w:space="0" w:color="auto"/>
                <w:right w:val="none" w:sz="0" w:space="0" w:color="auto"/>
              </w:divBdr>
              <w:divsChild>
                <w:div w:id="152184680">
                  <w:marLeft w:val="0"/>
                  <w:marRight w:val="0"/>
                  <w:marTop w:val="0"/>
                  <w:marBottom w:val="0"/>
                  <w:divBdr>
                    <w:top w:val="none" w:sz="0" w:space="0" w:color="auto"/>
                    <w:left w:val="none" w:sz="0" w:space="0" w:color="auto"/>
                    <w:bottom w:val="none" w:sz="0" w:space="0" w:color="auto"/>
                    <w:right w:val="none" w:sz="0" w:space="0" w:color="auto"/>
                  </w:divBdr>
                  <w:divsChild>
                    <w:div w:id="1693802269">
                      <w:marLeft w:val="0"/>
                      <w:marRight w:val="0"/>
                      <w:marTop w:val="0"/>
                      <w:marBottom w:val="0"/>
                      <w:divBdr>
                        <w:top w:val="none" w:sz="0" w:space="0" w:color="auto"/>
                        <w:left w:val="none" w:sz="0" w:space="0" w:color="auto"/>
                        <w:bottom w:val="none" w:sz="0" w:space="0" w:color="auto"/>
                        <w:right w:val="none" w:sz="0" w:space="0" w:color="auto"/>
                      </w:divBdr>
                      <w:divsChild>
                        <w:div w:id="1603143216">
                          <w:marLeft w:val="0"/>
                          <w:marRight w:val="0"/>
                          <w:marTop w:val="0"/>
                          <w:marBottom w:val="0"/>
                          <w:divBdr>
                            <w:top w:val="none" w:sz="0" w:space="0" w:color="auto"/>
                            <w:left w:val="none" w:sz="0" w:space="0" w:color="auto"/>
                            <w:bottom w:val="none" w:sz="0" w:space="0" w:color="auto"/>
                            <w:right w:val="none" w:sz="0" w:space="0" w:color="auto"/>
                          </w:divBdr>
                          <w:divsChild>
                            <w:div w:id="1013647706">
                              <w:marLeft w:val="0"/>
                              <w:marRight w:val="0"/>
                              <w:marTop w:val="0"/>
                              <w:marBottom w:val="0"/>
                              <w:divBdr>
                                <w:top w:val="none" w:sz="0" w:space="0" w:color="auto"/>
                                <w:left w:val="none" w:sz="0" w:space="0" w:color="auto"/>
                                <w:bottom w:val="none" w:sz="0" w:space="0" w:color="auto"/>
                                <w:right w:val="none" w:sz="0" w:space="0" w:color="auto"/>
                              </w:divBdr>
                            </w:div>
                            <w:div w:id="1028918352">
                              <w:marLeft w:val="0"/>
                              <w:marRight w:val="0"/>
                              <w:marTop w:val="0"/>
                              <w:marBottom w:val="0"/>
                              <w:divBdr>
                                <w:top w:val="none" w:sz="0" w:space="0" w:color="auto"/>
                                <w:left w:val="none" w:sz="0" w:space="0" w:color="auto"/>
                                <w:bottom w:val="none" w:sz="0" w:space="0" w:color="auto"/>
                                <w:right w:val="none" w:sz="0" w:space="0" w:color="auto"/>
                              </w:divBdr>
                            </w:div>
                            <w:div w:id="1742167891">
                              <w:marLeft w:val="0"/>
                              <w:marRight w:val="0"/>
                              <w:marTop w:val="0"/>
                              <w:marBottom w:val="0"/>
                              <w:divBdr>
                                <w:top w:val="none" w:sz="0" w:space="0" w:color="auto"/>
                                <w:left w:val="none" w:sz="0" w:space="0" w:color="auto"/>
                                <w:bottom w:val="none" w:sz="0" w:space="0" w:color="auto"/>
                                <w:right w:val="none" w:sz="0" w:space="0" w:color="auto"/>
                              </w:divBdr>
                            </w:div>
                            <w:div w:id="285166178">
                              <w:marLeft w:val="0"/>
                              <w:marRight w:val="0"/>
                              <w:marTop w:val="0"/>
                              <w:marBottom w:val="0"/>
                              <w:divBdr>
                                <w:top w:val="none" w:sz="0" w:space="0" w:color="auto"/>
                                <w:left w:val="none" w:sz="0" w:space="0" w:color="auto"/>
                                <w:bottom w:val="none" w:sz="0" w:space="0" w:color="auto"/>
                                <w:right w:val="none" w:sz="0" w:space="0" w:color="auto"/>
                              </w:divBdr>
                            </w:div>
                            <w:div w:id="955218236">
                              <w:marLeft w:val="0"/>
                              <w:marRight w:val="0"/>
                              <w:marTop w:val="0"/>
                              <w:marBottom w:val="0"/>
                              <w:divBdr>
                                <w:top w:val="none" w:sz="0" w:space="0" w:color="auto"/>
                                <w:left w:val="none" w:sz="0" w:space="0" w:color="auto"/>
                                <w:bottom w:val="none" w:sz="0" w:space="0" w:color="auto"/>
                                <w:right w:val="none" w:sz="0" w:space="0" w:color="auto"/>
                              </w:divBdr>
                            </w:div>
                            <w:div w:id="269556327">
                              <w:marLeft w:val="0"/>
                              <w:marRight w:val="0"/>
                              <w:marTop w:val="0"/>
                              <w:marBottom w:val="0"/>
                              <w:divBdr>
                                <w:top w:val="none" w:sz="0" w:space="0" w:color="auto"/>
                                <w:left w:val="none" w:sz="0" w:space="0" w:color="auto"/>
                                <w:bottom w:val="none" w:sz="0" w:space="0" w:color="auto"/>
                                <w:right w:val="none" w:sz="0" w:space="0" w:color="auto"/>
                              </w:divBdr>
                            </w:div>
                            <w:div w:id="1953394740">
                              <w:marLeft w:val="0"/>
                              <w:marRight w:val="0"/>
                              <w:marTop w:val="0"/>
                              <w:marBottom w:val="0"/>
                              <w:divBdr>
                                <w:top w:val="none" w:sz="0" w:space="0" w:color="auto"/>
                                <w:left w:val="none" w:sz="0" w:space="0" w:color="auto"/>
                                <w:bottom w:val="none" w:sz="0" w:space="0" w:color="auto"/>
                                <w:right w:val="none" w:sz="0" w:space="0" w:color="auto"/>
                              </w:divBdr>
                            </w:div>
                            <w:div w:id="331492070">
                              <w:marLeft w:val="0"/>
                              <w:marRight w:val="0"/>
                              <w:marTop w:val="0"/>
                              <w:marBottom w:val="0"/>
                              <w:divBdr>
                                <w:top w:val="none" w:sz="0" w:space="0" w:color="auto"/>
                                <w:left w:val="none" w:sz="0" w:space="0" w:color="auto"/>
                                <w:bottom w:val="none" w:sz="0" w:space="0" w:color="auto"/>
                                <w:right w:val="none" w:sz="0" w:space="0" w:color="auto"/>
                              </w:divBdr>
                            </w:div>
                            <w:div w:id="1218665334">
                              <w:marLeft w:val="0"/>
                              <w:marRight w:val="0"/>
                              <w:marTop w:val="0"/>
                              <w:marBottom w:val="0"/>
                              <w:divBdr>
                                <w:top w:val="none" w:sz="0" w:space="0" w:color="auto"/>
                                <w:left w:val="none" w:sz="0" w:space="0" w:color="auto"/>
                                <w:bottom w:val="none" w:sz="0" w:space="0" w:color="auto"/>
                                <w:right w:val="none" w:sz="0" w:space="0" w:color="auto"/>
                              </w:divBdr>
                            </w:div>
                            <w:div w:id="1809738979">
                              <w:marLeft w:val="0"/>
                              <w:marRight w:val="0"/>
                              <w:marTop w:val="0"/>
                              <w:marBottom w:val="0"/>
                              <w:divBdr>
                                <w:top w:val="none" w:sz="0" w:space="0" w:color="auto"/>
                                <w:left w:val="none" w:sz="0" w:space="0" w:color="auto"/>
                                <w:bottom w:val="none" w:sz="0" w:space="0" w:color="auto"/>
                                <w:right w:val="none" w:sz="0" w:space="0" w:color="auto"/>
                              </w:divBdr>
                            </w:div>
                            <w:div w:id="1443065927">
                              <w:marLeft w:val="0"/>
                              <w:marRight w:val="0"/>
                              <w:marTop w:val="0"/>
                              <w:marBottom w:val="0"/>
                              <w:divBdr>
                                <w:top w:val="none" w:sz="0" w:space="0" w:color="auto"/>
                                <w:left w:val="none" w:sz="0" w:space="0" w:color="auto"/>
                                <w:bottom w:val="none" w:sz="0" w:space="0" w:color="auto"/>
                                <w:right w:val="none" w:sz="0" w:space="0" w:color="auto"/>
                              </w:divBdr>
                            </w:div>
                            <w:div w:id="139927835">
                              <w:marLeft w:val="0"/>
                              <w:marRight w:val="0"/>
                              <w:marTop w:val="0"/>
                              <w:marBottom w:val="0"/>
                              <w:divBdr>
                                <w:top w:val="none" w:sz="0" w:space="0" w:color="auto"/>
                                <w:left w:val="none" w:sz="0" w:space="0" w:color="auto"/>
                                <w:bottom w:val="none" w:sz="0" w:space="0" w:color="auto"/>
                                <w:right w:val="none" w:sz="0" w:space="0" w:color="auto"/>
                              </w:divBdr>
                            </w:div>
                            <w:div w:id="599264396">
                              <w:marLeft w:val="0"/>
                              <w:marRight w:val="0"/>
                              <w:marTop w:val="0"/>
                              <w:marBottom w:val="0"/>
                              <w:divBdr>
                                <w:top w:val="none" w:sz="0" w:space="0" w:color="auto"/>
                                <w:left w:val="none" w:sz="0" w:space="0" w:color="auto"/>
                                <w:bottom w:val="none" w:sz="0" w:space="0" w:color="auto"/>
                                <w:right w:val="none" w:sz="0" w:space="0" w:color="auto"/>
                              </w:divBdr>
                            </w:div>
                            <w:div w:id="1647009773">
                              <w:marLeft w:val="0"/>
                              <w:marRight w:val="0"/>
                              <w:marTop w:val="0"/>
                              <w:marBottom w:val="0"/>
                              <w:divBdr>
                                <w:top w:val="none" w:sz="0" w:space="0" w:color="auto"/>
                                <w:left w:val="none" w:sz="0" w:space="0" w:color="auto"/>
                                <w:bottom w:val="none" w:sz="0" w:space="0" w:color="auto"/>
                                <w:right w:val="none" w:sz="0" w:space="0" w:color="auto"/>
                              </w:divBdr>
                            </w:div>
                            <w:div w:id="684287136">
                              <w:marLeft w:val="0"/>
                              <w:marRight w:val="0"/>
                              <w:marTop w:val="0"/>
                              <w:marBottom w:val="0"/>
                              <w:divBdr>
                                <w:top w:val="none" w:sz="0" w:space="0" w:color="auto"/>
                                <w:left w:val="none" w:sz="0" w:space="0" w:color="auto"/>
                                <w:bottom w:val="none" w:sz="0" w:space="0" w:color="auto"/>
                                <w:right w:val="none" w:sz="0" w:space="0" w:color="auto"/>
                              </w:divBdr>
                            </w:div>
                            <w:div w:id="78600878">
                              <w:marLeft w:val="0"/>
                              <w:marRight w:val="0"/>
                              <w:marTop w:val="0"/>
                              <w:marBottom w:val="0"/>
                              <w:divBdr>
                                <w:top w:val="none" w:sz="0" w:space="0" w:color="auto"/>
                                <w:left w:val="none" w:sz="0" w:space="0" w:color="auto"/>
                                <w:bottom w:val="none" w:sz="0" w:space="0" w:color="auto"/>
                                <w:right w:val="none" w:sz="0" w:space="0" w:color="auto"/>
                              </w:divBdr>
                            </w:div>
                            <w:div w:id="1754282023">
                              <w:marLeft w:val="0"/>
                              <w:marRight w:val="0"/>
                              <w:marTop w:val="0"/>
                              <w:marBottom w:val="0"/>
                              <w:divBdr>
                                <w:top w:val="none" w:sz="0" w:space="0" w:color="auto"/>
                                <w:left w:val="none" w:sz="0" w:space="0" w:color="auto"/>
                                <w:bottom w:val="none" w:sz="0" w:space="0" w:color="auto"/>
                                <w:right w:val="none" w:sz="0" w:space="0" w:color="auto"/>
                              </w:divBdr>
                            </w:div>
                            <w:div w:id="993528367">
                              <w:marLeft w:val="0"/>
                              <w:marRight w:val="0"/>
                              <w:marTop w:val="0"/>
                              <w:marBottom w:val="0"/>
                              <w:divBdr>
                                <w:top w:val="none" w:sz="0" w:space="0" w:color="auto"/>
                                <w:left w:val="none" w:sz="0" w:space="0" w:color="auto"/>
                                <w:bottom w:val="none" w:sz="0" w:space="0" w:color="auto"/>
                                <w:right w:val="none" w:sz="0" w:space="0" w:color="auto"/>
                              </w:divBdr>
                            </w:div>
                            <w:div w:id="833253599">
                              <w:marLeft w:val="0"/>
                              <w:marRight w:val="0"/>
                              <w:marTop w:val="0"/>
                              <w:marBottom w:val="0"/>
                              <w:divBdr>
                                <w:top w:val="none" w:sz="0" w:space="0" w:color="auto"/>
                                <w:left w:val="none" w:sz="0" w:space="0" w:color="auto"/>
                                <w:bottom w:val="none" w:sz="0" w:space="0" w:color="auto"/>
                                <w:right w:val="none" w:sz="0" w:space="0" w:color="auto"/>
                              </w:divBdr>
                            </w:div>
                            <w:div w:id="1250121821">
                              <w:marLeft w:val="0"/>
                              <w:marRight w:val="0"/>
                              <w:marTop w:val="0"/>
                              <w:marBottom w:val="0"/>
                              <w:divBdr>
                                <w:top w:val="none" w:sz="0" w:space="0" w:color="auto"/>
                                <w:left w:val="none" w:sz="0" w:space="0" w:color="auto"/>
                                <w:bottom w:val="none" w:sz="0" w:space="0" w:color="auto"/>
                                <w:right w:val="none" w:sz="0" w:space="0" w:color="auto"/>
                              </w:divBdr>
                            </w:div>
                            <w:div w:id="244077647">
                              <w:marLeft w:val="0"/>
                              <w:marRight w:val="0"/>
                              <w:marTop w:val="0"/>
                              <w:marBottom w:val="0"/>
                              <w:divBdr>
                                <w:top w:val="none" w:sz="0" w:space="0" w:color="auto"/>
                                <w:left w:val="none" w:sz="0" w:space="0" w:color="auto"/>
                                <w:bottom w:val="none" w:sz="0" w:space="0" w:color="auto"/>
                                <w:right w:val="none" w:sz="0" w:space="0" w:color="auto"/>
                              </w:divBdr>
                            </w:div>
                            <w:div w:id="1902325883">
                              <w:marLeft w:val="0"/>
                              <w:marRight w:val="0"/>
                              <w:marTop w:val="0"/>
                              <w:marBottom w:val="0"/>
                              <w:divBdr>
                                <w:top w:val="none" w:sz="0" w:space="0" w:color="auto"/>
                                <w:left w:val="none" w:sz="0" w:space="0" w:color="auto"/>
                                <w:bottom w:val="none" w:sz="0" w:space="0" w:color="auto"/>
                                <w:right w:val="none" w:sz="0" w:space="0" w:color="auto"/>
                              </w:divBdr>
                            </w:div>
                            <w:div w:id="1819764930">
                              <w:marLeft w:val="0"/>
                              <w:marRight w:val="0"/>
                              <w:marTop w:val="0"/>
                              <w:marBottom w:val="0"/>
                              <w:divBdr>
                                <w:top w:val="none" w:sz="0" w:space="0" w:color="auto"/>
                                <w:left w:val="none" w:sz="0" w:space="0" w:color="auto"/>
                                <w:bottom w:val="none" w:sz="0" w:space="0" w:color="auto"/>
                                <w:right w:val="none" w:sz="0" w:space="0" w:color="auto"/>
                              </w:divBdr>
                            </w:div>
                            <w:div w:id="2034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81851">
      <w:bodyDiv w:val="1"/>
      <w:marLeft w:val="0"/>
      <w:marRight w:val="0"/>
      <w:marTop w:val="0"/>
      <w:marBottom w:val="0"/>
      <w:divBdr>
        <w:top w:val="none" w:sz="0" w:space="0" w:color="auto"/>
        <w:left w:val="none" w:sz="0" w:space="0" w:color="auto"/>
        <w:bottom w:val="none" w:sz="0" w:space="0" w:color="auto"/>
        <w:right w:val="none" w:sz="0" w:space="0" w:color="auto"/>
      </w:divBdr>
      <w:divsChild>
        <w:div w:id="2115008134">
          <w:marLeft w:val="0"/>
          <w:marRight w:val="0"/>
          <w:marTop w:val="0"/>
          <w:marBottom w:val="0"/>
          <w:divBdr>
            <w:top w:val="none" w:sz="0" w:space="0" w:color="auto"/>
            <w:left w:val="none" w:sz="0" w:space="0" w:color="auto"/>
            <w:bottom w:val="single" w:sz="18" w:space="0" w:color="E4E4E4"/>
            <w:right w:val="none" w:sz="0" w:space="0" w:color="auto"/>
          </w:divBdr>
          <w:divsChild>
            <w:div w:id="1374889646">
              <w:marLeft w:val="0"/>
              <w:marRight w:val="0"/>
              <w:marTop w:val="0"/>
              <w:marBottom w:val="0"/>
              <w:divBdr>
                <w:top w:val="none" w:sz="0" w:space="0" w:color="auto"/>
                <w:left w:val="none" w:sz="0" w:space="0" w:color="auto"/>
                <w:bottom w:val="none" w:sz="0" w:space="0" w:color="auto"/>
                <w:right w:val="none" w:sz="0" w:space="0" w:color="auto"/>
              </w:divBdr>
              <w:divsChild>
                <w:div w:id="1342272299">
                  <w:marLeft w:val="0"/>
                  <w:marRight w:val="0"/>
                  <w:marTop w:val="0"/>
                  <w:marBottom w:val="0"/>
                  <w:divBdr>
                    <w:top w:val="none" w:sz="0" w:space="0" w:color="auto"/>
                    <w:left w:val="none" w:sz="0" w:space="0" w:color="auto"/>
                    <w:bottom w:val="none" w:sz="0" w:space="0" w:color="auto"/>
                    <w:right w:val="none" w:sz="0" w:space="0" w:color="auto"/>
                  </w:divBdr>
                  <w:divsChild>
                    <w:div w:id="600602851">
                      <w:marLeft w:val="0"/>
                      <w:marRight w:val="0"/>
                      <w:marTop w:val="0"/>
                      <w:marBottom w:val="0"/>
                      <w:divBdr>
                        <w:top w:val="none" w:sz="0" w:space="0" w:color="auto"/>
                        <w:left w:val="none" w:sz="0" w:space="0" w:color="auto"/>
                        <w:bottom w:val="none" w:sz="0" w:space="0" w:color="auto"/>
                        <w:right w:val="none" w:sz="0" w:space="0" w:color="auto"/>
                      </w:divBdr>
                      <w:divsChild>
                        <w:div w:id="1586842083">
                          <w:marLeft w:val="0"/>
                          <w:marRight w:val="0"/>
                          <w:marTop w:val="0"/>
                          <w:marBottom w:val="0"/>
                          <w:divBdr>
                            <w:top w:val="none" w:sz="0" w:space="0" w:color="auto"/>
                            <w:left w:val="none" w:sz="0" w:space="0" w:color="auto"/>
                            <w:bottom w:val="none" w:sz="0" w:space="0" w:color="auto"/>
                            <w:right w:val="none" w:sz="0" w:space="0" w:color="auto"/>
                          </w:divBdr>
                          <w:divsChild>
                            <w:div w:id="2068187268">
                              <w:marLeft w:val="0"/>
                              <w:marRight w:val="0"/>
                              <w:marTop w:val="0"/>
                              <w:marBottom w:val="0"/>
                              <w:divBdr>
                                <w:top w:val="none" w:sz="0" w:space="0" w:color="auto"/>
                                <w:left w:val="none" w:sz="0" w:space="0" w:color="auto"/>
                                <w:bottom w:val="none" w:sz="0" w:space="0" w:color="auto"/>
                                <w:right w:val="none" w:sz="0" w:space="0" w:color="auto"/>
                              </w:divBdr>
                            </w:div>
                            <w:div w:id="914432916">
                              <w:marLeft w:val="0"/>
                              <w:marRight w:val="0"/>
                              <w:marTop w:val="0"/>
                              <w:marBottom w:val="0"/>
                              <w:divBdr>
                                <w:top w:val="none" w:sz="0" w:space="0" w:color="auto"/>
                                <w:left w:val="none" w:sz="0" w:space="0" w:color="auto"/>
                                <w:bottom w:val="none" w:sz="0" w:space="0" w:color="auto"/>
                                <w:right w:val="none" w:sz="0" w:space="0" w:color="auto"/>
                              </w:divBdr>
                            </w:div>
                            <w:div w:id="1926572064">
                              <w:marLeft w:val="0"/>
                              <w:marRight w:val="0"/>
                              <w:marTop w:val="0"/>
                              <w:marBottom w:val="0"/>
                              <w:divBdr>
                                <w:top w:val="none" w:sz="0" w:space="0" w:color="auto"/>
                                <w:left w:val="none" w:sz="0" w:space="0" w:color="auto"/>
                                <w:bottom w:val="none" w:sz="0" w:space="0" w:color="auto"/>
                                <w:right w:val="none" w:sz="0" w:space="0" w:color="auto"/>
                              </w:divBdr>
                            </w:div>
                            <w:div w:id="1898934731">
                              <w:marLeft w:val="0"/>
                              <w:marRight w:val="0"/>
                              <w:marTop w:val="0"/>
                              <w:marBottom w:val="0"/>
                              <w:divBdr>
                                <w:top w:val="none" w:sz="0" w:space="0" w:color="auto"/>
                                <w:left w:val="none" w:sz="0" w:space="0" w:color="auto"/>
                                <w:bottom w:val="none" w:sz="0" w:space="0" w:color="auto"/>
                                <w:right w:val="none" w:sz="0" w:space="0" w:color="auto"/>
                              </w:divBdr>
                            </w:div>
                            <w:div w:id="463691925">
                              <w:marLeft w:val="0"/>
                              <w:marRight w:val="0"/>
                              <w:marTop w:val="0"/>
                              <w:marBottom w:val="0"/>
                              <w:divBdr>
                                <w:top w:val="none" w:sz="0" w:space="0" w:color="auto"/>
                                <w:left w:val="none" w:sz="0" w:space="0" w:color="auto"/>
                                <w:bottom w:val="none" w:sz="0" w:space="0" w:color="auto"/>
                                <w:right w:val="none" w:sz="0" w:space="0" w:color="auto"/>
                              </w:divBdr>
                            </w:div>
                            <w:div w:id="1406493519">
                              <w:marLeft w:val="0"/>
                              <w:marRight w:val="0"/>
                              <w:marTop w:val="0"/>
                              <w:marBottom w:val="0"/>
                              <w:divBdr>
                                <w:top w:val="none" w:sz="0" w:space="0" w:color="auto"/>
                                <w:left w:val="none" w:sz="0" w:space="0" w:color="auto"/>
                                <w:bottom w:val="none" w:sz="0" w:space="0" w:color="auto"/>
                                <w:right w:val="none" w:sz="0" w:space="0" w:color="auto"/>
                              </w:divBdr>
                            </w:div>
                            <w:div w:id="30418626">
                              <w:marLeft w:val="0"/>
                              <w:marRight w:val="0"/>
                              <w:marTop w:val="0"/>
                              <w:marBottom w:val="0"/>
                              <w:divBdr>
                                <w:top w:val="none" w:sz="0" w:space="0" w:color="auto"/>
                                <w:left w:val="none" w:sz="0" w:space="0" w:color="auto"/>
                                <w:bottom w:val="none" w:sz="0" w:space="0" w:color="auto"/>
                                <w:right w:val="none" w:sz="0" w:space="0" w:color="auto"/>
                              </w:divBdr>
                            </w:div>
                            <w:div w:id="1660843731">
                              <w:marLeft w:val="0"/>
                              <w:marRight w:val="0"/>
                              <w:marTop w:val="0"/>
                              <w:marBottom w:val="0"/>
                              <w:divBdr>
                                <w:top w:val="none" w:sz="0" w:space="0" w:color="auto"/>
                                <w:left w:val="none" w:sz="0" w:space="0" w:color="auto"/>
                                <w:bottom w:val="none" w:sz="0" w:space="0" w:color="auto"/>
                                <w:right w:val="none" w:sz="0" w:space="0" w:color="auto"/>
                              </w:divBdr>
                            </w:div>
                            <w:div w:id="447360711">
                              <w:marLeft w:val="0"/>
                              <w:marRight w:val="0"/>
                              <w:marTop w:val="0"/>
                              <w:marBottom w:val="0"/>
                              <w:divBdr>
                                <w:top w:val="none" w:sz="0" w:space="0" w:color="auto"/>
                                <w:left w:val="none" w:sz="0" w:space="0" w:color="auto"/>
                                <w:bottom w:val="none" w:sz="0" w:space="0" w:color="auto"/>
                                <w:right w:val="none" w:sz="0" w:space="0" w:color="auto"/>
                              </w:divBdr>
                            </w:div>
                            <w:div w:id="599685509">
                              <w:marLeft w:val="0"/>
                              <w:marRight w:val="0"/>
                              <w:marTop w:val="0"/>
                              <w:marBottom w:val="0"/>
                              <w:divBdr>
                                <w:top w:val="none" w:sz="0" w:space="0" w:color="auto"/>
                                <w:left w:val="none" w:sz="0" w:space="0" w:color="auto"/>
                                <w:bottom w:val="none" w:sz="0" w:space="0" w:color="auto"/>
                                <w:right w:val="none" w:sz="0" w:space="0" w:color="auto"/>
                              </w:divBdr>
                            </w:div>
                            <w:div w:id="34887833">
                              <w:marLeft w:val="0"/>
                              <w:marRight w:val="0"/>
                              <w:marTop w:val="0"/>
                              <w:marBottom w:val="0"/>
                              <w:divBdr>
                                <w:top w:val="none" w:sz="0" w:space="0" w:color="auto"/>
                                <w:left w:val="none" w:sz="0" w:space="0" w:color="auto"/>
                                <w:bottom w:val="none" w:sz="0" w:space="0" w:color="auto"/>
                                <w:right w:val="none" w:sz="0" w:space="0" w:color="auto"/>
                              </w:divBdr>
                            </w:div>
                            <w:div w:id="74785061">
                              <w:marLeft w:val="0"/>
                              <w:marRight w:val="0"/>
                              <w:marTop w:val="0"/>
                              <w:marBottom w:val="0"/>
                              <w:divBdr>
                                <w:top w:val="none" w:sz="0" w:space="0" w:color="auto"/>
                                <w:left w:val="none" w:sz="0" w:space="0" w:color="auto"/>
                                <w:bottom w:val="none" w:sz="0" w:space="0" w:color="auto"/>
                                <w:right w:val="none" w:sz="0" w:space="0" w:color="auto"/>
                              </w:divBdr>
                            </w:div>
                            <w:div w:id="368188887">
                              <w:marLeft w:val="0"/>
                              <w:marRight w:val="0"/>
                              <w:marTop w:val="0"/>
                              <w:marBottom w:val="0"/>
                              <w:divBdr>
                                <w:top w:val="none" w:sz="0" w:space="0" w:color="auto"/>
                                <w:left w:val="none" w:sz="0" w:space="0" w:color="auto"/>
                                <w:bottom w:val="none" w:sz="0" w:space="0" w:color="auto"/>
                                <w:right w:val="none" w:sz="0" w:space="0" w:color="auto"/>
                              </w:divBdr>
                            </w:div>
                            <w:div w:id="1559315179">
                              <w:marLeft w:val="0"/>
                              <w:marRight w:val="0"/>
                              <w:marTop w:val="0"/>
                              <w:marBottom w:val="0"/>
                              <w:divBdr>
                                <w:top w:val="none" w:sz="0" w:space="0" w:color="auto"/>
                                <w:left w:val="none" w:sz="0" w:space="0" w:color="auto"/>
                                <w:bottom w:val="none" w:sz="0" w:space="0" w:color="auto"/>
                                <w:right w:val="none" w:sz="0" w:space="0" w:color="auto"/>
                              </w:divBdr>
                            </w:div>
                            <w:div w:id="1329601388">
                              <w:marLeft w:val="0"/>
                              <w:marRight w:val="0"/>
                              <w:marTop w:val="0"/>
                              <w:marBottom w:val="0"/>
                              <w:divBdr>
                                <w:top w:val="none" w:sz="0" w:space="0" w:color="auto"/>
                                <w:left w:val="none" w:sz="0" w:space="0" w:color="auto"/>
                                <w:bottom w:val="none" w:sz="0" w:space="0" w:color="auto"/>
                                <w:right w:val="none" w:sz="0" w:space="0" w:color="auto"/>
                              </w:divBdr>
                            </w:div>
                            <w:div w:id="461078040">
                              <w:marLeft w:val="0"/>
                              <w:marRight w:val="0"/>
                              <w:marTop w:val="0"/>
                              <w:marBottom w:val="0"/>
                              <w:divBdr>
                                <w:top w:val="none" w:sz="0" w:space="0" w:color="auto"/>
                                <w:left w:val="none" w:sz="0" w:space="0" w:color="auto"/>
                                <w:bottom w:val="none" w:sz="0" w:space="0" w:color="auto"/>
                                <w:right w:val="none" w:sz="0" w:space="0" w:color="auto"/>
                              </w:divBdr>
                            </w:div>
                            <w:div w:id="6567154">
                              <w:marLeft w:val="0"/>
                              <w:marRight w:val="0"/>
                              <w:marTop w:val="0"/>
                              <w:marBottom w:val="0"/>
                              <w:divBdr>
                                <w:top w:val="none" w:sz="0" w:space="0" w:color="auto"/>
                                <w:left w:val="none" w:sz="0" w:space="0" w:color="auto"/>
                                <w:bottom w:val="none" w:sz="0" w:space="0" w:color="auto"/>
                                <w:right w:val="none" w:sz="0" w:space="0" w:color="auto"/>
                              </w:divBdr>
                            </w:div>
                            <w:div w:id="943877014">
                              <w:marLeft w:val="0"/>
                              <w:marRight w:val="0"/>
                              <w:marTop w:val="0"/>
                              <w:marBottom w:val="0"/>
                              <w:divBdr>
                                <w:top w:val="none" w:sz="0" w:space="0" w:color="auto"/>
                                <w:left w:val="none" w:sz="0" w:space="0" w:color="auto"/>
                                <w:bottom w:val="none" w:sz="0" w:space="0" w:color="auto"/>
                                <w:right w:val="none" w:sz="0" w:space="0" w:color="auto"/>
                              </w:divBdr>
                            </w:div>
                            <w:div w:id="3369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6878">
          <w:marLeft w:val="0"/>
          <w:marRight w:val="0"/>
          <w:marTop w:val="0"/>
          <w:marBottom w:val="0"/>
          <w:divBdr>
            <w:top w:val="none" w:sz="0" w:space="0" w:color="auto"/>
            <w:left w:val="none" w:sz="0" w:space="0" w:color="auto"/>
            <w:bottom w:val="single" w:sz="18" w:space="0" w:color="E4E4E4"/>
            <w:right w:val="none" w:sz="0" w:space="0" w:color="auto"/>
          </w:divBdr>
          <w:divsChild>
            <w:div w:id="1627925269">
              <w:marLeft w:val="0"/>
              <w:marRight w:val="0"/>
              <w:marTop w:val="0"/>
              <w:marBottom w:val="0"/>
              <w:divBdr>
                <w:top w:val="none" w:sz="0" w:space="0" w:color="auto"/>
                <w:left w:val="none" w:sz="0" w:space="0" w:color="auto"/>
                <w:bottom w:val="none" w:sz="0" w:space="0" w:color="auto"/>
                <w:right w:val="none" w:sz="0" w:space="0" w:color="auto"/>
              </w:divBdr>
              <w:divsChild>
                <w:div w:id="1429931521">
                  <w:marLeft w:val="0"/>
                  <w:marRight w:val="0"/>
                  <w:marTop w:val="0"/>
                  <w:marBottom w:val="0"/>
                  <w:divBdr>
                    <w:top w:val="none" w:sz="0" w:space="0" w:color="auto"/>
                    <w:left w:val="none" w:sz="0" w:space="0" w:color="auto"/>
                    <w:bottom w:val="none" w:sz="0" w:space="0" w:color="auto"/>
                    <w:right w:val="none" w:sz="0" w:space="0" w:color="auto"/>
                  </w:divBdr>
                  <w:divsChild>
                    <w:div w:id="1508599103">
                      <w:marLeft w:val="0"/>
                      <w:marRight w:val="0"/>
                      <w:marTop w:val="0"/>
                      <w:marBottom w:val="0"/>
                      <w:divBdr>
                        <w:top w:val="none" w:sz="0" w:space="0" w:color="auto"/>
                        <w:left w:val="none" w:sz="0" w:space="0" w:color="auto"/>
                        <w:bottom w:val="none" w:sz="0" w:space="0" w:color="auto"/>
                        <w:right w:val="none" w:sz="0" w:space="0" w:color="auto"/>
                      </w:divBdr>
                      <w:divsChild>
                        <w:div w:id="1836531215">
                          <w:marLeft w:val="0"/>
                          <w:marRight w:val="0"/>
                          <w:marTop w:val="0"/>
                          <w:marBottom w:val="0"/>
                          <w:divBdr>
                            <w:top w:val="none" w:sz="0" w:space="0" w:color="auto"/>
                            <w:left w:val="none" w:sz="0" w:space="0" w:color="auto"/>
                            <w:bottom w:val="none" w:sz="0" w:space="0" w:color="auto"/>
                            <w:right w:val="none" w:sz="0" w:space="0" w:color="auto"/>
                          </w:divBdr>
                          <w:divsChild>
                            <w:div w:id="815797621">
                              <w:marLeft w:val="0"/>
                              <w:marRight w:val="0"/>
                              <w:marTop w:val="0"/>
                              <w:marBottom w:val="0"/>
                              <w:divBdr>
                                <w:top w:val="none" w:sz="0" w:space="0" w:color="auto"/>
                                <w:left w:val="none" w:sz="0" w:space="0" w:color="auto"/>
                                <w:bottom w:val="none" w:sz="0" w:space="0" w:color="auto"/>
                                <w:right w:val="none" w:sz="0" w:space="0" w:color="auto"/>
                              </w:divBdr>
                            </w:div>
                            <w:div w:id="708995872">
                              <w:marLeft w:val="0"/>
                              <w:marRight w:val="0"/>
                              <w:marTop w:val="0"/>
                              <w:marBottom w:val="0"/>
                              <w:divBdr>
                                <w:top w:val="none" w:sz="0" w:space="0" w:color="auto"/>
                                <w:left w:val="none" w:sz="0" w:space="0" w:color="auto"/>
                                <w:bottom w:val="none" w:sz="0" w:space="0" w:color="auto"/>
                                <w:right w:val="none" w:sz="0" w:space="0" w:color="auto"/>
                              </w:divBdr>
                            </w:div>
                            <w:div w:id="1165314679">
                              <w:marLeft w:val="0"/>
                              <w:marRight w:val="0"/>
                              <w:marTop w:val="0"/>
                              <w:marBottom w:val="0"/>
                              <w:divBdr>
                                <w:top w:val="none" w:sz="0" w:space="0" w:color="auto"/>
                                <w:left w:val="none" w:sz="0" w:space="0" w:color="auto"/>
                                <w:bottom w:val="none" w:sz="0" w:space="0" w:color="auto"/>
                                <w:right w:val="none" w:sz="0" w:space="0" w:color="auto"/>
                              </w:divBdr>
                            </w:div>
                            <w:div w:id="1321499872">
                              <w:marLeft w:val="0"/>
                              <w:marRight w:val="0"/>
                              <w:marTop w:val="0"/>
                              <w:marBottom w:val="0"/>
                              <w:divBdr>
                                <w:top w:val="none" w:sz="0" w:space="0" w:color="auto"/>
                                <w:left w:val="none" w:sz="0" w:space="0" w:color="auto"/>
                                <w:bottom w:val="none" w:sz="0" w:space="0" w:color="auto"/>
                                <w:right w:val="none" w:sz="0" w:space="0" w:color="auto"/>
                              </w:divBdr>
                            </w:div>
                            <w:div w:id="1027827055">
                              <w:marLeft w:val="0"/>
                              <w:marRight w:val="0"/>
                              <w:marTop w:val="0"/>
                              <w:marBottom w:val="0"/>
                              <w:divBdr>
                                <w:top w:val="none" w:sz="0" w:space="0" w:color="auto"/>
                                <w:left w:val="none" w:sz="0" w:space="0" w:color="auto"/>
                                <w:bottom w:val="none" w:sz="0" w:space="0" w:color="auto"/>
                                <w:right w:val="none" w:sz="0" w:space="0" w:color="auto"/>
                              </w:divBdr>
                            </w:div>
                            <w:div w:id="134763804">
                              <w:marLeft w:val="0"/>
                              <w:marRight w:val="0"/>
                              <w:marTop w:val="0"/>
                              <w:marBottom w:val="0"/>
                              <w:divBdr>
                                <w:top w:val="none" w:sz="0" w:space="0" w:color="auto"/>
                                <w:left w:val="none" w:sz="0" w:space="0" w:color="auto"/>
                                <w:bottom w:val="none" w:sz="0" w:space="0" w:color="auto"/>
                                <w:right w:val="none" w:sz="0" w:space="0" w:color="auto"/>
                              </w:divBdr>
                            </w:div>
                            <w:div w:id="1096630852">
                              <w:marLeft w:val="0"/>
                              <w:marRight w:val="0"/>
                              <w:marTop w:val="0"/>
                              <w:marBottom w:val="0"/>
                              <w:divBdr>
                                <w:top w:val="none" w:sz="0" w:space="0" w:color="auto"/>
                                <w:left w:val="none" w:sz="0" w:space="0" w:color="auto"/>
                                <w:bottom w:val="none" w:sz="0" w:space="0" w:color="auto"/>
                                <w:right w:val="none" w:sz="0" w:space="0" w:color="auto"/>
                              </w:divBdr>
                            </w:div>
                            <w:div w:id="1441608205">
                              <w:marLeft w:val="0"/>
                              <w:marRight w:val="0"/>
                              <w:marTop w:val="0"/>
                              <w:marBottom w:val="0"/>
                              <w:divBdr>
                                <w:top w:val="none" w:sz="0" w:space="0" w:color="auto"/>
                                <w:left w:val="none" w:sz="0" w:space="0" w:color="auto"/>
                                <w:bottom w:val="none" w:sz="0" w:space="0" w:color="auto"/>
                                <w:right w:val="none" w:sz="0" w:space="0" w:color="auto"/>
                              </w:divBdr>
                            </w:div>
                            <w:div w:id="853417121">
                              <w:marLeft w:val="0"/>
                              <w:marRight w:val="0"/>
                              <w:marTop w:val="0"/>
                              <w:marBottom w:val="0"/>
                              <w:divBdr>
                                <w:top w:val="none" w:sz="0" w:space="0" w:color="auto"/>
                                <w:left w:val="none" w:sz="0" w:space="0" w:color="auto"/>
                                <w:bottom w:val="none" w:sz="0" w:space="0" w:color="auto"/>
                                <w:right w:val="none" w:sz="0" w:space="0" w:color="auto"/>
                              </w:divBdr>
                            </w:div>
                            <w:div w:id="1406492748">
                              <w:marLeft w:val="0"/>
                              <w:marRight w:val="0"/>
                              <w:marTop w:val="0"/>
                              <w:marBottom w:val="0"/>
                              <w:divBdr>
                                <w:top w:val="none" w:sz="0" w:space="0" w:color="auto"/>
                                <w:left w:val="none" w:sz="0" w:space="0" w:color="auto"/>
                                <w:bottom w:val="none" w:sz="0" w:space="0" w:color="auto"/>
                                <w:right w:val="none" w:sz="0" w:space="0" w:color="auto"/>
                              </w:divBdr>
                            </w:div>
                            <w:div w:id="1971398538">
                              <w:marLeft w:val="0"/>
                              <w:marRight w:val="0"/>
                              <w:marTop w:val="0"/>
                              <w:marBottom w:val="0"/>
                              <w:divBdr>
                                <w:top w:val="none" w:sz="0" w:space="0" w:color="auto"/>
                                <w:left w:val="none" w:sz="0" w:space="0" w:color="auto"/>
                                <w:bottom w:val="none" w:sz="0" w:space="0" w:color="auto"/>
                                <w:right w:val="none" w:sz="0" w:space="0" w:color="auto"/>
                              </w:divBdr>
                            </w:div>
                            <w:div w:id="1891064831">
                              <w:marLeft w:val="0"/>
                              <w:marRight w:val="0"/>
                              <w:marTop w:val="0"/>
                              <w:marBottom w:val="0"/>
                              <w:divBdr>
                                <w:top w:val="none" w:sz="0" w:space="0" w:color="auto"/>
                                <w:left w:val="none" w:sz="0" w:space="0" w:color="auto"/>
                                <w:bottom w:val="none" w:sz="0" w:space="0" w:color="auto"/>
                                <w:right w:val="none" w:sz="0" w:space="0" w:color="auto"/>
                              </w:divBdr>
                            </w:div>
                            <w:div w:id="2044288845">
                              <w:marLeft w:val="0"/>
                              <w:marRight w:val="0"/>
                              <w:marTop w:val="0"/>
                              <w:marBottom w:val="0"/>
                              <w:divBdr>
                                <w:top w:val="none" w:sz="0" w:space="0" w:color="auto"/>
                                <w:left w:val="none" w:sz="0" w:space="0" w:color="auto"/>
                                <w:bottom w:val="none" w:sz="0" w:space="0" w:color="auto"/>
                                <w:right w:val="none" w:sz="0" w:space="0" w:color="auto"/>
                              </w:divBdr>
                            </w:div>
                            <w:div w:id="1076167162">
                              <w:marLeft w:val="0"/>
                              <w:marRight w:val="0"/>
                              <w:marTop w:val="0"/>
                              <w:marBottom w:val="0"/>
                              <w:divBdr>
                                <w:top w:val="none" w:sz="0" w:space="0" w:color="auto"/>
                                <w:left w:val="none" w:sz="0" w:space="0" w:color="auto"/>
                                <w:bottom w:val="none" w:sz="0" w:space="0" w:color="auto"/>
                                <w:right w:val="none" w:sz="0" w:space="0" w:color="auto"/>
                              </w:divBdr>
                            </w:div>
                            <w:div w:id="1445152671">
                              <w:marLeft w:val="0"/>
                              <w:marRight w:val="0"/>
                              <w:marTop w:val="0"/>
                              <w:marBottom w:val="0"/>
                              <w:divBdr>
                                <w:top w:val="none" w:sz="0" w:space="0" w:color="auto"/>
                                <w:left w:val="none" w:sz="0" w:space="0" w:color="auto"/>
                                <w:bottom w:val="none" w:sz="0" w:space="0" w:color="auto"/>
                                <w:right w:val="none" w:sz="0" w:space="0" w:color="auto"/>
                              </w:divBdr>
                            </w:div>
                            <w:div w:id="1106458409">
                              <w:marLeft w:val="0"/>
                              <w:marRight w:val="0"/>
                              <w:marTop w:val="0"/>
                              <w:marBottom w:val="0"/>
                              <w:divBdr>
                                <w:top w:val="none" w:sz="0" w:space="0" w:color="auto"/>
                                <w:left w:val="none" w:sz="0" w:space="0" w:color="auto"/>
                                <w:bottom w:val="none" w:sz="0" w:space="0" w:color="auto"/>
                                <w:right w:val="none" w:sz="0" w:space="0" w:color="auto"/>
                              </w:divBdr>
                            </w:div>
                            <w:div w:id="700862104">
                              <w:marLeft w:val="0"/>
                              <w:marRight w:val="0"/>
                              <w:marTop w:val="0"/>
                              <w:marBottom w:val="0"/>
                              <w:divBdr>
                                <w:top w:val="none" w:sz="0" w:space="0" w:color="auto"/>
                                <w:left w:val="none" w:sz="0" w:space="0" w:color="auto"/>
                                <w:bottom w:val="none" w:sz="0" w:space="0" w:color="auto"/>
                                <w:right w:val="none" w:sz="0" w:space="0" w:color="auto"/>
                              </w:divBdr>
                            </w:div>
                            <w:div w:id="1205288818">
                              <w:marLeft w:val="0"/>
                              <w:marRight w:val="0"/>
                              <w:marTop w:val="0"/>
                              <w:marBottom w:val="0"/>
                              <w:divBdr>
                                <w:top w:val="none" w:sz="0" w:space="0" w:color="auto"/>
                                <w:left w:val="none" w:sz="0" w:space="0" w:color="auto"/>
                                <w:bottom w:val="none" w:sz="0" w:space="0" w:color="auto"/>
                                <w:right w:val="none" w:sz="0" w:space="0" w:color="auto"/>
                              </w:divBdr>
                            </w:div>
                            <w:div w:id="276911500">
                              <w:marLeft w:val="0"/>
                              <w:marRight w:val="0"/>
                              <w:marTop w:val="0"/>
                              <w:marBottom w:val="0"/>
                              <w:divBdr>
                                <w:top w:val="none" w:sz="0" w:space="0" w:color="auto"/>
                                <w:left w:val="none" w:sz="0" w:space="0" w:color="auto"/>
                                <w:bottom w:val="none" w:sz="0" w:space="0" w:color="auto"/>
                                <w:right w:val="none" w:sz="0" w:space="0" w:color="auto"/>
                              </w:divBdr>
                            </w:div>
                            <w:div w:id="52782045">
                              <w:marLeft w:val="0"/>
                              <w:marRight w:val="0"/>
                              <w:marTop w:val="0"/>
                              <w:marBottom w:val="0"/>
                              <w:divBdr>
                                <w:top w:val="none" w:sz="0" w:space="0" w:color="auto"/>
                                <w:left w:val="none" w:sz="0" w:space="0" w:color="auto"/>
                                <w:bottom w:val="none" w:sz="0" w:space="0" w:color="auto"/>
                                <w:right w:val="none" w:sz="0" w:space="0" w:color="auto"/>
                              </w:divBdr>
                            </w:div>
                            <w:div w:id="935868410">
                              <w:marLeft w:val="0"/>
                              <w:marRight w:val="0"/>
                              <w:marTop w:val="0"/>
                              <w:marBottom w:val="0"/>
                              <w:divBdr>
                                <w:top w:val="none" w:sz="0" w:space="0" w:color="auto"/>
                                <w:left w:val="none" w:sz="0" w:space="0" w:color="auto"/>
                                <w:bottom w:val="none" w:sz="0" w:space="0" w:color="auto"/>
                                <w:right w:val="none" w:sz="0" w:space="0" w:color="auto"/>
                              </w:divBdr>
                            </w:div>
                            <w:div w:id="199166598">
                              <w:marLeft w:val="0"/>
                              <w:marRight w:val="0"/>
                              <w:marTop w:val="0"/>
                              <w:marBottom w:val="0"/>
                              <w:divBdr>
                                <w:top w:val="none" w:sz="0" w:space="0" w:color="auto"/>
                                <w:left w:val="none" w:sz="0" w:space="0" w:color="auto"/>
                                <w:bottom w:val="none" w:sz="0" w:space="0" w:color="auto"/>
                                <w:right w:val="none" w:sz="0" w:space="0" w:color="auto"/>
                              </w:divBdr>
                            </w:div>
                            <w:div w:id="1353145271">
                              <w:marLeft w:val="0"/>
                              <w:marRight w:val="0"/>
                              <w:marTop w:val="0"/>
                              <w:marBottom w:val="0"/>
                              <w:divBdr>
                                <w:top w:val="none" w:sz="0" w:space="0" w:color="auto"/>
                                <w:left w:val="none" w:sz="0" w:space="0" w:color="auto"/>
                                <w:bottom w:val="none" w:sz="0" w:space="0" w:color="auto"/>
                                <w:right w:val="none" w:sz="0" w:space="0" w:color="auto"/>
                              </w:divBdr>
                            </w:div>
                            <w:div w:id="7629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ana.stokan@yahoo.it"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nte-ri.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3EC1-33DD-4B3F-881C-C47C3347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Dante1</dc:creator>
  <cp:lastModifiedBy>Dante1</cp:lastModifiedBy>
  <cp:revision>2</cp:revision>
  <dcterms:created xsi:type="dcterms:W3CDTF">2016-02-12T19:32:00Z</dcterms:created>
  <dcterms:modified xsi:type="dcterms:W3CDTF">2016-02-12T19:32:00Z</dcterms:modified>
</cp:coreProperties>
</file>