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341C" w:rsidRDefault="0043341C" w:rsidP="00B66560">
      <w:pPr>
        <w:autoSpaceDE w:val="0"/>
        <w:autoSpaceDN w:val="0"/>
        <w:adjustRightInd w:val="0"/>
        <w:spacing w:after="0" w:line="240" w:lineRule="auto"/>
        <w:rPr>
          <w:rFonts w:ascii="MyriadPro-Regular" w:hAnsi="MyriadPro-Regular" w:cs="MyriadPro-Regular"/>
          <w:color w:val="000000"/>
          <w:sz w:val="20"/>
          <w:szCs w:val="20"/>
        </w:rPr>
      </w:pPr>
    </w:p>
    <w:tbl>
      <w:tblPr>
        <w:tblW w:w="0" w:type="auto"/>
        <w:tblBorders>
          <w:top w:val="single" w:sz="2" w:space="0" w:color="666666"/>
          <w:bottom w:val="single" w:sz="2" w:space="0" w:color="666666"/>
          <w:insideH w:val="single" w:sz="2" w:space="0" w:color="666666"/>
          <w:insideV w:val="single" w:sz="2" w:space="0" w:color="666666"/>
        </w:tblBorders>
        <w:tblLook w:val="0080"/>
      </w:tblPr>
      <w:tblGrid>
        <w:gridCol w:w="2739"/>
        <w:gridCol w:w="8277"/>
      </w:tblGrid>
      <w:tr w:rsidR="0043341C" w:rsidRPr="00B50BF3" w:rsidTr="00B50BF3">
        <w:tc>
          <w:tcPr>
            <w:tcW w:w="11016" w:type="dxa"/>
            <w:gridSpan w:val="2"/>
            <w:shd w:val="clear" w:color="auto" w:fill="CCCCCC"/>
          </w:tcPr>
          <w:p w:rsidR="0043341C" w:rsidRPr="00D222D0" w:rsidRDefault="0043341C" w:rsidP="00B50BF3">
            <w:pPr>
              <w:pStyle w:val="Nadpis1"/>
              <w:spacing w:line="240" w:lineRule="auto"/>
              <w:rPr>
                <w:rFonts w:eastAsia="Times New Roman"/>
                <w:b/>
                <w:bCs/>
                <w:color w:val="636363"/>
                <w:lang w:val="en-US" w:eastAsia="en-US"/>
              </w:rPr>
            </w:pPr>
            <w:r w:rsidRPr="00387BA3">
              <w:rPr>
                <w:rFonts w:eastAsia="Times New Roman"/>
                <w:b/>
                <w:bCs/>
                <w:color w:val="636363"/>
                <w:lang w:val="en-US" w:eastAsia="en-US"/>
              </w:rPr>
              <w:t xml:space="preserve">Applicant Details </w:t>
            </w:r>
          </w:p>
          <w:p w:rsidR="0043341C" w:rsidRPr="00B50BF3" w:rsidRDefault="0043341C" w:rsidP="00B50BF3">
            <w:pPr>
              <w:autoSpaceDE w:val="0"/>
              <w:autoSpaceDN w:val="0"/>
              <w:adjustRightInd w:val="0"/>
              <w:spacing w:after="0" w:line="240" w:lineRule="auto"/>
              <w:rPr>
                <w:rFonts w:cs="MyriadPro-Regular"/>
                <w:b/>
                <w:bCs/>
                <w:color w:val="636363"/>
                <w:sz w:val="20"/>
                <w:szCs w:val="20"/>
              </w:rPr>
            </w:pPr>
          </w:p>
        </w:tc>
      </w:tr>
      <w:tr w:rsidR="0043341C" w:rsidRPr="00B50BF3" w:rsidTr="002B70FD">
        <w:tc>
          <w:tcPr>
            <w:tcW w:w="2739" w:type="dxa"/>
          </w:tcPr>
          <w:p w:rsidR="0043341C" w:rsidRPr="00B50BF3" w:rsidRDefault="0043341C" w:rsidP="00B50BF3">
            <w:pPr>
              <w:autoSpaceDE w:val="0"/>
              <w:autoSpaceDN w:val="0"/>
              <w:adjustRightInd w:val="0"/>
              <w:spacing w:after="0" w:line="240" w:lineRule="auto"/>
              <w:rPr>
                <w:rFonts w:cs="MyriadPro-Regular"/>
                <w:b/>
                <w:bCs/>
                <w:color w:val="636363"/>
                <w:sz w:val="20"/>
                <w:szCs w:val="20"/>
              </w:rPr>
            </w:pPr>
            <w:r w:rsidRPr="00B50BF3">
              <w:rPr>
                <w:rFonts w:cs="MyriadPro-Regular"/>
                <w:b/>
                <w:bCs/>
                <w:color w:val="636363"/>
                <w:sz w:val="20"/>
                <w:szCs w:val="20"/>
              </w:rPr>
              <w:t xml:space="preserve">Full legal name </w:t>
            </w:r>
          </w:p>
        </w:tc>
        <w:tc>
          <w:tcPr>
            <w:tcW w:w="8277" w:type="dxa"/>
          </w:tcPr>
          <w:p w:rsidR="0043341C" w:rsidRPr="00B50BF3" w:rsidRDefault="0043341C" w:rsidP="00B50BF3">
            <w:pPr>
              <w:autoSpaceDE w:val="0"/>
              <w:autoSpaceDN w:val="0"/>
              <w:adjustRightInd w:val="0"/>
              <w:spacing w:after="0" w:line="240" w:lineRule="auto"/>
              <w:rPr>
                <w:rFonts w:cs="MyriadPro-Regular"/>
                <w:color w:val="000000"/>
                <w:sz w:val="20"/>
                <w:szCs w:val="20"/>
              </w:rPr>
            </w:pPr>
            <w:r>
              <w:rPr>
                <w:rFonts w:cs="MyriadPro-Regular"/>
                <w:color w:val="000000"/>
                <w:sz w:val="20"/>
                <w:szCs w:val="20"/>
              </w:rPr>
              <w:t>A.D.E.L. – Association for Development, Education and Labour</w:t>
            </w:r>
          </w:p>
        </w:tc>
      </w:tr>
      <w:tr w:rsidR="0043341C" w:rsidRPr="00B50BF3" w:rsidTr="002B70FD">
        <w:tc>
          <w:tcPr>
            <w:tcW w:w="2739" w:type="dxa"/>
          </w:tcPr>
          <w:p w:rsidR="0043341C" w:rsidRPr="00B50BF3" w:rsidRDefault="0043341C" w:rsidP="00B50BF3">
            <w:pPr>
              <w:autoSpaceDE w:val="0"/>
              <w:autoSpaceDN w:val="0"/>
              <w:adjustRightInd w:val="0"/>
              <w:spacing w:after="0" w:line="240" w:lineRule="auto"/>
              <w:rPr>
                <w:rFonts w:cs="MyriadPro-Regular"/>
                <w:b/>
                <w:bCs/>
                <w:color w:val="636363"/>
                <w:sz w:val="20"/>
                <w:szCs w:val="20"/>
              </w:rPr>
            </w:pPr>
            <w:r w:rsidRPr="00B50BF3">
              <w:rPr>
                <w:rFonts w:cs="MyriadPro-Regular"/>
                <w:b/>
                <w:bCs/>
                <w:color w:val="636363"/>
                <w:sz w:val="20"/>
                <w:szCs w:val="20"/>
              </w:rPr>
              <w:t>Acronym</w:t>
            </w:r>
          </w:p>
        </w:tc>
        <w:tc>
          <w:tcPr>
            <w:tcW w:w="8277" w:type="dxa"/>
          </w:tcPr>
          <w:p w:rsidR="0043341C" w:rsidRPr="00B50BF3" w:rsidRDefault="0043341C" w:rsidP="00B50BF3">
            <w:pPr>
              <w:autoSpaceDE w:val="0"/>
              <w:autoSpaceDN w:val="0"/>
              <w:adjustRightInd w:val="0"/>
              <w:spacing w:after="0" w:line="240" w:lineRule="auto"/>
              <w:rPr>
                <w:rFonts w:cs="MyriadPro-Regular"/>
                <w:color w:val="000000"/>
                <w:sz w:val="20"/>
                <w:szCs w:val="20"/>
              </w:rPr>
            </w:pPr>
            <w:r>
              <w:rPr>
                <w:rFonts w:cs="MyriadPro-Regular"/>
                <w:color w:val="000000"/>
                <w:sz w:val="20"/>
                <w:szCs w:val="20"/>
              </w:rPr>
              <w:t>A.D.E.L.</w:t>
            </w:r>
          </w:p>
        </w:tc>
      </w:tr>
      <w:tr w:rsidR="0043341C" w:rsidRPr="00B50BF3" w:rsidTr="002B70FD">
        <w:tc>
          <w:tcPr>
            <w:tcW w:w="2739" w:type="dxa"/>
            <w:shd w:val="clear" w:color="auto" w:fill="CCCCCC"/>
          </w:tcPr>
          <w:p w:rsidR="0043341C" w:rsidRPr="00B50BF3" w:rsidRDefault="0043341C" w:rsidP="00B50BF3">
            <w:pPr>
              <w:autoSpaceDE w:val="0"/>
              <w:autoSpaceDN w:val="0"/>
              <w:adjustRightInd w:val="0"/>
              <w:spacing w:after="0" w:line="240" w:lineRule="auto"/>
              <w:rPr>
                <w:rFonts w:cs="MyriadPro-Regular"/>
                <w:b/>
                <w:bCs/>
                <w:color w:val="636363"/>
                <w:sz w:val="20"/>
                <w:szCs w:val="20"/>
              </w:rPr>
            </w:pPr>
            <w:r w:rsidRPr="00B50BF3">
              <w:rPr>
                <w:rFonts w:cs="MyriadPro-Regular"/>
                <w:b/>
                <w:bCs/>
                <w:color w:val="636363"/>
                <w:sz w:val="20"/>
                <w:szCs w:val="20"/>
              </w:rPr>
              <w:t xml:space="preserve">National ID </w:t>
            </w:r>
          </w:p>
        </w:tc>
        <w:tc>
          <w:tcPr>
            <w:tcW w:w="8277" w:type="dxa"/>
            <w:shd w:val="clear" w:color="auto" w:fill="CCCCCC"/>
          </w:tcPr>
          <w:p w:rsidR="0043341C" w:rsidRPr="00B50BF3" w:rsidRDefault="00A17097" w:rsidP="00B50BF3">
            <w:pPr>
              <w:autoSpaceDE w:val="0"/>
              <w:autoSpaceDN w:val="0"/>
              <w:adjustRightInd w:val="0"/>
              <w:spacing w:after="0" w:line="240" w:lineRule="auto"/>
              <w:rPr>
                <w:rFonts w:cs="MyriadPro-Regular"/>
                <w:color w:val="000000"/>
                <w:sz w:val="20"/>
                <w:szCs w:val="20"/>
              </w:rPr>
            </w:pPr>
            <w:r>
              <w:rPr>
                <w:rFonts w:cs="MyriadPro-Regular"/>
                <w:color w:val="000000"/>
                <w:sz w:val="20"/>
                <w:szCs w:val="20"/>
              </w:rPr>
              <w:t>423408</w:t>
            </w:r>
            <w:r w:rsidR="0043341C">
              <w:rPr>
                <w:rFonts w:cs="MyriadPro-Regular"/>
                <w:color w:val="000000"/>
                <w:sz w:val="20"/>
                <w:szCs w:val="20"/>
              </w:rPr>
              <w:t>88</w:t>
            </w:r>
          </w:p>
        </w:tc>
      </w:tr>
      <w:tr w:rsidR="0043341C" w:rsidRPr="00B50BF3" w:rsidTr="002B70FD">
        <w:tc>
          <w:tcPr>
            <w:tcW w:w="2739" w:type="dxa"/>
            <w:shd w:val="clear" w:color="auto" w:fill="CCCCCC"/>
          </w:tcPr>
          <w:p w:rsidR="0043341C" w:rsidRPr="00B50BF3" w:rsidRDefault="0043341C" w:rsidP="00B50BF3">
            <w:pPr>
              <w:autoSpaceDE w:val="0"/>
              <w:autoSpaceDN w:val="0"/>
              <w:adjustRightInd w:val="0"/>
              <w:spacing w:after="0" w:line="240" w:lineRule="auto"/>
              <w:rPr>
                <w:rFonts w:cs="MyriadPro-Regular"/>
                <w:b/>
                <w:bCs/>
                <w:color w:val="636363"/>
                <w:sz w:val="20"/>
                <w:szCs w:val="20"/>
              </w:rPr>
            </w:pPr>
            <w:r w:rsidRPr="00B50BF3">
              <w:rPr>
                <w:rFonts w:cs="MyriadPro-Regular"/>
                <w:b/>
                <w:bCs/>
                <w:color w:val="636363"/>
                <w:sz w:val="20"/>
                <w:szCs w:val="20"/>
              </w:rPr>
              <w:t>Address</w:t>
            </w:r>
          </w:p>
        </w:tc>
        <w:tc>
          <w:tcPr>
            <w:tcW w:w="8277" w:type="dxa"/>
            <w:shd w:val="clear" w:color="auto" w:fill="CCCCCC"/>
          </w:tcPr>
          <w:p w:rsidR="0043341C" w:rsidRPr="00B50BF3" w:rsidRDefault="0043341C" w:rsidP="00B50BF3">
            <w:pPr>
              <w:autoSpaceDE w:val="0"/>
              <w:autoSpaceDN w:val="0"/>
              <w:adjustRightInd w:val="0"/>
              <w:spacing w:after="0" w:line="240" w:lineRule="auto"/>
              <w:rPr>
                <w:rFonts w:cs="MyriadPro-Regular"/>
                <w:color w:val="000000"/>
                <w:sz w:val="20"/>
                <w:szCs w:val="20"/>
              </w:rPr>
            </w:pPr>
            <w:proofErr w:type="spellStart"/>
            <w:smartTag w:uri="urn:schemas-microsoft-com:office:smarttags" w:element="address">
              <w:smartTag w:uri="urn:schemas-microsoft-com:office:smarttags" w:element="Street">
                <w:r>
                  <w:rPr>
                    <w:rFonts w:cs="MyriadPro-Regular"/>
                    <w:color w:val="000000"/>
                    <w:sz w:val="20"/>
                    <w:szCs w:val="20"/>
                  </w:rPr>
                  <w:t>Kalinciakova</w:t>
                </w:r>
                <w:proofErr w:type="spellEnd"/>
                <w:r>
                  <w:rPr>
                    <w:rFonts w:cs="MyriadPro-Regular"/>
                    <w:color w:val="000000"/>
                    <w:sz w:val="20"/>
                    <w:szCs w:val="20"/>
                  </w:rPr>
                  <w:t xml:space="preserve"> street</w:t>
                </w:r>
              </w:smartTag>
            </w:smartTag>
            <w:r>
              <w:rPr>
                <w:rFonts w:cs="MyriadPro-Regular"/>
                <w:color w:val="000000"/>
                <w:sz w:val="20"/>
                <w:szCs w:val="20"/>
              </w:rPr>
              <w:t xml:space="preserve"> 1046/16</w:t>
            </w:r>
          </w:p>
        </w:tc>
      </w:tr>
      <w:tr w:rsidR="0043341C" w:rsidRPr="00B50BF3" w:rsidTr="002B70FD">
        <w:tc>
          <w:tcPr>
            <w:tcW w:w="2739" w:type="dxa"/>
          </w:tcPr>
          <w:p w:rsidR="0043341C" w:rsidRPr="00B50BF3" w:rsidRDefault="0043341C" w:rsidP="00B50BF3">
            <w:pPr>
              <w:autoSpaceDE w:val="0"/>
              <w:autoSpaceDN w:val="0"/>
              <w:adjustRightInd w:val="0"/>
              <w:spacing w:after="0" w:line="240" w:lineRule="auto"/>
              <w:rPr>
                <w:rFonts w:cs="MyriadPro-Regular"/>
                <w:b/>
                <w:bCs/>
                <w:color w:val="636363"/>
                <w:sz w:val="20"/>
                <w:szCs w:val="20"/>
              </w:rPr>
            </w:pPr>
            <w:r w:rsidRPr="00B50BF3">
              <w:rPr>
                <w:rFonts w:cs="MyriadPro-Regular"/>
                <w:b/>
                <w:bCs/>
                <w:color w:val="636363"/>
                <w:sz w:val="20"/>
                <w:szCs w:val="20"/>
              </w:rPr>
              <w:t>Country</w:t>
            </w:r>
          </w:p>
        </w:tc>
        <w:tc>
          <w:tcPr>
            <w:tcW w:w="8277" w:type="dxa"/>
          </w:tcPr>
          <w:p w:rsidR="0043341C" w:rsidRPr="00B50BF3" w:rsidRDefault="0043341C" w:rsidP="00B50BF3">
            <w:pPr>
              <w:autoSpaceDE w:val="0"/>
              <w:autoSpaceDN w:val="0"/>
              <w:adjustRightInd w:val="0"/>
              <w:spacing w:after="0" w:line="240" w:lineRule="auto"/>
              <w:rPr>
                <w:rFonts w:cs="MyriadPro-Regular"/>
                <w:color w:val="000000"/>
                <w:sz w:val="20"/>
                <w:szCs w:val="20"/>
              </w:rPr>
            </w:pPr>
            <w:smartTag w:uri="urn:schemas-microsoft-com:office:smarttags" w:element="place">
              <w:smartTag w:uri="urn:schemas-microsoft-com:office:smarttags" w:element="country-region">
                <w:r>
                  <w:rPr>
                    <w:rFonts w:cs="MyriadPro-Regular"/>
                    <w:color w:val="000000"/>
                    <w:sz w:val="20"/>
                    <w:szCs w:val="20"/>
                  </w:rPr>
                  <w:t>Slovakia</w:t>
                </w:r>
              </w:smartTag>
            </w:smartTag>
          </w:p>
        </w:tc>
      </w:tr>
      <w:tr w:rsidR="0043341C" w:rsidRPr="00B50BF3" w:rsidTr="002B70FD">
        <w:tc>
          <w:tcPr>
            <w:tcW w:w="2739" w:type="dxa"/>
            <w:shd w:val="clear" w:color="auto" w:fill="CCCCCC"/>
          </w:tcPr>
          <w:p w:rsidR="0043341C" w:rsidRPr="00B50BF3" w:rsidRDefault="0043341C" w:rsidP="00B50BF3">
            <w:pPr>
              <w:autoSpaceDE w:val="0"/>
              <w:autoSpaceDN w:val="0"/>
              <w:adjustRightInd w:val="0"/>
              <w:spacing w:after="0" w:line="240" w:lineRule="auto"/>
              <w:rPr>
                <w:rFonts w:cs="MyriadPro-Regular"/>
                <w:b/>
                <w:bCs/>
                <w:color w:val="636363"/>
                <w:sz w:val="20"/>
                <w:szCs w:val="20"/>
                <w:lang w:val="fr-ML"/>
              </w:rPr>
            </w:pPr>
            <w:r w:rsidRPr="00B50BF3">
              <w:rPr>
                <w:rFonts w:cs="MyriadPro-Regular"/>
                <w:b/>
                <w:bCs/>
                <w:color w:val="636363"/>
                <w:sz w:val="20"/>
                <w:szCs w:val="20"/>
                <w:lang w:val="fr-ML"/>
              </w:rPr>
              <w:t>Post Code</w:t>
            </w:r>
          </w:p>
        </w:tc>
        <w:tc>
          <w:tcPr>
            <w:tcW w:w="8277" w:type="dxa"/>
            <w:shd w:val="clear" w:color="auto" w:fill="CCCCCC"/>
          </w:tcPr>
          <w:p w:rsidR="0043341C" w:rsidRPr="00B50BF3" w:rsidRDefault="0043341C" w:rsidP="00B50BF3">
            <w:pPr>
              <w:autoSpaceDE w:val="0"/>
              <w:autoSpaceDN w:val="0"/>
              <w:adjustRightInd w:val="0"/>
              <w:spacing w:after="0" w:line="240" w:lineRule="auto"/>
              <w:rPr>
                <w:rFonts w:cs="MyriadPro-Regular"/>
                <w:color w:val="000000"/>
                <w:sz w:val="20"/>
                <w:szCs w:val="20"/>
              </w:rPr>
            </w:pPr>
            <w:r>
              <w:rPr>
                <w:rFonts w:cs="MyriadPro-Regular"/>
                <w:color w:val="000000"/>
                <w:sz w:val="20"/>
                <w:szCs w:val="20"/>
              </w:rPr>
              <w:t>091 01</w:t>
            </w:r>
          </w:p>
        </w:tc>
      </w:tr>
      <w:tr w:rsidR="0043341C" w:rsidRPr="00B50BF3" w:rsidTr="002B70FD">
        <w:tc>
          <w:tcPr>
            <w:tcW w:w="2739" w:type="dxa"/>
          </w:tcPr>
          <w:p w:rsidR="0043341C" w:rsidRPr="00B50BF3" w:rsidRDefault="0043341C" w:rsidP="00B50BF3">
            <w:pPr>
              <w:autoSpaceDE w:val="0"/>
              <w:autoSpaceDN w:val="0"/>
              <w:adjustRightInd w:val="0"/>
              <w:spacing w:after="0" w:line="240" w:lineRule="auto"/>
              <w:rPr>
                <w:rFonts w:cs="MyriadPro-Regular"/>
                <w:b/>
                <w:bCs/>
                <w:color w:val="636363"/>
                <w:sz w:val="20"/>
                <w:szCs w:val="20"/>
                <w:lang w:val="fr-ML"/>
              </w:rPr>
            </w:pPr>
            <w:r w:rsidRPr="00B50BF3">
              <w:rPr>
                <w:rFonts w:cs="MyriadPro-Regular"/>
                <w:b/>
                <w:bCs/>
                <w:color w:val="636363"/>
                <w:sz w:val="20"/>
                <w:szCs w:val="20"/>
              </w:rPr>
              <w:t>City</w:t>
            </w:r>
          </w:p>
        </w:tc>
        <w:tc>
          <w:tcPr>
            <w:tcW w:w="8277" w:type="dxa"/>
          </w:tcPr>
          <w:p w:rsidR="0043341C" w:rsidRPr="00B50BF3" w:rsidRDefault="0043341C" w:rsidP="00B50BF3">
            <w:pPr>
              <w:autoSpaceDE w:val="0"/>
              <w:autoSpaceDN w:val="0"/>
              <w:adjustRightInd w:val="0"/>
              <w:spacing w:after="0" w:line="240" w:lineRule="auto"/>
              <w:rPr>
                <w:rFonts w:cs="MyriadPro-Regular"/>
                <w:color w:val="000000"/>
                <w:sz w:val="20"/>
                <w:szCs w:val="20"/>
              </w:rPr>
            </w:pPr>
            <w:proofErr w:type="spellStart"/>
            <w:r>
              <w:rPr>
                <w:rFonts w:cs="MyriadPro-Regular"/>
                <w:color w:val="000000"/>
                <w:sz w:val="20"/>
                <w:szCs w:val="20"/>
              </w:rPr>
              <w:t>Stropkov</w:t>
            </w:r>
            <w:proofErr w:type="spellEnd"/>
          </w:p>
        </w:tc>
      </w:tr>
      <w:tr w:rsidR="0043341C" w:rsidRPr="00B50BF3" w:rsidTr="002B70FD">
        <w:tc>
          <w:tcPr>
            <w:tcW w:w="2739" w:type="dxa"/>
            <w:shd w:val="clear" w:color="auto" w:fill="CCCCCC"/>
          </w:tcPr>
          <w:p w:rsidR="0043341C" w:rsidRPr="00B50BF3" w:rsidRDefault="0043341C" w:rsidP="00B50BF3">
            <w:pPr>
              <w:autoSpaceDE w:val="0"/>
              <w:autoSpaceDN w:val="0"/>
              <w:adjustRightInd w:val="0"/>
              <w:spacing w:after="0" w:line="240" w:lineRule="auto"/>
              <w:rPr>
                <w:rFonts w:cs="MyriadPro-Regular"/>
                <w:b/>
                <w:bCs/>
                <w:color w:val="636363"/>
                <w:sz w:val="20"/>
                <w:szCs w:val="20"/>
                <w:lang w:val="fr-ML"/>
              </w:rPr>
            </w:pPr>
            <w:r w:rsidRPr="00B50BF3">
              <w:rPr>
                <w:rFonts w:cs="MyriadPro-Regular"/>
                <w:b/>
                <w:bCs/>
                <w:color w:val="636363"/>
                <w:sz w:val="20"/>
                <w:szCs w:val="20"/>
              </w:rPr>
              <w:t>Website</w:t>
            </w:r>
          </w:p>
        </w:tc>
        <w:tc>
          <w:tcPr>
            <w:tcW w:w="8277" w:type="dxa"/>
            <w:shd w:val="clear" w:color="auto" w:fill="CCCCCC"/>
          </w:tcPr>
          <w:p w:rsidR="0043341C" w:rsidRPr="00B50BF3" w:rsidRDefault="0043341C" w:rsidP="00B50BF3">
            <w:pPr>
              <w:autoSpaceDE w:val="0"/>
              <w:autoSpaceDN w:val="0"/>
              <w:adjustRightInd w:val="0"/>
              <w:spacing w:after="0" w:line="240" w:lineRule="auto"/>
              <w:rPr>
                <w:rFonts w:cs="MyriadPro-Regular"/>
                <w:color w:val="000000"/>
                <w:sz w:val="20"/>
                <w:szCs w:val="20"/>
              </w:rPr>
            </w:pPr>
            <w:r>
              <w:rPr>
                <w:rFonts w:cs="MyriadPro-Regular"/>
                <w:color w:val="000000"/>
                <w:sz w:val="20"/>
                <w:szCs w:val="20"/>
              </w:rPr>
              <w:t>www.adelslovakia.org</w:t>
            </w:r>
          </w:p>
        </w:tc>
      </w:tr>
      <w:tr w:rsidR="0043341C" w:rsidRPr="00B50BF3" w:rsidTr="002B70FD">
        <w:tc>
          <w:tcPr>
            <w:tcW w:w="2739" w:type="dxa"/>
          </w:tcPr>
          <w:p w:rsidR="0043341C" w:rsidRPr="00B50BF3" w:rsidRDefault="0043341C" w:rsidP="00B50BF3">
            <w:pPr>
              <w:autoSpaceDE w:val="0"/>
              <w:autoSpaceDN w:val="0"/>
              <w:adjustRightInd w:val="0"/>
              <w:spacing w:after="0" w:line="240" w:lineRule="auto"/>
              <w:rPr>
                <w:rFonts w:cs="MyriadPro-Regular"/>
                <w:b/>
                <w:bCs/>
                <w:color w:val="636363"/>
                <w:sz w:val="20"/>
                <w:szCs w:val="20"/>
                <w:lang w:val="fr-ML"/>
              </w:rPr>
            </w:pPr>
            <w:r w:rsidRPr="00B50BF3">
              <w:rPr>
                <w:rFonts w:cs="MyriadPro-Regular"/>
                <w:b/>
                <w:bCs/>
                <w:color w:val="636363"/>
                <w:sz w:val="20"/>
                <w:szCs w:val="20"/>
              </w:rPr>
              <w:t>Email</w:t>
            </w:r>
          </w:p>
        </w:tc>
        <w:tc>
          <w:tcPr>
            <w:tcW w:w="8277" w:type="dxa"/>
          </w:tcPr>
          <w:p w:rsidR="0043341C" w:rsidRPr="00B50BF3" w:rsidRDefault="0043341C" w:rsidP="00B50BF3">
            <w:pPr>
              <w:autoSpaceDE w:val="0"/>
              <w:autoSpaceDN w:val="0"/>
              <w:adjustRightInd w:val="0"/>
              <w:spacing w:after="0" w:line="240" w:lineRule="auto"/>
              <w:rPr>
                <w:rFonts w:cs="MyriadPro-Regular"/>
                <w:color w:val="000000"/>
                <w:sz w:val="20"/>
                <w:szCs w:val="20"/>
              </w:rPr>
            </w:pPr>
            <w:r>
              <w:rPr>
                <w:rFonts w:cs="MyriadPro-Regular"/>
                <w:color w:val="000000"/>
                <w:sz w:val="20"/>
                <w:szCs w:val="20"/>
              </w:rPr>
              <w:t>info@adelslovakia.org</w:t>
            </w:r>
          </w:p>
        </w:tc>
      </w:tr>
      <w:tr w:rsidR="0043341C" w:rsidRPr="00B50BF3" w:rsidTr="002B70FD">
        <w:tc>
          <w:tcPr>
            <w:tcW w:w="2739" w:type="dxa"/>
            <w:shd w:val="clear" w:color="auto" w:fill="CCCCCC"/>
          </w:tcPr>
          <w:p w:rsidR="0043341C" w:rsidRPr="00B50BF3" w:rsidRDefault="0043341C" w:rsidP="00B50BF3">
            <w:pPr>
              <w:autoSpaceDE w:val="0"/>
              <w:autoSpaceDN w:val="0"/>
              <w:adjustRightInd w:val="0"/>
              <w:spacing w:after="0" w:line="240" w:lineRule="auto"/>
              <w:rPr>
                <w:rFonts w:cs="MyriadPro-Regular"/>
                <w:b/>
                <w:bCs/>
                <w:color w:val="636363"/>
                <w:sz w:val="20"/>
                <w:szCs w:val="20"/>
                <w:lang w:val="fr-ML"/>
              </w:rPr>
            </w:pPr>
            <w:r w:rsidRPr="00B50BF3">
              <w:rPr>
                <w:rFonts w:cs="MyriadPro-Regular"/>
                <w:b/>
                <w:bCs/>
                <w:color w:val="636363"/>
                <w:sz w:val="20"/>
                <w:szCs w:val="20"/>
              </w:rPr>
              <w:t xml:space="preserve">Telephone </w:t>
            </w:r>
          </w:p>
        </w:tc>
        <w:tc>
          <w:tcPr>
            <w:tcW w:w="8277" w:type="dxa"/>
            <w:shd w:val="clear" w:color="auto" w:fill="CCCCCC"/>
          </w:tcPr>
          <w:p w:rsidR="0043341C" w:rsidRPr="00B50BF3" w:rsidRDefault="0043341C" w:rsidP="00B50BF3">
            <w:pPr>
              <w:autoSpaceDE w:val="0"/>
              <w:autoSpaceDN w:val="0"/>
              <w:adjustRightInd w:val="0"/>
              <w:spacing w:after="0" w:line="240" w:lineRule="auto"/>
              <w:rPr>
                <w:rFonts w:cs="MyriadPro-Regular"/>
                <w:color w:val="000000"/>
                <w:sz w:val="20"/>
                <w:szCs w:val="20"/>
              </w:rPr>
            </w:pPr>
            <w:r>
              <w:rPr>
                <w:rFonts w:cs="MyriadPro-Regular"/>
                <w:color w:val="000000"/>
                <w:sz w:val="20"/>
                <w:szCs w:val="20"/>
              </w:rPr>
              <w:t>+421902582788</w:t>
            </w:r>
          </w:p>
        </w:tc>
      </w:tr>
      <w:tr w:rsidR="0043341C" w:rsidRPr="00B50BF3" w:rsidTr="002B70FD">
        <w:tc>
          <w:tcPr>
            <w:tcW w:w="2739" w:type="dxa"/>
          </w:tcPr>
          <w:p w:rsidR="0043341C" w:rsidRPr="00B50BF3" w:rsidRDefault="0043341C" w:rsidP="00B50BF3">
            <w:pPr>
              <w:autoSpaceDE w:val="0"/>
              <w:autoSpaceDN w:val="0"/>
              <w:adjustRightInd w:val="0"/>
              <w:spacing w:after="0" w:line="240" w:lineRule="auto"/>
              <w:rPr>
                <w:rFonts w:cs="MyriadPro-Regular"/>
                <w:b/>
                <w:bCs/>
                <w:color w:val="636363"/>
                <w:sz w:val="20"/>
                <w:szCs w:val="20"/>
                <w:lang w:val="fr-ML"/>
              </w:rPr>
            </w:pPr>
            <w:proofErr w:type="spellStart"/>
            <w:r>
              <w:rPr>
                <w:rFonts w:cs="MyriadPro-Regular"/>
                <w:b/>
                <w:bCs/>
                <w:color w:val="636363"/>
                <w:sz w:val="20"/>
                <w:szCs w:val="20"/>
              </w:rPr>
              <w:t>Facebook</w:t>
            </w:r>
            <w:proofErr w:type="spellEnd"/>
          </w:p>
        </w:tc>
        <w:tc>
          <w:tcPr>
            <w:tcW w:w="8277" w:type="dxa"/>
          </w:tcPr>
          <w:p w:rsidR="0043341C" w:rsidRPr="002269E9" w:rsidRDefault="0043341C" w:rsidP="00B50BF3">
            <w:pPr>
              <w:autoSpaceDE w:val="0"/>
              <w:autoSpaceDN w:val="0"/>
              <w:adjustRightInd w:val="0"/>
              <w:spacing w:after="0" w:line="240" w:lineRule="auto"/>
              <w:rPr>
                <w:rFonts w:cs="MyriadPro-Regular"/>
                <w:color w:val="000000"/>
                <w:sz w:val="20"/>
                <w:szCs w:val="20"/>
              </w:rPr>
            </w:pPr>
            <w:r w:rsidRPr="002269E9">
              <w:rPr>
                <w:rFonts w:cs="MyriadPro-Regular"/>
                <w:color w:val="000000"/>
                <w:sz w:val="20"/>
                <w:szCs w:val="20"/>
              </w:rPr>
              <w:t>https://www.facebook.com/AdelAssociationForDevelopmentEducationAndLabour</w:t>
            </w:r>
          </w:p>
        </w:tc>
      </w:tr>
      <w:tr w:rsidR="0043341C" w:rsidRPr="00B50BF3" w:rsidTr="002B70FD">
        <w:tc>
          <w:tcPr>
            <w:tcW w:w="2739" w:type="dxa"/>
            <w:shd w:val="clear" w:color="auto" w:fill="CCCCCC"/>
          </w:tcPr>
          <w:p w:rsidR="0043341C" w:rsidRPr="00B50BF3" w:rsidRDefault="0043341C" w:rsidP="00B50BF3">
            <w:pPr>
              <w:autoSpaceDE w:val="0"/>
              <w:autoSpaceDN w:val="0"/>
              <w:adjustRightInd w:val="0"/>
              <w:spacing w:after="0" w:line="240" w:lineRule="auto"/>
              <w:rPr>
                <w:rFonts w:cs="MyriadPro-Regular"/>
                <w:b/>
                <w:bCs/>
                <w:color w:val="636363"/>
                <w:sz w:val="20"/>
                <w:szCs w:val="20"/>
                <w:lang w:val="fr-ML"/>
              </w:rPr>
            </w:pPr>
            <w:proofErr w:type="spellStart"/>
            <w:r>
              <w:rPr>
                <w:rFonts w:cs="MyriadPro-Regular"/>
                <w:b/>
                <w:bCs/>
                <w:color w:val="636363"/>
                <w:sz w:val="20"/>
                <w:szCs w:val="20"/>
              </w:rPr>
              <w:t>SaltoOtlas</w:t>
            </w:r>
            <w:proofErr w:type="spellEnd"/>
          </w:p>
        </w:tc>
        <w:tc>
          <w:tcPr>
            <w:tcW w:w="8277" w:type="dxa"/>
            <w:shd w:val="clear" w:color="auto" w:fill="CCCCCC"/>
          </w:tcPr>
          <w:p w:rsidR="0043341C" w:rsidRPr="00B50BF3" w:rsidRDefault="009C23DB" w:rsidP="00B50BF3">
            <w:pPr>
              <w:autoSpaceDE w:val="0"/>
              <w:autoSpaceDN w:val="0"/>
              <w:adjustRightInd w:val="0"/>
              <w:spacing w:after="0" w:line="240" w:lineRule="auto"/>
              <w:rPr>
                <w:rFonts w:cs="MyriadPro-Regular"/>
                <w:color w:val="000000"/>
                <w:sz w:val="20"/>
                <w:szCs w:val="20"/>
              </w:rPr>
            </w:pPr>
            <w:r w:rsidRPr="009C23DB">
              <w:rPr>
                <w:rFonts w:cs="MyriadPro-Regular"/>
                <w:color w:val="000000"/>
                <w:sz w:val="20"/>
                <w:szCs w:val="20"/>
              </w:rPr>
              <w:t>https://www.salto-youth.net/tools/otlas-partner-finding/organisation/a-d-e-l-association-for-development-education-and-labour.4770/</w:t>
            </w:r>
          </w:p>
        </w:tc>
      </w:tr>
    </w:tbl>
    <w:p w:rsidR="0043341C" w:rsidRDefault="0043341C" w:rsidP="00B66560">
      <w:pPr>
        <w:autoSpaceDE w:val="0"/>
        <w:autoSpaceDN w:val="0"/>
        <w:adjustRightInd w:val="0"/>
        <w:spacing w:after="0" w:line="240" w:lineRule="auto"/>
        <w:rPr>
          <w:rFonts w:ascii="MyriadPro-Regular" w:hAnsi="MyriadPro-Regular" w:cs="MyriadPro-Regular"/>
          <w:color w:val="000000"/>
          <w:sz w:val="20"/>
          <w:szCs w:val="20"/>
        </w:rPr>
      </w:pPr>
    </w:p>
    <w:p w:rsidR="0043341C" w:rsidRDefault="0043341C" w:rsidP="00B66560">
      <w:pPr>
        <w:autoSpaceDE w:val="0"/>
        <w:autoSpaceDN w:val="0"/>
        <w:adjustRightInd w:val="0"/>
        <w:spacing w:after="0" w:line="240" w:lineRule="auto"/>
        <w:rPr>
          <w:rFonts w:ascii="MyriadPro-Regular" w:hAnsi="MyriadPro-Regular" w:cs="MyriadPro-Regular"/>
          <w:color w:val="000000"/>
          <w:sz w:val="20"/>
          <w:szCs w:val="20"/>
        </w:rPr>
      </w:pPr>
    </w:p>
    <w:tbl>
      <w:tblPr>
        <w:tblW w:w="0" w:type="auto"/>
        <w:tblBorders>
          <w:top w:val="single" w:sz="2" w:space="0" w:color="43FFF3"/>
          <w:left w:val="single" w:sz="2" w:space="0" w:color="43FFF3"/>
          <w:bottom w:val="single" w:sz="2" w:space="0" w:color="43FFF3"/>
          <w:right w:val="single" w:sz="2" w:space="0" w:color="43FFF3"/>
          <w:insideH w:val="single" w:sz="2" w:space="0" w:color="43FFF3"/>
          <w:insideV w:val="single" w:sz="2" w:space="0" w:color="43FFF3"/>
        </w:tblBorders>
        <w:tblLayout w:type="fixed"/>
        <w:tblLook w:val="0080"/>
      </w:tblPr>
      <w:tblGrid>
        <w:gridCol w:w="3936"/>
        <w:gridCol w:w="7080"/>
      </w:tblGrid>
      <w:tr w:rsidR="0043341C" w:rsidRPr="00B50BF3" w:rsidTr="0044339E">
        <w:tc>
          <w:tcPr>
            <w:tcW w:w="11016" w:type="dxa"/>
            <w:gridSpan w:val="2"/>
            <w:shd w:val="clear" w:color="auto" w:fill="C0FFFB"/>
          </w:tcPr>
          <w:p w:rsidR="0043341C" w:rsidRPr="00D222D0" w:rsidRDefault="0043341C" w:rsidP="00B50BF3">
            <w:pPr>
              <w:pStyle w:val="Nadpis1"/>
              <w:spacing w:line="240" w:lineRule="auto"/>
              <w:rPr>
                <w:rFonts w:eastAsia="Times New Roman"/>
                <w:b/>
                <w:bCs/>
                <w:color w:val="00C6BB"/>
                <w:lang w:val="en-US" w:eastAsia="en-US"/>
              </w:rPr>
            </w:pPr>
            <w:r w:rsidRPr="00387BA3">
              <w:rPr>
                <w:rFonts w:eastAsia="Times New Roman"/>
                <w:b/>
                <w:bCs/>
                <w:color w:val="00C6BB"/>
                <w:lang w:val="en-US" w:eastAsia="en-US"/>
              </w:rPr>
              <w:t>Background &amp; Experience</w:t>
            </w:r>
          </w:p>
          <w:p w:rsidR="0043341C" w:rsidRPr="00B50BF3" w:rsidRDefault="0043341C" w:rsidP="00B50BF3">
            <w:pPr>
              <w:autoSpaceDE w:val="0"/>
              <w:autoSpaceDN w:val="0"/>
              <w:adjustRightInd w:val="0"/>
              <w:spacing w:after="0" w:line="240" w:lineRule="auto"/>
              <w:rPr>
                <w:rFonts w:cs="MyriadPro-Regular"/>
                <w:b/>
                <w:bCs/>
                <w:color w:val="00C6BB"/>
                <w:sz w:val="20"/>
                <w:szCs w:val="20"/>
              </w:rPr>
            </w:pPr>
          </w:p>
        </w:tc>
      </w:tr>
      <w:tr w:rsidR="0043341C" w:rsidRPr="00B50BF3" w:rsidTr="0044339E">
        <w:tc>
          <w:tcPr>
            <w:tcW w:w="3936" w:type="dxa"/>
          </w:tcPr>
          <w:p w:rsidR="0043341C" w:rsidRPr="00B50BF3" w:rsidRDefault="0043341C" w:rsidP="00B50BF3">
            <w:pPr>
              <w:autoSpaceDE w:val="0"/>
              <w:autoSpaceDN w:val="0"/>
              <w:adjustRightInd w:val="0"/>
              <w:spacing w:after="0" w:line="240" w:lineRule="auto"/>
              <w:rPr>
                <w:rFonts w:cs="MyriadPro-Regular"/>
                <w:b/>
                <w:bCs/>
                <w:color w:val="636363"/>
                <w:sz w:val="20"/>
                <w:szCs w:val="20"/>
              </w:rPr>
            </w:pPr>
            <w:r w:rsidRPr="00B50BF3">
              <w:rPr>
                <w:rFonts w:cs="MyriadPro-Regular"/>
                <w:b/>
                <w:bCs/>
                <w:color w:val="636363"/>
                <w:sz w:val="20"/>
                <w:szCs w:val="20"/>
              </w:rPr>
              <w:t>Type of Organization</w:t>
            </w:r>
          </w:p>
        </w:tc>
        <w:tc>
          <w:tcPr>
            <w:tcW w:w="7080" w:type="dxa"/>
          </w:tcPr>
          <w:p w:rsidR="0043341C" w:rsidRPr="00B50BF3" w:rsidRDefault="0043341C" w:rsidP="00B50BF3">
            <w:pPr>
              <w:autoSpaceDE w:val="0"/>
              <w:autoSpaceDN w:val="0"/>
              <w:adjustRightInd w:val="0"/>
              <w:spacing w:after="0" w:line="240" w:lineRule="auto"/>
              <w:rPr>
                <w:rFonts w:cs="MyriadPro-Regular"/>
                <w:color w:val="000000"/>
                <w:sz w:val="20"/>
                <w:szCs w:val="20"/>
              </w:rPr>
            </w:pPr>
            <w:r>
              <w:rPr>
                <w:rFonts w:cs="MyriadPro-Regular"/>
                <w:color w:val="000000"/>
                <w:sz w:val="20"/>
                <w:szCs w:val="20"/>
              </w:rPr>
              <w:t>NGO – Non-Governmental Organization</w:t>
            </w:r>
          </w:p>
        </w:tc>
      </w:tr>
      <w:tr w:rsidR="0043341C" w:rsidRPr="00B50BF3" w:rsidTr="0044339E">
        <w:trPr>
          <w:trHeight w:val="75"/>
        </w:trPr>
        <w:tc>
          <w:tcPr>
            <w:tcW w:w="3936" w:type="dxa"/>
            <w:shd w:val="clear" w:color="auto" w:fill="C0FFFB"/>
          </w:tcPr>
          <w:p w:rsidR="0043341C" w:rsidRPr="00B50BF3" w:rsidRDefault="0043341C" w:rsidP="00B50BF3">
            <w:pPr>
              <w:autoSpaceDE w:val="0"/>
              <w:autoSpaceDN w:val="0"/>
              <w:adjustRightInd w:val="0"/>
              <w:spacing w:after="0" w:line="240" w:lineRule="auto"/>
              <w:rPr>
                <w:rFonts w:cs="MyriadPro-Regular"/>
                <w:b/>
                <w:bCs/>
                <w:color w:val="636363"/>
                <w:sz w:val="20"/>
                <w:szCs w:val="20"/>
              </w:rPr>
            </w:pPr>
            <w:r w:rsidRPr="00B50BF3">
              <w:rPr>
                <w:rFonts w:cs="MyriadPro-Regular"/>
                <w:b/>
                <w:bCs/>
                <w:color w:val="636363"/>
                <w:sz w:val="20"/>
                <w:szCs w:val="20"/>
              </w:rPr>
              <w:t>Is the partner organization a public body?</w:t>
            </w:r>
          </w:p>
        </w:tc>
        <w:tc>
          <w:tcPr>
            <w:tcW w:w="7080" w:type="dxa"/>
            <w:shd w:val="clear" w:color="auto" w:fill="C0FFFB"/>
            <w:vAlign w:val="center"/>
          </w:tcPr>
          <w:p w:rsidR="0043341C" w:rsidRPr="00B50BF3" w:rsidRDefault="0043341C" w:rsidP="002269E9">
            <w:pPr>
              <w:autoSpaceDE w:val="0"/>
              <w:autoSpaceDN w:val="0"/>
              <w:adjustRightInd w:val="0"/>
              <w:spacing w:after="0" w:line="240" w:lineRule="auto"/>
              <w:rPr>
                <w:rFonts w:cs="MyriadPro-Regular"/>
                <w:color w:val="000000"/>
                <w:sz w:val="20"/>
                <w:szCs w:val="20"/>
              </w:rPr>
            </w:pPr>
            <w:r>
              <w:rPr>
                <w:rFonts w:cs="MyriadPro-Regular"/>
                <w:color w:val="000000"/>
                <w:sz w:val="20"/>
                <w:szCs w:val="20"/>
              </w:rPr>
              <w:t>NO</w:t>
            </w:r>
          </w:p>
        </w:tc>
      </w:tr>
      <w:tr w:rsidR="0043341C" w:rsidRPr="00B50BF3" w:rsidTr="0044339E">
        <w:tc>
          <w:tcPr>
            <w:tcW w:w="3936" w:type="dxa"/>
          </w:tcPr>
          <w:p w:rsidR="0043341C" w:rsidRPr="00B50BF3" w:rsidRDefault="0043341C" w:rsidP="00B50BF3">
            <w:pPr>
              <w:autoSpaceDE w:val="0"/>
              <w:autoSpaceDN w:val="0"/>
              <w:adjustRightInd w:val="0"/>
              <w:spacing w:after="0" w:line="240" w:lineRule="auto"/>
              <w:rPr>
                <w:rFonts w:cs="MyriadPro-Regular"/>
                <w:b/>
                <w:bCs/>
                <w:color w:val="636363"/>
                <w:sz w:val="20"/>
                <w:szCs w:val="20"/>
              </w:rPr>
            </w:pPr>
            <w:r w:rsidRPr="00B50BF3">
              <w:rPr>
                <w:rFonts w:cs="MyriadPro-Regular"/>
                <w:b/>
                <w:bCs/>
                <w:color w:val="636363"/>
                <w:sz w:val="20"/>
                <w:szCs w:val="20"/>
              </w:rPr>
              <w:t>Is the partner organization a non-profit?</w:t>
            </w:r>
          </w:p>
        </w:tc>
        <w:tc>
          <w:tcPr>
            <w:tcW w:w="7080" w:type="dxa"/>
            <w:vAlign w:val="center"/>
          </w:tcPr>
          <w:p w:rsidR="0043341C" w:rsidRPr="00B50BF3" w:rsidRDefault="0043341C" w:rsidP="002269E9">
            <w:pPr>
              <w:autoSpaceDE w:val="0"/>
              <w:autoSpaceDN w:val="0"/>
              <w:adjustRightInd w:val="0"/>
              <w:spacing w:after="0" w:line="240" w:lineRule="auto"/>
              <w:rPr>
                <w:rFonts w:cs="MyriadPro-Regular"/>
                <w:color w:val="000000"/>
                <w:sz w:val="20"/>
                <w:szCs w:val="20"/>
              </w:rPr>
            </w:pPr>
            <w:r>
              <w:rPr>
                <w:rFonts w:cs="MyriadPro-Regular"/>
                <w:color w:val="000000"/>
                <w:sz w:val="20"/>
                <w:szCs w:val="20"/>
              </w:rPr>
              <w:t>YES</w:t>
            </w:r>
          </w:p>
        </w:tc>
      </w:tr>
      <w:tr w:rsidR="0043341C" w:rsidRPr="00B50BF3" w:rsidTr="0044339E">
        <w:tc>
          <w:tcPr>
            <w:tcW w:w="3936" w:type="dxa"/>
            <w:shd w:val="clear" w:color="auto" w:fill="C0FFFB"/>
          </w:tcPr>
          <w:p w:rsidR="0043341C" w:rsidRPr="00B50BF3" w:rsidRDefault="0043341C" w:rsidP="00B50BF3">
            <w:pPr>
              <w:autoSpaceDE w:val="0"/>
              <w:autoSpaceDN w:val="0"/>
              <w:adjustRightInd w:val="0"/>
              <w:spacing w:after="0" w:line="240" w:lineRule="auto"/>
              <w:rPr>
                <w:rFonts w:cs="MyriadPro-Regular"/>
                <w:b/>
                <w:bCs/>
                <w:color w:val="636363"/>
                <w:sz w:val="20"/>
                <w:szCs w:val="20"/>
              </w:rPr>
            </w:pPr>
            <w:r w:rsidRPr="00B50BF3">
              <w:rPr>
                <w:rFonts w:cs="MyriadPro-Regular"/>
                <w:b/>
                <w:bCs/>
                <w:color w:val="636363"/>
                <w:sz w:val="20"/>
                <w:szCs w:val="20"/>
              </w:rPr>
              <w:t>Has the organization received any type of accreditation before submitting this application?</w:t>
            </w:r>
          </w:p>
        </w:tc>
        <w:tc>
          <w:tcPr>
            <w:tcW w:w="7080" w:type="dxa"/>
            <w:shd w:val="clear" w:color="auto" w:fill="C0FFFB"/>
          </w:tcPr>
          <w:p w:rsidR="00E3264B" w:rsidRDefault="00E40F8E" w:rsidP="00B50BF3">
            <w:pPr>
              <w:autoSpaceDE w:val="0"/>
              <w:autoSpaceDN w:val="0"/>
              <w:adjustRightInd w:val="0"/>
              <w:spacing w:after="0" w:line="240" w:lineRule="auto"/>
              <w:rPr>
                <w:rFonts w:cs="MyriadPro-Regular"/>
                <w:color w:val="000000"/>
                <w:sz w:val="20"/>
                <w:szCs w:val="20"/>
              </w:rPr>
            </w:pPr>
            <w:r>
              <w:rPr>
                <w:rFonts w:cs="MyriadPro-Regular"/>
                <w:color w:val="000000"/>
                <w:sz w:val="20"/>
                <w:szCs w:val="20"/>
              </w:rPr>
              <w:t>YES</w:t>
            </w:r>
          </w:p>
          <w:p w:rsidR="00435B71" w:rsidRPr="00435B71" w:rsidRDefault="00435B71" w:rsidP="00F92C9C">
            <w:pPr>
              <w:rPr>
                <w:sz w:val="20"/>
                <w:szCs w:val="20"/>
              </w:rPr>
            </w:pPr>
            <w:r w:rsidRPr="00435B71">
              <w:rPr>
                <w:rFonts w:cs="MyriadPro-Regular"/>
                <w:sz w:val="20"/>
                <w:szCs w:val="20"/>
              </w:rPr>
              <w:t xml:space="preserve">EVS accreditation number - </w:t>
            </w:r>
            <w:r w:rsidR="00400073" w:rsidRPr="00435B71">
              <w:rPr>
                <w:sz w:val="20"/>
                <w:szCs w:val="20"/>
              </w:rPr>
              <w:t>2014-1-SK02-KA110-0000414</w:t>
            </w:r>
          </w:p>
        </w:tc>
      </w:tr>
      <w:tr w:rsidR="0043341C" w:rsidRPr="00B50BF3" w:rsidTr="0044339E">
        <w:tc>
          <w:tcPr>
            <w:tcW w:w="3936" w:type="dxa"/>
          </w:tcPr>
          <w:p w:rsidR="0043341C" w:rsidRPr="00B50BF3" w:rsidRDefault="0043341C" w:rsidP="00B50BF3">
            <w:pPr>
              <w:autoSpaceDE w:val="0"/>
              <w:autoSpaceDN w:val="0"/>
              <w:adjustRightInd w:val="0"/>
              <w:spacing w:after="0" w:line="240" w:lineRule="auto"/>
              <w:rPr>
                <w:rFonts w:cs="MyriadPro-Regular"/>
                <w:b/>
                <w:bCs/>
                <w:color w:val="636363"/>
                <w:sz w:val="20"/>
                <w:szCs w:val="20"/>
              </w:rPr>
            </w:pPr>
          </w:p>
        </w:tc>
        <w:tc>
          <w:tcPr>
            <w:tcW w:w="7080" w:type="dxa"/>
          </w:tcPr>
          <w:p w:rsidR="0043341C" w:rsidRPr="00B50BF3" w:rsidRDefault="0043341C" w:rsidP="00B50BF3">
            <w:pPr>
              <w:autoSpaceDE w:val="0"/>
              <w:autoSpaceDN w:val="0"/>
              <w:adjustRightInd w:val="0"/>
              <w:spacing w:after="0" w:line="240" w:lineRule="auto"/>
              <w:rPr>
                <w:rFonts w:cs="MyriadPro-Regular"/>
                <w:color w:val="000000"/>
                <w:sz w:val="20"/>
                <w:szCs w:val="20"/>
              </w:rPr>
            </w:pPr>
          </w:p>
        </w:tc>
      </w:tr>
      <w:tr w:rsidR="0043341C" w:rsidRPr="00B50BF3" w:rsidTr="0044339E">
        <w:trPr>
          <w:trHeight w:val="1241"/>
        </w:trPr>
        <w:tc>
          <w:tcPr>
            <w:tcW w:w="3936" w:type="dxa"/>
            <w:shd w:val="clear" w:color="auto" w:fill="C0FFFB"/>
            <w:vAlign w:val="center"/>
          </w:tcPr>
          <w:p w:rsidR="009C23DB" w:rsidRDefault="009C23DB" w:rsidP="009C23DB">
            <w:pPr>
              <w:autoSpaceDE w:val="0"/>
              <w:autoSpaceDN w:val="0"/>
              <w:adjustRightInd w:val="0"/>
              <w:spacing w:after="0" w:line="240" w:lineRule="auto"/>
              <w:jc w:val="center"/>
              <w:rPr>
                <w:rFonts w:cs="MyriadPro-Regular"/>
                <w:b/>
                <w:bCs/>
                <w:color w:val="636363"/>
                <w:sz w:val="20"/>
                <w:szCs w:val="20"/>
              </w:rPr>
            </w:pPr>
          </w:p>
          <w:p w:rsidR="009C23DB" w:rsidRDefault="009C23DB" w:rsidP="009C23DB">
            <w:pPr>
              <w:autoSpaceDE w:val="0"/>
              <w:autoSpaceDN w:val="0"/>
              <w:adjustRightInd w:val="0"/>
              <w:spacing w:after="0" w:line="240" w:lineRule="auto"/>
              <w:jc w:val="center"/>
              <w:rPr>
                <w:rFonts w:cs="MyriadPro-Regular"/>
                <w:b/>
                <w:bCs/>
                <w:color w:val="636363"/>
                <w:sz w:val="20"/>
                <w:szCs w:val="20"/>
              </w:rPr>
            </w:pPr>
          </w:p>
          <w:p w:rsidR="009C23DB" w:rsidRDefault="009C23DB" w:rsidP="009C23DB">
            <w:pPr>
              <w:autoSpaceDE w:val="0"/>
              <w:autoSpaceDN w:val="0"/>
              <w:adjustRightInd w:val="0"/>
              <w:spacing w:after="0" w:line="240" w:lineRule="auto"/>
              <w:jc w:val="center"/>
              <w:rPr>
                <w:rFonts w:cs="MyriadPro-Regular"/>
                <w:b/>
                <w:bCs/>
                <w:color w:val="636363"/>
                <w:sz w:val="20"/>
                <w:szCs w:val="20"/>
              </w:rPr>
            </w:pPr>
          </w:p>
          <w:p w:rsidR="009C23DB" w:rsidRDefault="009C23DB" w:rsidP="009C23DB">
            <w:pPr>
              <w:autoSpaceDE w:val="0"/>
              <w:autoSpaceDN w:val="0"/>
              <w:adjustRightInd w:val="0"/>
              <w:spacing w:after="0" w:line="240" w:lineRule="auto"/>
              <w:jc w:val="center"/>
              <w:rPr>
                <w:rFonts w:cs="MyriadPro-Regular"/>
                <w:b/>
                <w:bCs/>
                <w:color w:val="636363"/>
                <w:sz w:val="20"/>
                <w:szCs w:val="20"/>
              </w:rPr>
            </w:pPr>
          </w:p>
          <w:p w:rsidR="009C23DB" w:rsidRDefault="009C23DB" w:rsidP="009C23DB">
            <w:pPr>
              <w:autoSpaceDE w:val="0"/>
              <w:autoSpaceDN w:val="0"/>
              <w:adjustRightInd w:val="0"/>
              <w:spacing w:after="0" w:line="240" w:lineRule="auto"/>
              <w:jc w:val="center"/>
              <w:rPr>
                <w:rFonts w:cs="MyriadPro-Regular"/>
                <w:b/>
                <w:bCs/>
                <w:color w:val="636363"/>
                <w:sz w:val="20"/>
                <w:szCs w:val="20"/>
              </w:rPr>
            </w:pPr>
          </w:p>
          <w:p w:rsidR="009C23DB" w:rsidRDefault="009C23DB" w:rsidP="009C23DB">
            <w:pPr>
              <w:autoSpaceDE w:val="0"/>
              <w:autoSpaceDN w:val="0"/>
              <w:adjustRightInd w:val="0"/>
              <w:spacing w:after="0" w:line="240" w:lineRule="auto"/>
              <w:jc w:val="center"/>
              <w:rPr>
                <w:rFonts w:cs="MyriadPro-Regular"/>
                <w:b/>
                <w:bCs/>
                <w:color w:val="636363"/>
                <w:sz w:val="20"/>
                <w:szCs w:val="20"/>
              </w:rPr>
            </w:pPr>
          </w:p>
          <w:p w:rsidR="0043341C" w:rsidRDefault="009C23DB" w:rsidP="009C23DB">
            <w:pPr>
              <w:autoSpaceDE w:val="0"/>
              <w:autoSpaceDN w:val="0"/>
              <w:adjustRightInd w:val="0"/>
              <w:spacing w:after="0" w:line="240" w:lineRule="auto"/>
              <w:rPr>
                <w:rFonts w:cs="MyriadPro-Regular"/>
                <w:b/>
                <w:bCs/>
                <w:color w:val="636363"/>
                <w:sz w:val="20"/>
                <w:szCs w:val="20"/>
              </w:rPr>
            </w:pPr>
            <w:r>
              <w:rPr>
                <w:rFonts w:cs="MyriadPro-Regular"/>
                <w:b/>
                <w:bCs/>
                <w:color w:val="636363"/>
                <w:sz w:val="20"/>
                <w:szCs w:val="20"/>
              </w:rPr>
              <w:t xml:space="preserve">       Description of the organization</w:t>
            </w:r>
          </w:p>
          <w:p w:rsidR="009C23DB" w:rsidRDefault="009C23DB" w:rsidP="009C23DB">
            <w:pPr>
              <w:autoSpaceDE w:val="0"/>
              <w:autoSpaceDN w:val="0"/>
              <w:adjustRightInd w:val="0"/>
              <w:spacing w:after="0" w:line="240" w:lineRule="auto"/>
              <w:jc w:val="center"/>
              <w:rPr>
                <w:rFonts w:cs="MyriadPro-Regular"/>
                <w:b/>
                <w:bCs/>
                <w:color w:val="636363"/>
                <w:sz w:val="20"/>
                <w:szCs w:val="20"/>
              </w:rPr>
            </w:pPr>
          </w:p>
          <w:p w:rsidR="009C23DB" w:rsidRDefault="009C23DB" w:rsidP="009C23DB">
            <w:pPr>
              <w:autoSpaceDE w:val="0"/>
              <w:autoSpaceDN w:val="0"/>
              <w:adjustRightInd w:val="0"/>
              <w:spacing w:after="0" w:line="240" w:lineRule="auto"/>
              <w:jc w:val="center"/>
              <w:rPr>
                <w:rFonts w:cs="MyriadPro-Regular"/>
                <w:b/>
                <w:bCs/>
                <w:color w:val="636363"/>
                <w:sz w:val="20"/>
                <w:szCs w:val="20"/>
              </w:rPr>
            </w:pPr>
          </w:p>
          <w:p w:rsidR="009C23DB" w:rsidRDefault="009C23DB" w:rsidP="009C23DB">
            <w:pPr>
              <w:autoSpaceDE w:val="0"/>
              <w:autoSpaceDN w:val="0"/>
              <w:adjustRightInd w:val="0"/>
              <w:spacing w:after="0" w:line="240" w:lineRule="auto"/>
              <w:jc w:val="center"/>
              <w:rPr>
                <w:rFonts w:cs="MyriadPro-Regular"/>
                <w:b/>
                <w:bCs/>
                <w:color w:val="636363"/>
                <w:sz w:val="20"/>
                <w:szCs w:val="20"/>
              </w:rPr>
            </w:pPr>
          </w:p>
          <w:p w:rsidR="009C23DB" w:rsidRDefault="009C23DB" w:rsidP="009C23DB">
            <w:pPr>
              <w:autoSpaceDE w:val="0"/>
              <w:autoSpaceDN w:val="0"/>
              <w:adjustRightInd w:val="0"/>
              <w:spacing w:after="0" w:line="240" w:lineRule="auto"/>
              <w:jc w:val="center"/>
              <w:rPr>
                <w:rFonts w:cs="MyriadPro-Regular"/>
                <w:b/>
                <w:bCs/>
                <w:color w:val="636363"/>
                <w:sz w:val="20"/>
                <w:szCs w:val="20"/>
              </w:rPr>
            </w:pPr>
          </w:p>
          <w:p w:rsidR="009C23DB" w:rsidRDefault="009C23DB" w:rsidP="009C23DB">
            <w:pPr>
              <w:autoSpaceDE w:val="0"/>
              <w:autoSpaceDN w:val="0"/>
              <w:adjustRightInd w:val="0"/>
              <w:spacing w:after="0" w:line="240" w:lineRule="auto"/>
              <w:jc w:val="center"/>
              <w:rPr>
                <w:rFonts w:cs="MyriadPro-Regular"/>
                <w:b/>
                <w:bCs/>
                <w:color w:val="636363"/>
                <w:sz w:val="20"/>
                <w:szCs w:val="20"/>
              </w:rPr>
            </w:pPr>
          </w:p>
          <w:p w:rsidR="009C23DB" w:rsidRDefault="009C23DB" w:rsidP="009C23DB">
            <w:pPr>
              <w:autoSpaceDE w:val="0"/>
              <w:autoSpaceDN w:val="0"/>
              <w:adjustRightInd w:val="0"/>
              <w:spacing w:after="0" w:line="240" w:lineRule="auto"/>
              <w:jc w:val="center"/>
              <w:rPr>
                <w:rFonts w:cs="MyriadPro-Regular"/>
                <w:b/>
                <w:bCs/>
                <w:color w:val="636363"/>
                <w:sz w:val="20"/>
                <w:szCs w:val="20"/>
              </w:rPr>
            </w:pPr>
          </w:p>
          <w:p w:rsidR="009C23DB" w:rsidRDefault="009C23DB" w:rsidP="009C23DB">
            <w:pPr>
              <w:autoSpaceDE w:val="0"/>
              <w:autoSpaceDN w:val="0"/>
              <w:adjustRightInd w:val="0"/>
              <w:spacing w:after="0" w:line="240" w:lineRule="auto"/>
              <w:jc w:val="center"/>
              <w:rPr>
                <w:rFonts w:cs="MyriadPro-Regular"/>
                <w:b/>
                <w:bCs/>
                <w:color w:val="636363"/>
                <w:sz w:val="20"/>
                <w:szCs w:val="20"/>
              </w:rPr>
            </w:pPr>
          </w:p>
          <w:p w:rsidR="009C23DB" w:rsidRDefault="009C23DB" w:rsidP="009C23DB">
            <w:pPr>
              <w:autoSpaceDE w:val="0"/>
              <w:autoSpaceDN w:val="0"/>
              <w:adjustRightInd w:val="0"/>
              <w:spacing w:after="0" w:line="240" w:lineRule="auto"/>
              <w:jc w:val="center"/>
              <w:rPr>
                <w:rFonts w:cs="MyriadPro-Regular"/>
                <w:b/>
                <w:bCs/>
                <w:color w:val="636363"/>
                <w:sz w:val="20"/>
                <w:szCs w:val="20"/>
              </w:rPr>
            </w:pPr>
          </w:p>
          <w:p w:rsidR="009C23DB" w:rsidRDefault="009C23DB" w:rsidP="009C23DB">
            <w:pPr>
              <w:autoSpaceDE w:val="0"/>
              <w:autoSpaceDN w:val="0"/>
              <w:adjustRightInd w:val="0"/>
              <w:spacing w:after="0" w:line="240" w:lineRule="auto"/>
              <w:jc w:val="center"/>
              <w:rPr>
                <w:rFonts w:cs="MyriadPro-Regular"/>
                <w:b/>
                <w:bCs/>
                <w:color w:val="636363"/>
                <w:sz w:val="20"/>
                <w:szCs w:val="20"/>
              </w:rPr>
            </w:pPr>
          </w:p>
          <w:p w:rsidR="009C23DB" w:rsidRDefault="009C23DB" w:rsidP="009C23DB">
            <w:pPr>
              <w:autoSpaceDE w:val="0"/>
              <w:autoSpaceDN w:val="0"/>
              <w:adjustRightInd w:val="0"/>
              <w:spacing w:after="0" w:line="240" w:lineRule="auto"/>
              <w:jc w:val="center"/>
              <w:rPr>
                <w:rFonts w:cs="MyriadPro-Regular"/>
                <w:b/>
                <w:bCs/>
                <w:color w:val="636363"/>
                <w:sz w:val="20"/>
                <w:szCs w:val="20"/>
              </w:rPr>
            </w:pPr>
          </w:p>
          <w:p w:rsidR="009C23DB" w:rsidRDefault="009C23DB" w:rsidP="009C23DB">
            <w:pPr>
              <w:autoSpaceDE w:val="0"/>
              <w:autoSpaceDN w:val="0"/>
              <w:adjustRightInd w:val="0"/>
              <w:spacing w:after="0" w:line="240" w:lineRule="auto"/>
              <w:jc w:val="center"/>
              <w:rPr>
                <w:rFonts w:cs="MyriadPro-Regular"/>
                <w:b/>
                <w:bCs/>
                <w:color w:val="636363"/>
                <w:sz w:val="20"/>
                <w:szCs w:val="20"/>
              </w:rPr>
            </w:pPr>
          </w:p>
          <w:p w:rsidR="009C23DB" w:rsidRDefault="009C23DB" w:rsidP="009C23DB">
            <w:pPr>
              <w:autoSpaceDE w:val="0"/>
              <w:autoSpaceDN w:val="0"/>
              <w:adjustRightInd w:val="0"/>
              <w:spacing w:after="0" w:line="240" w:lineRule="auto"/>
              <w:jc w:val="center"/>
              <w:rPr>
                <w:rFonts w:cs="MyriadPro-Regular"/>
                <w:b/>
                <w:bCs/>
                <w:color w:val="636363"/>
                <w:sz w:val="20"/>
                <w:szCs w:val="20"/>
              </w:rPr>
            </w:pPr>
          </w:p>
          <w:p w:rsidR="009C23DB" w:rsidRDefault="009C23DB" w:rsidP="009C23DB">
            <w:pPr>
              <w:autoSpaceDE w:val="0"/>
              <w:autoSpaceDN w:val="0"/>
              <w:adjustRightInd w:val="0"/>
              <w:spacing w:after="0" w:line="240" w:lineRule="auto"/>
              <w:jc w:val="center"/>
              <w:rPr>
                <w:rFonts w:cs="MyriadPro-Regular"/>
                <w:b/>
                <w:bCs/>
                <w:color w:val="636363"/>
                <w:sz w:val="20"/>
                <w:szCs w:val="20"/>
              </w:rPr>
            </w:pPr>
          </w:p>
          <w:p w:rsidR="009C23DB" w:rsidRDefault="009C23DB" w:rsidP="009C23DB">
            <w:pPr>
              <w:autoSpaceDE w:val="0"/>
              <w:autoSpaceDN w:val="0"/>
              <w:adjustRightInd w:val="0"/>
              <w:spacing w:after="0" w:line="240" w:lineRule="auto"/>
              <w:jc w:val="center"/>
              <w:rPr>
                <w:rFonts w:cs="MyriadPro-Regular"/>
                <w:b/>
                <w:bCs/>
                <w:color w:val="636363"/>
                <w:sz w:val="20"/>
                <w:szCs w:val="20"/>
              </w:rPr>
            </w:pPr>
          </w:p>
          <w:p w:rsidR="009C23DB" w:rsidRDefault="009C23DB" w:rsidP="009C23DB">
            <w:pPr>
              <w:autoSpaceDE w:val="0"/>
              <w:autoSpaceDN w:val="0"/>
              <w:adjustRightInd w:val="0"/>
              <w:spacing w:after="0" w:line="240" w:lineRule="auto"/>
              <w:jc w:val="center"/>
              <w:rPr>
                <w:rFonts w:cs="MyriadPro-Regular"/>
                <w:b/>
                <w:bCs/>
                <w:color w:val="636363"/>
                <w:sz w:val="20"/>
                <w:szCs w:val="20"/>
              </w:rPr>
            </w:pPr>
          </w:p>
          <w:p w:rsidR="009C23DB" w:rsidRDefault="009C23DB" w:rsidP="009C23DB">
            <w:pPr>
              <w:autoSpaceDE w:val="0"/>
              <w:autoSpaceDN w:val="0"/>
              <w:adjustRightInd w:val="0"/>
              <w:spacing w:after="0" w:line="240" w:lineRule="auto"/>
              <w:rPr>
                <w:rFonts w:cs="MyriadPro-Regular"/>
                <w:b/>
                <w:bCs/>
                <w:color w:val="636363"/>
                <w:sz w:val="20"/>
                <w:szCs w:val="20"/>
              </w:rPr>
            </w:pPr>
          </w:p>
          <w:p w:rsidR="009C23DB" w:rsidRDefault="009C23DB" w:rsidP="009C23DB">
            <w:pPr>
              <w:autoSpaceDE w:val="0"/>
              <w:autoSpaceDN w:val="0"/>
              <w:adjustRightInd w:val="0"/>
              <w:spacing w:after="0" w:line="240" w:lineRule="auto"/>
              <w:jc w:val="center"/>
              <w:rPr>
                <w:rFonts w:cs="MyriadPro-Regular"/>
                <w:b/>
                <w:bCs/>
                <w:color w:val="636363"/>
                <w:sz w:val="20"/>
                <w:szCs w:val="20"/>
              </w:rPr>
            </w:pPr>
          </w:p>
          <w:p w:rsidR="009C23DB" w:rsidRPr="00B50BF3" w:rsidRDefault="009C23DB" w:rsidP="009C23DB">
            <w:pPr>
              <w:autoSpaceDE w:val="0"/>
              <w:autoSpaceDN w:val="0"/>
              <w:adjustRightInd w:val="0"/>
              <w:spacing w:after="0" w:line="240" w:lineRule="auto"/>
              <w:jc w:val="center"/>
              <w:rPr>
                <w:rFonts w:cs="MyriadPro-Regular"/>
                <w:b/>
                <w:bCs/>
                <w:color w:val="636363"/>
                <w:sz w:val="20"/>
                <w:szCs w:val="20"/>
              </w:rPr>
            </w:pPr>
            <w:r>
              <w:rPr>
                <w:rFonts w:cs="MyriadPro-Regular"/>
                <w:b/>
                <w:bCs/>
                <w:color w:val="636363"/>
                <w:sz w:val="20"/>
                <w:szCs w:val="20"/>
              </w:rPr>
              <w:t>Description of the organization</w:t>
            </w:r>
          </w:p>
        </w:tc>
        <w:tc>
          <w:tcPr>
            <w:tcW w:w="7080" w:type="dxa"/>
            <w:shd w:val="clear" w:color="auto" w:fill="C0FFFB"/>
          </w:tcPr>
          <w:p w:rsidR="009C23DB" w:rsidRPr="001B16B3" w:rsidRDefault="008866DA" w:rsidP="007955C4">
            <w:pPr>
              <w:rPr>
                <w:sz w:val="20"/>
                <w:szCs w:val="20"/>
              </w:rPr>
            </w:pPr>
            <w:r w:rsidRPr="004D6383">
              <w:rPr>
                <w:rFonts w:eastAsia="ECSquareSansPro-Regular"/>
                <w:sz w:val="20"/>
                <w:szCs w:val="20"/>
              </w:rPr>
              <w:lastRenderedPageBreak/>
              <w:t>We are organization, which create</w:t>
            </w:r>
            <w:r w:rsidR="009E5764">
              <w:rPr>
                <w:rFonts w:eastAsia="ECSquareSansPro-Regular"/>
                <w:sz w:val="20"/>
                <w:szCs w:val="20"/>
              </w:rPr>
              <w:t>s</w:t>
            </w:r>
            <w:r w:rsidRPr="004D6383">
              <w:rPr>
                <w:rFonts w:eastAsia="ECSquareSansPro-Regular"/>
                <w:sz w:val="20"/>
                <w:szCs w:val="20"/>
              </w:rPr>
              <w:t xml:space="preserve"> opportunities for young people who would like to be an active, try and learn something new and gain </w:t>
            </w:r>
            <w:r w:rsidR="009E5764">
              <w:rPr>
                <w:rFonts w:eastAsia="ECSquareSansPro-Regular"/>
                <w:sz w:val="20"/>
                <w:szCs w:val="20"/>
              </w:rPr>
              <w:t>new</w:t>
            </w:r>
            <w:r w:rsidRPr="004D6383">
              <w:rPr>
                <w:rFonts w:eastAsia="ECSquareSansPro-Regular"/>
                <w:sz w:val="20"/>
                <w:szCs w:val="20"/>
              </w:rPr>
              <w:t xml:space="preserve"> experience and knowledge for personal and professional development. We </w:t>
            </w:r>
            <w:r w:rsidR="00F676BB">
              <w:rPr>
                <w:rFonts w:eastAsia="ECSquareSansPro-Regular"/>
                <w:sz w:val="20"/>
                <w:szCs w:val="20"/>
              </w:rPr>
              <w:t>want</w:t>
            </w:r>
            <w:r w:rsidRPr="004D6383">
              <w:rPr>
                <w:rFonts w:eastAsia="ECSquareSansPro-Regular"/>
                <w:sz w:val="20"/>
                <w:szCs w:val="20"/>
              </w:rPr>
              <w:t xml:space="preserve"> to enrich the educational, social and cultural life of young people living in our country, mainly young people with fewer opportunities and coming from Eastern Slovakia.</w:t>
            </w:r>
            <w:r w:rsidR="00DC6042">
              <w:rPr>
                <w:rFonts w:eastAsia="ECSquareSansPro-Regular"/>
                <w:sz w:val="20"/>
                <w:szCs w:val="20"/>
              </w:rPr>
              <w:t xml:space="preserve"> </w:t>
            </w:r>
            <w:r w:rsidR="008018D1" w:rsidRPr="00DC6042">
              <w:rPr>
                <w:rStyle w:val="hps"/>
                <w:sz w:val="20"/>
                <w:szCs w:val="20"/>
              </w:rPr>
              <w:t>We believe</w:t>
            </w:r>
            <w:r w:rsidR="008018D1" w:rsidRPr="00DC6042">
              <w:rPr>
                <w:sz w:val="20"/>
                <w:szCs w:val="20"/>
              </w:rPr>
              <w:t xml:space="preserve"> </w:t>
            </w:r>
            <w:r w:rsidR="008018D1" w:rsidRPr="00DC6042">
              <w:rPr>
                <w:rStyle w:val="hps"/>
                <w:sz w:val="20"/>
                <w:szCs w:val="20"/>
              </w:rPr>
              <w:t>that young people</w:t>
            </w:r>
            <w:r w:rsidR="008018D1" w:rsidRPr="00DC6042">
              <w:rPr>
                <w:sz w:val="20"/>
                <w:szCs w:val="20"/>
              </w:rPr>
              <w:t xml:space="preserve"> </w:t>
            </w:r>
            <w:r w:rsidR="008018D1" w:rsidRPr="00DC6042">
              <w:rPr>
                <w:rStyle w:val="hps"/>
                <w:sz w:val="20"/>
                <w:szCs w:val="20"/>
              </w:rPr>
              <w:t>must become a</w:t>
            </w:r>
            <w:r w:rsidR="008018D1" w:rsidRPr="00DC6042">
              <w:rPr>
                <w:sz w:val="20"/>
                <w:szCs w:val="20"/>
              </w:rPr>
              <w:t xml:space="preserve"> </w:t>
            </w:r>
            <w:r w:rsidR="008018D1" w:rsidRPr="00DC6042">
              <w:rPr>
                <w:rStyle w:val="hps"/>
                <w:sz w:val="20"/>
                <w:szCs w:val="20"/>
              </w:rPr>
              <w:t>driving force</w:t>
            </w:r>
            <w:r w:rsidR="008018D1" w:rsidRPr="00DC6042">
              <w:rPr>
                <w:sz w:val="20"/>
                <w:szCs w:val="20"/>
              </w:rPr>
              <w:t xml:space="preserve"> </w:t>
            </w:r>
            <w:r w:rsidR="008018D1" w:rsidRPr="00DC6042">
              <w:rPr>
                <w:rStyle w:val="hps"/>
                <w:sz w:val="20"/>
                <w:szCs w:val="20"/>
              </w:rPr>
              <w:t>in building</w:t>
            </w:r>
            <w:r w:rsidR="008018D1" w:rsidRPr="00DC6042">
              <w:rPr>
                <w:sz w:val="20"/>
                <w:szCs w:val="20"/>
              </w:rPr>
              <w:t xml:space="preserve"> </w:t>
            </w:r>
            <w:r w:rsidR="008018D1" w:rsidRPr="00DC6042">
              <w:rPr>
                <w:rStyle w:val="hps"/>
                <w:sz w:val="20"/>
                <w:szCs w:val="20"/>
              </w:rPr>
              <w:t>the society in which</w:t>
            </w:r>
            <w:r w:rsidR="008018D1" w:rsidRPr="00DC6042">
              <w:rPr>
                <w:sz w:val="20"/>
                <w:szCs w:val="20"/>
              </w:rPr>
              <w:t xml:space="preserve"> </w:t>
            </w:r>
            <w:r w:rsidR="008018D1" w:rsidRPr="00DC6042">
              <w:rPr>
                <w:rStyle w:val="hps"/>
                <w:sz w:val="20"/>
                <w:szCs w:val="20"/>
              </w:rPr>
              <w:t>they live and</w:t>
            </w:r>
            <w:r w:rsidR="008018D1" w:rsidRPr="00DC6042">
              <w:rPr>
                <w:sz w:val="20"/>
                <w:szCs w:val="20"/>
              </w:rPr>
              <w:t xml:space="preserve"> </w:t>
            </w:r>
            <w:r w:rsidR="008018D1" w:rsidRPr="00DC6042">
              <w:rPr>
                <w:rStyle w:val="hps"/>
                <w:sz w:val="20"/>
                <w:szCs w:val="20"/>
              </w:rPr>
              <w:t>therefore</w:t>
            </w:r>
            <w:r w:rsidR="008018D1" w:rsidRPr="00DC6042">
              <w:rPr>
                <w:sz w:val="20"/>
                <w:szCs w:val="20"/>
              </w:rPr>
              <w:t xml:space="preserve"> </w:t>
            </w:r>
            <w:r w:rsidR="008018D1" w:rsidRPr="00DC6042">
              <w:rPr>
                <w:rStyle w:val="hps"/>
                <w:sz w:val="20"/>
                <w:szCs w:val="20"/>
              </w:rPr>
              <w:t>we</w:t>
            </w:r>
            <w:r w:rsidR="008018D1" w:rsidRPr="00DC6042">
              <w:rPr>
                <w:sz w:val="20"/>
                <w:szCs w:val="20"/>
              </w:rPr>
              <w:t xml:space="preserve"> </w:t>
            </w:r>
            <w:r w:rsidR="008018D1" w:rsidRPr="00DC6042">
              <w:rPr>
                <w:rStyle w:val="hps"/>
                <w:sz w:val="20"/>
                <w:szCs w:val="20"/>
              </w:rPr>
              <w:t>create</w:t>
            </w:r>
            <w:r w:rsidR="008018D1" w:rsidRPr="00DC6042">
              <w:rPr>
                <w:sz w:val="20"/>
                <w:szCs w:val="20"/>
              </w:rPr>
              <w:t xml:space="preserve"> </w:t>
            </w:r>
            <w:r w:rsidR="00F676BB">
              <w:rPr>
                <w:sz w:val="20"/>
                <w:szCs w:val="20"/>
              </w:rPr>
              <w:t xml:space="preserve">various </w:t>
            </w:r>
            <w:r w:rsidR="008018D1" w:rsidRPr="00DC6042">
              <w:rPr>
                <w:rStyle w:val="hps"/>
                <w:sz w:val="20"/>
                <w:szCs w:val="20"/>
              </w:rPr>
              <w:t>opportunities</w:t>
            </w:r>
            <w:r w:rsidR="008018D1" w:rsidRPr="00DC6042">
              <w:rPr>
                <w:sz w:val="20"/>
                <w:szCs w:val="20"/>
              </w:rPr>
              <w:t xml:space="preserve"> in order </w:t>
            </w:r>
            <w:r w:rsidR="008018D1" w:rsidRPr="00DC6042">
              <w:rPr>
                <w:rStyle w:val="hps"/>
                <w:sz w:val="20"/>
                <w:szCs w:val="20"/>
              </w:rPr>
              <w:t>to</w:t>
            </w:r>
            <w:r w:rsidR="008018D1" w:rsidRPr="00DC6042">
              <w:rPr>
                <w:sz w:val="20"/>
                <w:szCs w:val="20"/>
              </w:rPr>
              <w:t xml:space="preserve"> </w:t>
            </w:r>
            <w:r w:rsidR="008018D1" w:rsidRPr="00DC6042">
              <w:rPr>
                <w:rStyle w:val="hps"/>
                <w:sz w:val="20"/>
                <w:szCs w:val="20"/>
              </w:rPr>
              <w:t>help shape</w:t>
            </w:r>
            <w:r w:rsidR="008018D1" w:rsidRPr="00DC6042">
              <w:rPr>
                <w:sz w:val="20"/>
                <w:szCs w:val="20"/>
              </w:rPr>
              <w:t xml:space="preserve"> </w:t>
            </w:r>
            <w:r w:rsidR="008018D1" w:rsidRPr="00DC6042">
              <w:rPr>
                <w:rStyle w:val="hps"/>
                <w:sz w:val="20"/>
                <w:szCs w:val="20"/>
              </w:rPr>
              <w:t>a generation that</w:t>
            </w:r>
            <w:r w:rsidR="008018D1" w:rsidRPr="00DC6042">
              <w:rPr>
                <w:sz w:val="20"/>
                <w:szCs w:val="20"/>
              </w:rPr>
              <w:t xml:space="preserve"> </w:t>
            </w:r>
            <w:r w:rsidR="008018D1" w:rsidRPr="00DC6042">
              <w:rPr>
                <w:rStyle w:val="hps"/>
                <w:sz w:val="20"/>
                <w:szCs w:val="20"/>
              </w:rPr>
              <w:t>is</w:t>
            </w:r>
            <w:r w:rsidR="008018D1" w:rsidRPr="00DC6042">
              <w:rPr>
                <w:sz w:val="20"/>
                <w:szCs w:val="20"/>
              </w:rPr>
              <w:t xml:space="preserve"> </w:t>
            </w:r>
            <w:r w:rsidR="008018D1" w:rsidRPr="00DC6042">
              <w:rPr>
                <w:rStyle w:val="hps"/>
                <w:sz w:val="20"/>
                <w:szCs w:val="20"/>
              </w:rPr>
              <w:t>determined to</w:t>
            </w:r>
            <w:r w:rsidR="008018D1" w:rsidRPr="00DC6042">
              <w:rPr>
                <w:sz w:val="20"/>
                <w:szCs w:val="20"/>
              </w:rPr>
              <w:t xml:space="preserve"> </w:t>
            </w:r>
            <w:r w:rsidR="008018D1" w:rsidRPr="00DC6042">
              <w:rPr>
                <w:rStyle w:val="hps"/>
                <w:sz w:val="20"/>
                <w:szCs w:val="20"/>
              </w:rPr>
              <w:t>change</w:t>
            </w:r>
            <w:r w:rsidR="008018D1" w:rsidRPr="00DC6042">
              <w:rPr>
                <w:sz w:val="20"/>
                <w:szCs w:val="20"/>
              </w:rPr>
              <w:t xml:space="preserve"> </w:t>
            </w:r>
            <w:r w:rsidR="008018D1" w:rsidRPr="00DC6042">
              <w:rPr>
                <w:rStyle w:val="hps"/>
                <w:sz w:val="20"/>
                <w:szCs w:val="20"/>
              </w:rPr>
              <w:t>our country</w:t>
            </w:r>
            <w:r w:rsidR="00F676BB">
              <w:rPr>
                <w:rStyle w:val="hps"/>
                <w:sz w:val="20"/>
                <w:szCs w:val="20"/>
              </w:rPr>
              <w:t>/and world</w:t>
            </w:r>
            <w:r w:rsidR="008018D1" w:rsidRPr="00DC6042">
              <w:rPr>
                <w:sz w:val="20"/>
                <w:szCs w:val="20"/>
              </w:rPr>
              <w:t xml:space="preserve"> </w:t>
            </w:r>
            <w:r w:rsidR="008018D1" w:rsidRPr="00DC6042">
              <w:rPr>
                <w:rStyle w:val="hps"/>
                <w:sz w:val="20"/>
                <w:szCs w:val="20"/>
              </w:rPr>
              <w:t>for the better.</w:t>
            </w:r>
            <w:r w:rsidR="008018D1" w:rsidRPr="00DC6042">
              <w:rPr>
                <w:sz w:val="20"/>
                <w:szCs w:val="20"/>
              </w:rPr>
              <w:t xml:space="preserve"> </w:t>
            </w:r>
            <w:r w:rsidRPr="00F676BB">
              <w:rPr>
                <w:sz w:val="20"/>
                <w:szCs w:val="20"/>
              </w:rPr>
              <w:br/>
            </w:r>
            <w:r w:rsidR="00DC6042" w:rsidRPr="00F676BB">
              <w:rPr>
                <w:rStyle w:val="hps"/>
                <w:sz w:val="20"/>
                <w:szCs w:val="20"/>
              </w:rPr>
              <w:t>Our main goals</w:t>
            </w:r>
            <w:r w:rsidR="00DC6042" w:rsidRPr="00F676BB">
              <w:rPr>
                <w:sz w:val="20"/>
                <w:szCs w:val="20"/>
              </w:rPr>
              <w:t xml:space="preserve"> </w:t>
            </w:r>
            <w:r w:rsidR="00DC6042" w:rsidRPr="00F676BB">
              <w:rPr>
                <w:rStyle w:val="hps"/>
                <w:sz w:val="20"/>
                <w:szCs w:val="20"/>
              </w:rPr>
              <w:t>that</w:t>
            </w:r>
            <w:r w:rsidR="00DC6042" w:rsidRPr="00F676BB">
              <w:rPr>
                <w:sz w:val="20"/>
                <w:szCs w:val="20"/>
              </w:rPr>
              <w:t xml:space="preserve"> </w:t>
            </w:r>
            <w:r w:rsidR="00DC6042" w:rsidRPr="00F676BB">
              <w:rPr>
                <w:rStyle w:val="hps"/>
                <w:sz w:val="20"/>
                <w:szCs w:val="20"/>
              </w:rPr>
              <w:t>we are trying to promote with</w:t>
            </w:r>
            <w:r w:rsidR="00DC6042" w:rsidRPr="00F676BB">
              <w:rPr>
                <w:sz w:val="20"/>
                <w:szCs w:val="20"/>
              </w:rPr>
              <w:t xml:space="preserve"> </w:t>
            </w:r>
            <w:r w:rsidR="00DC6042" w:rsidRPr="00F676BB">
              <w:rPr>
                <w:rStyle w:val="hps"/>
                <w:sz w:val="20"/>
                <w:szCs w:val="20"/>
              </w:rPr>
              <w:t>a variety of projects</w:t>
            </w:r>
            <w:r w:rsidR="00DC6042" w:rsidRPr="00F676BB">
              <w:rPr>
                <w:sz w:val="20"/>
                <w:szCs w:val="20"/>
              </w:rPr>
              <w:t xml:space="preserve"> </w:t>
            </w:r>
            <w:r w:rsidR="00DC6042" w:rsidRPr="00F676BB">
              <w:rPr>
                <w:rStyle w:val="hps"/>
                <w:sz w:val="20"/>
                <w:szCs w:val="20"/>
              </w:rPr>
              <w:t>and</w:t>
            </w:r>
            <w:r w:rsidR="00DC6042" w:rsidRPr="00F676BB">
              <w:rPr>
                <w:sz w:val="20"/>
                <w:szCs w:val="20"/>
              </w:rPr>
              <w:t xml:space="preserve"> </w:t>
            </w:r>
            <w:r w:rsidR="00DC6042" w:rsidRPr="00F676BB">
              <w:rPr>
                <w:rStyle w:val="hps"/>
                <w:sz w:val="20"/>
                <w:szCs w:val="20"/>
              </w:rPr>
              <w:t>activities</w:t>
            </w:r>
            <w:r w:rsidR="00DC6042" w:rsidRPr="00F676BB">
              <w:rPr>
                <w:sz w:val="20"/>
                <w:szCs w:val="20"/>
              </w:rPr>
              <w:t xml:space="preserve"> </w:t>
            </w:r>
            <w:r w:rsidR="00DC6042" w:rsidRPr="00F676BB">
              <w:rPr>
                <w:rStyle w:val="hps"/>
                <w:sz w:val="20"/>
                <w:szCs w:val="20"/>
              </w:rPr>
              <w:t>are</w:t>
            </w:r>
            <w:r w:rsidR="00DC6042" w:rsidRPr="00F676BB">
              <w:rPr>
                <w:sz w:val="20"/>
                <w:szCs w:val="20"/>
              </w:rPr>
              <w:t>:</w:t>
            </w:r>
            <w:r w:rsidR="005B7FCE">
              <w:rPr>
                <w:sz w:val="20"/>
                <w:szCs w:val="20"/>
              </w:rPr>
              <w:br/>
            </w:r>
            <w:r w:rsidR="007955C4">
              <w:rPr>
                <w:sz w:val="20"/>
                <w:szCs w:val="20"/>
              </w:rPr>
              <w:t xml:space="preserve">- </w:t>
            </w:r>
            <w:r w:rsidR="009C23DB" w:rsidRPr="009C23DB">
              <w:rPr>
                <w:sz w:val="20"/>
                <w:szCs w:val="20"/>
              </w:rPr>
              <w:t>to increase employment of young people and to support their person</w:t>
            </w:r>
            <w:r w:rsidR="00F676BB">
              <w:rPr>
                <w:sz w:val="20"/>
                <w:szCs w:val="20"/>
              </w:rPr>
              <w:t xml:space="preserve">al and </w:t>
            </w:r>
            <w:proofErr w:type="spellStart"/>
            <w:r w:rsidR="00F676BB">
              <w:rPr>
                <w:sz w:val="20"/>
                <w:szCs w:val="20"/>
              </w:rPr>
              <w:t>proffesional</w:t>
            </w:r>
            <w:proofErr w:type="spellEnd"/>
            <w:r w:rsidR="00F676BB">
              <w:rPr>
                <w:sz w:val="20"/>
                <w:szCs w:val="20"/>
              </w:rPr>
              <w:t xml:space="preserve"> development;</w:t>
            </w:r>
            <w:r w:rsidR="005B7FCE">
              <w:rPr>
                <w:sz w:val="20"/>
                <w:szCs w:val="20"/>
              </w:rPr>
              <w:br/>
            </w:r>
            <w:r w:rsidR="005B7FCE">
              <w:rPr>
                <w:sz w:val="20"/>
                <w:szCs w:val="20"/>
              </w:rPr>
              <w:lastRenderedPageBreak/>
              <w:t xml:space="preserve">- </w:t>
            </w:r>
            <w:r w:rsidR="008018D1" w:rsidRPr="00DC6042">
              <w:rPr>
                <w:sz w:val="20"/>
                <w:szCs w:val="20"/>
              </w:rPr>
              <w:t xml:space="preserve">to organize and </w:t>
            </w:r>
            <w:r w:rsidR="008018D1" w:rsidRPr="00DC6042">
              <w:rPr>
                <w:rStyle w:val="hps"/>
                <w:sz w:val="20"/>
                <w:szCs w:val="20"/>
              </w:rPr>
              <w:t>mediate</w:t>
            </w:r>
            <w:r w:rsidR="008018D1" w:rsidRPr="00DC6042">
              <w:rPr>
                <w:sz w:val="20"/>
                <w:szCs w:val="20"/>
              </w:rPr>
              <w:t xml:space="preserve"> </w:t>
            </w:r>
            <w:r w:rsidR="008018D1" w:rsidRPr="00DC6042">
              <w:rPr>
                <w:rStyle w:val="hps"/>
                <w:sz w:val="20"/>
                <w:szCs w:val="20"/>
              </w:rPr>
              <w:t>training</w:t>
            </w:r>
            <w:r w:rsidR="008018D1" w:rsidRPr="00DC6042">
              <w:rPr>
                <w:sz w:val="20"/>
                <w:szCs w:val="20"/>
              </w:rPr>
              <w:t xml:space="preserve">s, </w:t>
            </w:r>
            <w:r w:rsidR="008018D1" w:rsidRPr="00DC6042">
              <w:rPr>
                <w:rStyle w:val="hps"/>
                <w:sz w:val="20"/>
                <w:szCs w:val="20"/>
              </w:rPr>
              <w:t>youth exchanges</w:t>
            </w:r>
            <w:r w:rsidR="008018D1" w:rsidRPr="00DC6042">
              <w:rPr>
                <w:sz w:val="20"/>
                <w:szCs w:val="20"/>
              </w:rPr>
              <w:t xml:space="preserve">, </w:t>
            </w:r>
            <w:proofErr w:type="spellStart"/>
            <w:r w:rsidR="008018D1" w:rsidRPr="00DC6042">
              <w:rPr>
                <w:rStyle w:val="hps"/>
                <w:sz w:val="20"/>
                <w:szCs w:val="20"/>
              </w:rPr>
              <w:t>workcamps</w:t>
            </w:r>
            <w:proofErr w:type="spellEnd"/>
            <w:r w:rsidR="008018D1" w:rsidRPr="00DC6042">
              <w:rPr>
                <w:sz w:val="20"/>
                <w:szCs w:val="20"/>
              </w:rPr>
              <w:t xml:space="preserve">,  seminars, study </w:t>
            </w:r>
            <w:proofErr w:type="spellStart"/>
            <w:r w:rsidR="008018D1" w:rsidRPr="00DC6042">
              <w:rPr>
                <w:sz w:val="20"/>
                <w:szCs w:val="20"/>
              </w:rPr>
              <w:t>mobilities</w:t>
            </w:r>
            <w:proofErr w:type="spellEnd"/>
            <w:r w:rsidR="008018D1" w:rsidRPr="00DC6042">
              <w:rPr>
                <w:sz w:val="20"/>
                <w:szCs w:val="20"/>
              </w:rPr>
              <w:t xml:space="preserve">, </w:t>
            </w:r>
            <w:r w:rsidR="008018D1" w:rsidRPr="00DC6042">
              <w:rPr>
                <w:rStyle w:val="hps"/>
                <w:sz w:val="20"/>
                <w:szCs w:val="20"/>
              </w:rPr>
              <w:t>internships and</w:t>
            </w:r>
            <w:r w:rsidR="008018D1" w:rsidRPr="00DC6042">
              <w:rPr>
                <w:sz w:val="20"/>
                <w:szCs w:val="20"/>
              </w:rPr>
              <w:t xml:space="preserve"> </w:t>
            </w:r>
            <w:r w:rsidR="008018D1" w:rsidRPr="00DC6042">
              <w:rPr>
                <w:rStyle w:val="hps"/>
                <w:sz w:val="20"/>
                <w:szCs w:val="20"/>
              </w:rPr>
              <w:t>volunteering</w:t>
            </w:r>
            <w:r w:rsidR="008018D1" w:rsidRPr="00DC6042">
              <w:rPr>
                <w:sz w:val="20"/>
                <w:szCs w:val="20"/>
              </w:rPr>
              <w:t xml:space="preserve"> </w:t>
            </w:r>
            <w:r w:rsidR="008018D1" w:rsidRPr="00DC6042">
              <w:rPr>
                <w:rStyle w:val="hps"/>
                <w:sz w:val="20"/>
                <w:szCs w:val="20"/>
              </w:rPr>
              <w:t>programs</w:t>
            </w:r>
            <w:r w:rsidR="008018D1" w:rsidRPr="00DC6042">
              <w:rPr>
                <w:sz w:val="20"/>
                <w:szCs w:val="20"/>
              </w:rPr>
              <w:t xml:space="preserve"> </w:t>
            </w:r>
            <w:r w:rsidR="008018D1" w:rsidRPr="00DC6042">
              <w:rPr>
                <w:rStyle w:val="hps"/>
                <w:sz w:val="20"/>
                <w:szCs w:val="20"/>
              </w:rPr>
              <w:t>abroad</w:t>
            </w:r>
            <w:r w:rsidR="008018D1" w:rsidRPr="00DC6042">
              <w:rPr>
                <w:sz w:val="20"/>
                <w:szCs w:val="20"/>
              </w:rPr>
              <w:t>;</w:t>
            </w:r>
            <w:r w:rsidR="005B7FCE">
              <w:rPr>
                <w:sz w:val="20"/>
                <w:szCs w:val="20"/>
              </w:rPr>
              <w:br/>
            </w:r>
            <w:r w:rsidR="007955C4">
              <w:rPr>
                <w:sz w:val="20"/>
                <w:szCs w:val="20"/>
              </w:rPr>
              <w:t xml:space="preserve">- </w:t>
            </w:r>
            <w:r w:rsidR="008018D1" w:rsidRPr="00DC6042">
              <w:rPr>
                <w:sz w:val="20"/>
                <w:szCs w:val="20"/>
              </w:rPr>
              <w:t xml:space="preserve">to </w:t>
            </w:r>
            <w:r w:rsidR="008018D1" w:rsidRPr="00DC6042">
              <w:rPr>
                <w:rStyle w:val="hps"/>
                <w:sz w:val="20"/>
                <w:szCs w:val="20"/>
              </w:rPr>
              <w:t>encourage</w:t>
            </w:r>
            <w:r w:rsidR="008018D1" w:rsidRPr="00DC6042">
              <w:rPr>
                <w:sz w:val="20"/>
                <w:szCs w:val="20"/>
              </w:rPr>
              <w:t xml:space="preserve"> </w:t>
            </w:r>
            <w:r w:rsidR="008018D1" w:rsidRPr="00DC6042">
              <w:rPr>
                <w:rStyle w:val="hps"/>
                <w:sz w:val="20"/>
                <w:szCs w:val="20"/>
              </w:rPr>
              <w:t>active citizenship</w:t>
            </w:r>
            <w:r w:rsidR="008018D1" w:rsidRPr="00DC6042">
              <w:rPr>
                <w:sz w:val="20"/>
                <w:szCs w:val="20"/>
              </w:rPr>
              <w:t xml:space="preserve">, civic </w:t>
            </w:r>
            <w:r w:rsidR="008018D1" w:rsidRPr="00DC6042">
              <w:rPr>
                <w:rStyle w:val="hps"/>
                <w:sz w:val="20"/>
                <w:szCs w:val="20"/>
              </w:rPr>
              <w:t>participation</w:t>
            </w:r>
            <w:r w:rsidR="008018D1" w:rsidRPr="00DC6042">
              <w:rPr>
                <w:sz w:val="20"/>
                <w:szCs w:val="20"/>
              </w:rPr>
              <w:t xml:space="preserve">, </w:t>
            </w:r>
            <w:r w:rsidR="008018D1" w:rsidRPr="00DC6042">
              <w:rPr>
                <w:rStyle w:val="hps"/>
                <w:sz w:val="20"/>
                <w:szCs w:val="20"/>
              </w:rPr>
              <w:t>voluntary and</w:t>
            </w:r>
            <w:r w:rsidR="008018D1" w:rsidRPr="00DC6042">
              <w:rPr>
                <w:sz w:val="20"/>
                <w:szCs w:val="20"/>
              </w:rPr>
              <w:t xml:space="preserve"> </w:t>
            </w:r>
            <w:r w:rsidR="008018D1" w:rsidRPr="00DC6042">
              <w:rPr>
                <w:rStyle w:val="hps"/>
                <w:sz w:val="20"/>
                <w:szCs w:val="20"/>
              </w:rPr>
              <w:t>civic initiatives</w:t>
            </w:r>
            <w:r w:rsidR="008018D1" w:rsidRPr="00DC6042">
              <w:rPr>
                <w:sz w:val="20"/>
                <w:szCs w:val="20"/>
              </w:rPr>
              <w:t xml:space="preserve"> </w:t>
            </w:r>
            <w:r w:rsidR="008018D1" w:rsidRPr="00DC6042">
              <w:rPr>
                <w:rStyle w:val="hps"/>
                <w:sz w:val="20"/>
                <w:szCs w:val="20"/>
              </w:rPr>
              <w:t>and to emphasize</w:t>
            </w:r>
            <w:r w:rsidR="008018D1" w:rsidRPr="00DC6042">
              <w:rPr>
                <w:sz w:val="20"/>
                <w:szCs w:val="20"/>
              </w:rPr>
              <w:t xml:space="preserve"> </w:t>
            </w:r>
            <w:r w:rsidR="008018D1" w:rsidRPr="00DC6042">
              <w:rPr>
                <w:rStyle w:val="hps"/>
                <w:sz w:val="20"/>
                <w:szCs w:val="20"/>
              </w:rPr>
              <w:t>their importance</w:t>
            </w:r>
            <w:r w:rsidR="008018D1" w:rsidRPr="00DC6042">
              <w:rPr>
                <w:sz w:val="20"/>
                <w:szCs w:val="20"/>
              </w:rPr>
              <w:t xml:space="preserve"> </w:t>
            </w:r>
            <w:r w:rsidR="008018D1" w:rsidRPr="00DC6042">
              <w:rPr>
                <w:rStyle w:val="hps"/>
                <w:sz w:val="20"/>
                <w:szCs w:val="20"/>
              </w:rPr>
              <w:t>in the society</w:t>
            </w:r>
            <w:r w:rsidR="008018D1" w:rsidRPr="00DC6042">
              <w:rPr>
                <w:sz w:val="20"/>
                <w:szCs w:val="20"/>
              </w:rPr>
              <w:t>;</w:t>
            </w:r>
            <w:r w:rsidR="005B7FCE">
              <w:rPr>
                <w:sz w:val="20"/>
                <w:szCs w:val="20"/>
              </w:rPr>
              <w:br/>
            </w:r>
            <w:r w:rsidR="007955C4">
              <w:rPr>
                <w:sz w:val="20"/>
                <w:szCs w:val="20"/>
              </w:rPr>
              <w:t xml:space="preserve">- </w:t>
            </w:r>
            <w:r w:rsidR="00DC6042" w:rsidRPr="00DC6042">
              <w:rPr>
                <w:sz w:val="20"/>
                <w:szCs w:val="20"/>
              </w:rPr>
              <w:t xml:space="preserve">to </w:t>
            </w:r>
            <w:r w:rsidR="00DC6042" w:rsidRPr="00DC6042">
              <w:rPr>
                <w:rStyle w:val="hps"/>
                <w:sz w:val="20"/>
                <w:szCs w:val="20"/>
              </w:rPr>
              <w:t>stimulate the creation</w:t>
            </w:r>
            <w:r w:rsidR="00DC6042" w:rsidRPr="00DC6042">
              <w:rPr>
                <w:sz w:val="20"/>
                <w:szCs w:val="20"/>
              </w:rPr>
              <w:t xml:space="preserve"> </w:t>
            </w:r>
            <w:r w:rsidR="00DC6042" w:rsidRPr="00DC6042">
              <w:rPr>
                <w:rStyle w:val="hps"/>
                <w:sz w:val="20"/>
                <w:szCs w:val="20"/>
              </w:rPr>
              <w:t>of new</w:t>
            </w:r>
            <w:r w:rsidR="00DC6042" w:rsidRPr="00DC6042">
              <w:rPr>
                <w:sz w:val="20"/>
                <w:szCs w:val="20"/>
              </w:rPr>
              <w:t xml:space="preserve"> </w:t>
            </w:r>
            <w:r w:rsidR="00DC6042" w:rsidRPr="00DC6042">
              <w:rPr>
                <w:rStyle w:val="hps"/>
                <w:sz w:val="20"/>
                <w:szCs w:val="20"/>
              </w:rPr>
              <w:t>and innovative ideas</w:t>
            </w:r>
            <w:r w:rsidR="00DC6042" w:rsidRPr="00DC6042">
              <w:rPr>
                <w:sz w:val="20"/>
                <w:szCs w:val="20"/>
              </w:rPr>
              <w:t xml:space="preserve"> </w:t>
            </w:r>
            <w:r w:rsidR="00DC6042" w:rsidRPr="00DC6042">
              <w:rPr>
                <w:rStyle w:val="hps"/>
                <w:sz w:val="20"/>
                <w:szCs w:val="20"/>
              </w:rPr>
              <w:t>as the basis for</w:t>
            </w:r>
            <w:r w:rsidR="00DC6042" w:rsidRPr="00DC6042">
              <w:rPr>
                <w:sz w:val="20"/>
                <w:szCs w:val="20"/>
              </w:rPr>
              <w:t xml:space="preserve"> </w:t>
            </w:r>
            <w:r w:rsidR="00DC6042" w:rsidRPr="00DC6042">
              <w:rPr>
                <w:rStyle w:val="hps"/>
                <w:sz w:val="20"/>
                <w:szCs w:val="20"/>
              </w:rPr>
              <w:t>entrepreneurial initiatives</w:t>
            </w:r>
            <w:r w:rsidR="00DC6042" w:rsidRPr="00DC6042">
              <w:rPr>
                <w:sz w:val="20"/>
                <w:szCs w:val="20"/>
              </w:rPr>
              <w:t xml:space="preserve"> </w:t>
            </w:r>
            <w:r w:rsidR="00DC6042" w:rsidRPr="00DC6042">
              <w:rPr>
                <w:rStyle w:val="hps"/>
                <w:sz w:val="20"/>
                <w:szCs w:val="20"/>
              </w:rPr>
              <w:t>of young people</w:t>
            </w:r>
            <w:r w:rsidR="00DC6042" w:rsidRPr="00DC6042">
              <w:rPr>
                <w:sz w:val="20"/>
                <w:szCs w:val="20"/>
              </w:rPr>
              <w:t xml:space="preserve">, to </w:t>
            </w:r>
            <w:r w:rsidR="00DC6042" w:rsidRPr="00DC6042">
              <w:rPr>
                <w:rStyle w:val="hps"/>
                <w:sz w:val="20"/>
                <w:szCs w:val="20"/>
              </w:rPr>
              <w:t>motivate them</w:t>
            </w:r>
            <w:r w:rsidR="00DC6042" w:rsidRPr="00DC6042">
              <w:rPr>
                <w:sz w:val="20"/>
                <w:szCs w:val="20"/>
              </w:rPr>
              <w:t xml:space="preserve"> </w:t>
            </w:r>
            <w:r w:rsidR="001B16B3">
              <w:rPr>
                <w:rStyle w:val="hps"/>
                <w:sz w:val="20"/>
                <w:szCs w:val="20"/>
              </w:rPr>
              <w:t xml:space="preserve">and </w:t>
            </w:r>
            <w:r w:rsidR="00DC6042" w:rsidRPr="00DC6042">
              <w:rPr>
                <w:rStyle w:val="hps"/>
                <w:sz w:val="20"/>
                <w:szCs w:val="20"/>
              </w:rPr>
              <w:t>support</w:t>
            </w:r>
            <w:r w:rsidR="00DC6042" w:rsidRPr="00DC6042">
              <w:rPr>
                <w:sz w:val="20"/>
                <w:szCs w:val="20"/>
              </w:rPr>
              <w:t xml:space="preserve"> </w:t>
            </w:r>
            <w:r w:rsidR="00DC6042" w:rsidRPr="00DC6042">
              <w:rPr>
                <w:rStyle w:val="hps"/>
                <w:sz w:val="20"/>
                <w:szCs w:val="20"/>
              </w:rPr>
              <w:t>towards</w:t>
            </w:r>
            <w:r w:rsidR="00DC6042" w:rsidRPr="00DC6042">
              <w:rPr>
                <w:sz w:val="20"/>
                <w:szCs w:val="20"/>
              </w:rPr>
              <w:t xml:space="preserve"> </w:t>
            </w:r>
            <w:r w:rsidR="00DC6042" w:rsidRPr="00DC6042">
              <w:rPr>
                <w:rStyle w:val="hps"/>
                <w:sz w:val="20"/>
                <w:szCs w:val="20"/>
              </w:rPr>
              <w:t>his own business</w:t>
            </w:r>
            <w:r w:rsidR="00DC6042" w:rsidRPr="00DC6042">
              <w:rPr>
                <w:sz w:val="20"/>
                <w:szCs w:val="20"/>
              </w:rPr>
              <w:t>;</w:t>
            </w:r>
            <w:r w:rsidR="001B16B3">
              <w:rPr>
                <w:rStyle w:val="hps"/>
                <w:sz w:val="20"/>
                <w:szCs w:val="20"/>
              </w:rPr>
              <w:br/>
            </w:r>
            <w:r w:rsidR="007955C4">
              <w:rPr>
                <w:rStyle w:val="hps"/>
                <w:sz w:val="20"/>
                <w:szCs w:val="20"/>
              </w:rPr>
              <w:t xml:space="preserve">- </w:t>
            </w:r>
            <w:r w:rsidR="00DC6042" w:rsidRPr="00DC6042">
              <w:rPr>
                <w:sz w:val="20"/>
                <w:szCs w:val="20"/>
              </w:rPr>
              <w:t xml:space="preserve">to </w:t>
            </w:r>
            <w:r w:rsidR="00DC6042" w:rsidRPr="00DC6042">
              <w:rPr>
                <w:rStyle w:val="hps"/>
                <w:sz w:val="20"/>
                <w:szCs w:val="20"/>
              </w:rPr>
              <w:t>encourage the</w:t>
            </w:r>
            <w:r w:rsidR="00DC6042" w:rsidRPr="00DC6042">
              <w:rPr>
                <w:sz w:val="20"/>
                <w:szCs w:val="20"/>
              </w:rPr>
              <w:t xml:space="preserve"> </w:t>
            </w:r>
            <w:r w:rsidR="00DC6042" w:rsidRPr="00DC6042">
              <w:rPr>
                <w:rStyle w:val="hps"/>
                <w:sz w:val="20"/>
                <w:szCs w:val="20"/>
              </w:rPr>
              <w:t>responsible</w:t>
            </w:r>
            <w:r w:rsidR="00DC6042" w:rsidRPr="00DC6042">
              <w:rPr>
                <w:sz w:val="20"/>
                <w:szCs w:val="20"/>
              </w:rPr>
              <w:t xml:space="preserve"> </w:t>
            </w:r>
            <w:proofErr w:type="spellStart"/>
            <w:r w:rsidR="00CA3857">
              <w:rPr>
                <w:rStyle w:val="hps"/>
                <w:sz w:val="20"/>
                <w:szCs w:val="20"/>
              </w:rPr>
              <w:t>attitute</w:t>
            </w:r>
            <w:proofErr w:type="spellEnd"/>
            <w:r w:rsidR="00DC6042" w:rsidRPr="00DC6042">
              <w:rPr>
                <w:rStyle w:val="hps"/>
                <w:sz w:val="20"/>
                <w:szCs w:val="20"/>
              </w:rPr>
              <w:t xml:space="preserve"> to the nature</w:t>
            </w:r>
            <w:r w:rsidR="00DC6042" w:rsidRPr="00DC6042">
              <w:rPr>
                <w:sz w:val="20"/>
                <w:szCs w:val="20"/>
              </w:rPr>
              <w:t xml:space="preserve"> </w:t>
            </w:r>
            <w:r w:rsidR="00DC6042" w:rsidRPr="00DC6042">
              <w:rPr>
                <w:rStyle w:val="hps"/>
                <w:sz w:val="20"/>
                <w:szCs w:val="20"/>
              </w:rPr>
              <w:t>and animals</w:t>
            </w:r>
            <w:r w:rsidR="00DC6042" w:rsidRPr="00DC6042">
              <w:rPr>
                <w:sz w:val="20"/>
                <w:szCs w:val="20"/>
              </w:rPr>
              <w:t>,</w:t>
            </w:r>
            <w:r w:rsidR="00F676BB">
              <w:rPr>
                <w:sz w:val="20"/>
                <w:szCs w:val="20"/>
              </w:rPr>
              <w:t xml:space="preserve"> </w:t>
            </w:r>
            <w:r w:rsidR="00DC6042" w:rsidRPr="00F676BB">
              <w:rPr>
                <w:rStyle w:val="hps"/>
                <w:sz w:val="20"/>
                <w:szCs w:val="20"/>
              </w:rPr>
              <w:t>promote a healthy lifestyle</w:t>
            </w:r>
            <w:r w:rsidR="00DC6042" w:rsidRPr="00F676BB">
              <w:rPr>
                <w:sz w:val="20"/>
                <w:szCs w:val="20"/>
              </w:rPr>
              <w:t xml:space="preserve"> </w:t>
            </w:r>
            <w:r w:rsidR="00DC6042" w:rsidRPr="00F676BB">
              <w:rPr>
                <w:rStyle w:val="hps"/>
                <w:sz w:val="20"/>
                <w:szCs w:val="20"/>
              </w:rPr>
              <w:t>and</w:t>
            </w:r>
            <w:r w:rsidR="00DC6042" w:rsidRPr="00F676BB">
              <w:rPr>
                <w:sz w:val="20"/>
                <w:szCs w:val="20"/>
              </w:rPr>
              <w:t xml:space="preserve"> </w:t>
            </w:r>
            <w:r w:rsidR="00DC6042" w:rsidRPr="00F676BB">
              <w:rPr>
                <w:rStyle w:val="hps"/>
                <w:sz w:val="20"/>
                <w:szCs w:val="20"/>
              </w:rPr>
              <w:t>protect the environment</w:t>
            </w:r>
            <w:r w:rsidR="00DC6042" w:rsidRPr="00F676BB">
              <w:rPr>
                <w:sz w:val="20"/>
                <w:szCs w:val="20"/>
              </w:rPr>
              <w:t>;</w:t>
            </w:r>
            <w:r w:rsidR="001B16B3">
              <w:rPr>
                <w:sz w:val="20"/>
                <w:szCs w:val="20"/>
              </w:rPr>
              <w:br/>
            </w:r>
            <w:r w:rsidR="007955C4">
              <w:rPr>
                <w:sz w:val="20"/>
                <w:szCs w:val="20"/>
              </w:rPr>
              <w:t xml:space="preserve">- </w:t>
            </w:r>
            <w:r w:rsidR="00DC6042" w:rsidRPr="00DC6042">
              <w:rPr>
                <w:sz w:val="20"/>
                <w:szCs w:val="20"/>
              </w:rPr>
              <w:t xml:space="preserve">to </w:t>
            </w:r>
            <w:r w:rsidR="00DC6042" w:rsidRPr="00DC6042">
              <w:rPr>
                <w:rStyle w:val="hps"/>
                <w:sz w:val="20"/>
                <w:szCs w:val="20"/>
              </w:rPr>
              <w:t>promote</w:t>
            </w:r>
            <w:r w:rsidR="00DC6042" w:rsidRPr="00DC6042">
              <w:rPr>
                <w:sz w:val="20"/>
                <w:szCs w:val="20"/>
              </w:rPr>
              <w:t xml:space="preserve"> </w:t>
            </w:r>
            <w:r w:rsidR="00DC6042" w:rsidRPr="00DC6042">
              <w:rPr>
                <w:rStyle w:val="hps"/>
                <w:sz w:val="20"/>
                <w:szCs w:val="20"/>
              </w:rPr>
              <w:t>constructive debate on</w:t>
            </w:r>
            <w:r w:rsidR="00DC6042" w:rsidRPr="00DC6042">
              <w:rPr>
                <w:sz w:val="20"/>
                <w:szCs w:val="20"/>
              </w:rPr>
              <w:t xml:space="preserve"> </w:t>
            </w:r>
            <w:r w:rsidR="00DC6042" w:rsidRPr="00DC6042">
              <w:rPr>
                <w:rStyle w:val="hps"/>
                <w:sz w:val="20"/>
                <w:szCs w:val="20"/>
              </w:rPr>
              <w:t xml:space="preserve">the </w:t>
            </w:r>
            <w:r w:rsidR="00F676BB">
              <w:rPr>
                <w:rStyle w:val="hps"/>
                <w:sz w:val="20"/>
                <w:szCs w:val="20"/>
              </w:rPr>
              <w:t>EU,</w:t>
            </w:r>
            <w:r w:rsidR="00DC6042" w:rsidRPr="00DC6042">
              <w:rPr>
                <w:sz w:val="20"/>
                <w:szCs w:val="20"/>
              </w:rPr>
              <w:t xml:space="preserve"> </w:t>
            </w:r>
            <w:r w:rsidR="00DC6042" w:rsidRPr="00DC6042">
              <w:rPr>
                <w:rStyle w:val="hps"/>
                <w:sz w:val="20"/>
                <w:szCs w:val="20"/>
              </w:rPr>
              <w:t>to raise</w:t>
            </w:r>
            <w:r w:rsidR="00DC6042" w:rsidRPr="00DC6042">
              <w:rPr>
                <w:sz w:val="20"/>
                <w:szCs w:val="20"/>
              </w:rPr>
              <w:t xml:space="preserve"> </w:t>
            </w:r>
            <w:r w:rsidR="00DC6042" w:rsidRPr="00DC6042">
              <w:rPr>
                <w:rStyle w:val="hps"/>
                <w:sz w:val="20"/>
                <w:szCs w:val="20"/>
              </w:rPr>
              <w:t>legal awareness of</w:t>
            </w:r>
            <w:r w:rsidR="00DC6042" w:rsidRPr="00DC6042">
              <w:rPr>
                <w:sz w:val="20"/>
                <w:szCs w:val="20"/>
              </w:rPr>
              <w:t xml:space="preserve"> </w:t>
            </w:r>
            <w:r w:rsidR="00DC6042" w:rsidRPr="00DC6042">
              <w:rPr>
                <w:rStyle w:val="hps"/>
                <w:sz w:val="20"/>
                <w:szCs w:val="20"/>
              </w:rPr>
              <w:t>citizens</w:t>
            </w:r>
            <w:r w:rsidR="00DC6042" w:rsidRPr="00DC6042">
              <w:rPr>
                <w:sz w:val="20"/>
                <w:szCs w:val="20"/>
              </w:rPr>
              <w:t xml:space="preserve">, </w:t>
            </w:r>
            <w:r w:rsidR="00DC6042" w:rsidRPr="00DC6042">
              <w:rPr>
                <w:rStyle w:val="hps"/>
                <w:sz w:val="20"/>
                <w:szCs w:val="20"/>
              </w:rPr>
              <w:t>protect human rights</w:t>
            </w:r>
            <w:r w:rsidR="00DC6042" w:rsidRPr="00DC6042">
              <w:rPr>
                <w:sz w:val="20"/>
                <w:szCs w:val="20"/>
              </w:rPr>
              <w:t xml:space="preserve"> </w:t>
            </w:r>
            <w:r w:rsidR="00DC6042" w:rsidRPr="00DC6042">
              <w:rPr>
                <w:rStyle w:val="hps"/>
                <w:sz w:val="20"/>
                <w:szCs w:val="20"/>
              </w:rPr>
              <w:t>and to watch the</w:t>
            </w:r>
            <w:r w:rsidR="00DC6042" w:rsidRPr="00DC6042">
              <w:rPr>
                <w:sz w:val="20"/>
                <w:szCs w:val="20"/>
              </w:rPr>
              <w:t xml:space="preserve"> </w:t>
            </w:r>
            <w:r w:rsidR="00DC6042" w:rsidRPr="00DC6042">
              <w:rPr>
                <w:rStyle w:val="hps"/>
                <w:sz w:val="20"/>
                <w:szCs w:val="20"/>
              </w:rPr>
              <w:t>transparency in the</w:t>
            </w:r>
            <w:r w:rsidR="00DC6042" w:rsidRPr="00DC6042">
              <w:rPr>
                <w:sz w:val="20"/>
                <w:szCs w:val="20"/>
              </w:rPr>
              <w:t xml:space="preserve"> </w:t>
            </w:r>
            <w:r w:rsidR="00DC6042" w:rsidRPr="00DC6042">
              <w:rPr>
                <w:rStyle w:val="hps"/>
                <w:sz w:val="20"/>
                <w:szCs w:val="20"/>
              </w:rPr>
              <w:t>allocation of public</w:t>
            </w:r>
            <w:r w:rsidR="00DC6042" w:rsidRPr="00DC6042">
              <w:rPr>
                <w:sz w:val="20"/>
                <w:szCs w:val="20"/>
              </w:rPr>
              <w:t xml:space="preserve"> </w:t>
            </w:r>
            <w:r w:rsidR="00DC6042" w:rsidRPr="00DC6042">
              <w:rPr>
                <w:rStyle w:val="hps"/>
                <w:sz w:val="20"/>
                <w:szCs w:val="20"/>
              </w:rPr>
              <w:t>resources;</w:t>
            </w:r>
            <w:r w:rsidR="00DC6042" w:rsidRPr="00DC6042">
              <w:rPr>
                <w:sz w:val="20"/>
                <w:szCs w:val="20"/>
              </w:rPr>
              <w:t xml:space="preserve"> </w:t>
            </w:r>
            <w:r w:rsidR="001B16B3">
              <w:rPr>
                <w:sz w:val="20"/>
                <w:szCs w:val="20"/>
              </w:rPr>
              <w:br/>
            </w:r>
            <w:r w:rsidR="007955C4">
              <w:rPr>
                <w:sz w:val="20"/>
                <w:szCs w:val="20"/>
              </w:rPr>
              <w:t xml:space="preserve">- </w:t>
            </w:r>
            <w:r w:rsidR="00DC6042" w:rsidRPr="00DC6042">
              <w:rPr>
                <w:sz w:val="20"/>
                <w:szCs w:val="20"/>
              </w:rPr>
              <w:t xml:space="preserve">to </w:t>
            </w:r>
            <w:r w:rsidR="00DC6042" w:rsidRPr="00DC6042">
              <w:rPr>
                <w:rStyle w:val="hps"/>
                <w:sz w:val="20"/>
                <w:szCs w:val="20"/>
              </w:rPr>
              <w:t>endorse the elimination of</w:t>
            </w:r>
            <w:r w:rsidR="00DC6042" w:rsidRPr="00DC6042">
              <w:rPr>
                <w:sz w:val="20"/>
                <w:szCs w:val="20"/>
              </w:rPr>
              <w:t xml:space="preserve"> </w:t>
            </w:r>
            <w:r w:rsidR="00DC6042" w:rsidRPr="00DC6042">
              <w:rPr>
                <w:rStyle w:val="hps"/>
                <w:sz w:val="20"/>
                <w:szCs w:val="20"/>
              </w:rPr>
              <w:t>gender stereotypes and</w:t>
            </w:r>
            <w:r w:rsidR="00DC6042" w:rsidRPr="00DC6042">
              <w:rPr>
                <w:sz w:val="20"/>
                <w:szCs w:val="20"/>
              </w:rPr>
              <w:t xml:space="preserve"> </w:t>
            </w:r>
            <w:r w:rsidR="00DC6042" w:rsidRPr="00DC6042">
              <w:rPr>
                <w:rStyle w:val="hps"/>
                <w:sz w:val="20"/>
                <w:szCs w:val="20"/>
              </w:rPr>
              <w:t>promote equality</w:t>
            </w:r>
            <w:r w:rsidR="00DC6042" w:rsidRPr="00DC6042">
              <w:rPr>
                <w:sz w:val="20"/>
                <w:szCs w:val="20"/>
              </w:rPr>
              <w:t xml:space="preserve"> </w:t>
            </w:r>
            <w:r w:rsidR="00DC6042" w:rsidRPr="00DC6042">
              <w:rPr>
                <w:rStyle w:val="hps"/>
                <w:sz w:val="20"/>
                <w:szCs w:val="20"/>
              </w:rPr>
              <w:t>of opportunity for all</w:t>
            </w:r>
            <w:r w:rsidR="00DC6042" w:rsidRPr="00DC6042">
              <w:rPr>
                <w:sz w:val="20"/>
                <w:szCs w:val="20"/>
              </w:rPr>
              <w:t xml:space="preserve"> </w:t>
            </w:r>
            <w:r w:rsidR="00DC6042" w:rsidRPr="00DC6042">
              <w:rPr>
                <w:rStyle w:val="hps"/>
                <w:sz w:val="20"/>
                <w:szCs w:val="20"/>
              </w:rPr>
              <w:t>...</w:t>
            </w:r>
            <w:r w:rsidR="008018D1" w:rsidRPr="00DC6042">
              <w:rPr>
                <w:sz w:val="20"/>
                <w:szCs w:val="20"/>
              </w:rPr>
              <w:br/>
              <w:t> </w:t>
            </w:r>
            <w:r w:rsidR="00F676BB">
              <w:rPr>
                <w:sz w:val="20"/>
                <w:szCs w:val="20"/>
              </w:rPr>
              <w:t>...</w:t>
            </w:r>
            <w:r w:rsidR="008018D1" w:rsidRPr="00DC6042">
              <w:rPr>
                <w:rStyle w:val="hps"/>
                <w:sz w:val="20"/>
                <w:szCs w:val="20"/>
              </w:rPr>
              <w:t>and</w:t>
            </w:r>
            <w:r w:rsidR="008018D1" w:rsidRPr="00DC6042">
              <w:rPr>
                <w:sz w:val="20"/>
                <w:szCs w:val="20"/>
              </w:rPr>
              <w:t xml:space="preserve"> </w:t>
            </w:r>
            <w:r w:rsidR="008018D1" w:rsidRPr="00DC6042">
              <w:rPr>
                <w:rStyle w:val="hps"/>
                <w:sz w:val="20"/>
                <w:szCs w:val="20"/>
              </w:rPr>
              <w:t>thus</w:t>
            </w:r>
            <w:r w:rsidR="008018D1" w:rsidRPr="00DC6042">
              <w:rPr>
                <w:sz w:val="20"/>
                <w:szCs w:val="20"/>
              </w:rPr>
              <w:t xml:space="preserve"> </w:t>
            </w:r>
            <w:r w:rsidR="008018D1" w:rsidRPr="00DC6042">
              <w:rPr>
                <w:rStyle w:val="hps"/>
                <w:sz w:val="20"/>
                <w:szCs w:val="20"/>
              </w:rPr>
              <w:t>build and develop</w:t>
            </w:r>
            <w:r w:rsidR="008018D1" w:rsidRPr="00DC6042">
              <w:rPr>
                <w:sz w:val="20"/>
                <w:szCs w:val="20"/>
              </w:rPr>
              <w:t xml:space="preserve"> </w:t>
            </w:r>
            <w:r w:rsidR="008018D1" w:rsidRPr="00DC6042">
              <w:rPr>
                <w:rStyle w:val="hps"/>
                <w:sz w:val="20"/>
                <w:szCs w:val="20"/>
              </w:rPr>
              <w:t>civil</w:t>
            </w:r>
            <w:r w:rsidR="008018D1" w:rsidRPr="00DC6042">
              <w:rPr>
                <w:sz w:val="20"/>
                <w:szCs w:val="20"/>
              </w:rPr>
              <w:t xml:space="preserve"> </w:t>
            </w:r>
            <w:r w:rsidR="008018D1" w:rsidRPr="00DC6042">
              <w:rPr>
                <w:rStyle w:val="hps"/>
                <w:sz w:val="20"/>
                <w:szCs w:val="20"/>
              </w:rPr>
              <w:t>society based</w:t>
            </w:r>
            <w:r w:rsidR="008018D1" w:rsidRPr="00DC6042">
              <w:rPr>
                <w:sz w:val="20"/>
                <w:szCs w:val="20"/>
              </w:rPr>
              <w:t xml:space="preserve"> </w:t>
            </w:r>
            <w:r w:rsidR="008018D1" w:rsidRPr="00DC6042">
              <w:rPr>
                <w:rStyle w:val="hps"/>
                <w:sz w:val="20"/>
                <w:szCs w:val="20"/>
              </w:rPr>
              <w:t>on the principles of</w:t>
            </w:r>
            <w:r w:rsidR="008018D1" w:rsidRPr="00DC6042">
              <w:rPr>
                <w:sz w:val="20"/>
                <w:szCs w:val="20"/>
              </w:rPr>
              <w:t xml:space="preserve"> </w:t>
            </w:r>
            <w:r w:rsidR="008018D1" w:rsidRPr="00DC6042">
              <w:rPr>
                <w:rStyle w:val="hps"/>
                <w:sz w:val="20"/>
                <w:szCs w:val="20"/>
              </w:rPr>
              <w:t>democracy, freedom</w:t>
            </w:r>
            <w:r w:rsidR="008018D1" w:rsidRPr="00DC6042">
              <w:rPr>
                <w:sz w:val="20"/>
                <w:szCs w:val="20"/>
              </w:rPr>
              <w:t xml:space="preserve">, </w:t>
            </w:r>
            <w:r w:rsidR="008018D1" w:rsidRPr="00DC6042">
              <w:rPr>
                <w:rStyle w:val="hps"/>
                <w:sz w:val="20"/>
                <w:szCs w:val="20"/>
              </w:rPr>
              <w:t>pluralistic</w:t>
            </w:r>
            <w:r w:rsidR="008018D1" w:rsidRPr="00DC6042">
              <w:rPr>
                <w:sz w:val="20"/>
                <w:szCs w:val="20"/>
              </w:rPr>
              <w:t xml:space="preserve"> </w:t>
            </w:r>
            <w:r w:rsidR="008018D1" w:rsidRPr="00DC6042">
              <w:rPr>
                <w:rStyle w:val="hps"/>
                <w:sz w:val="20"/>
                <w:szCs w:val="20"/>
              </w:rPr>
              <w:t>and</w:t>
            </w:r>
            <w:r w:rsidR="008018D1" w:rsidRPr="00DC6042">
              <w:rPr>
                <w:sz w:val="20"/>
                <w:szCs w:val="20"/>
              </w:rPr>
              <w:t xml:space="preserve"> </w:t>
            </w:r>
            <w:r w:rsidR="008018D1" w:rsidRPr="00DC6042">
              <w:rPr>
                <w:rStyle w:val="hps"/>
                <w:sz w:val="20"/>
                <w:szCs w:val="20"/>
              </w:rPr>
              <w:t>rule of law,</w:t>
            </w:r>
            <w:r w:rsidR="008018D1" w:rsidRPr="00DC6042">
              <w:rPr>
                <w:sz w:val="20"/>
                <w:szCs w:val="20"/>
              </w:rPr>
              <w:t xml:space="preserve"> </w:t>
            </w:r>
            <w:r w:rsidR="008018D1" w:rsidRPr="00DC6042">
              <w:rPr>
                <w:rStyle w:val="hps"/>
                <w:sz w:val="20"/>
                <w:szCs w:val="20"/>
              </w:rPr>
              <w:t>justice</w:t>
            </w:r>
            <w:r w:rsidR="008018D1" w:rsidRPr="00DC6042">
              <w:rPr>
                <w:sz w:val="20"/>
                <w:szCs w:val="20"/>
              </w:rPr>
              <w:t xml:space="preserve">, </w:t>
            </w:r>
            <w:r w:rsidR="009E5764">
              <w:rPr>
                <w:sz w:val="20"/>
                <w:szCs w:val="20"/>
              </w:rPr>
              <w:t xml:space="preserve">peace, </w:t>
            </w:r>
            <w:r w:rsidR="008018D1" w:rsidRPr="00DC6042">
              <w:rPr>
                <w:rStyle w:val="hps"/>
                <w:sz w:val="20"/>
                <w:szCs w:val="20"/>
              </w:rPr>
              <w:t>responsibility and solidarity</w:t>
            </w:r>
            <w:r w:rsidR="008018D1" w:rsidRPr="00DC6042">
              <w:rPr>
                <w:sz w:val="20"/>
                <w:szCs w:val="20"/>
              </w:rPr>
              <w:t>.</w:t>
            </w:r>
            <w:r w:rsidR="007955C4">
              <w:t xml:space="preserve"> </w:t>
            </w:r>
          </w:p>
          <w:p w:rsidR="009C23DB" w:rsidRPr="009C23DB" w:rsidRDefault="009C23DB" w:rsidP="009C23DB">
            <w:pPr>
              <w:pStyle w:val="Odsekzoznamu"/>
              <w:spacing w:after="0" w:line="240" w:lineRule="auto"/>
              <w:ind w:left="0"/>
              <w:rPr>
                <w:rFonts w:ascii="Century Gothic" w:hAnsi="Century Gothic"/>
                <w:i/>
                <w:sz w:val="20"/>
                <w:szCs w:val="20"/>
              </w:rPr>
            </w:pPr>
            <w:proofErr w:type="spellStart"/>
            <w:r w:rsidRPr="009C23DB">
              <w:rPr>
                <w:rFonts w:ascii="Century Gothic" w:hAnsi="Century Gothic"/>
                <w:sz w:val="20"/>
                <w:szCs w:val="20"/>
              </w:rPr>
              <w:t>Our</w:t>
            </w:r>
            <w:proofErr w:type="spellEnd"/>
            <w:r w:rsidRPr="009C23DB">
              <w:rPr>
                <w:rFonts w:ascii="Century Gothic" w:hAnsi="Century Gothic"/>
                <w:sz w:val="20"/>
                <w:szCs w:val="20"/>
              </w:rPr>
              <w:t xml:space="preserve"> motto </w:t>
            </w:r>
            <w:proofErr w:type="spellStart"/>
            <w:r w:rsidRPr="009C23DB">
              <w:rPr>
                <w:rFonts w:ascii="Century Gothic" w:hAnsi="Century Gothic"/>
                <w:sz w:val="20"/>
                <w:szCs w:val="20"/>
              </w:rPr>
              <w:t>is</w:t>
            </w:r>
            <w:proofErr w:type="spellEnd"/>
            <w:r w:rsidRPr="009C23DB">
              <w:rPr>
                <w:rFonts w:ascii="Century Gothic" w:hAnsi="Century Gothic"/>
                <w:sz w:val="20"/>
                <w:szCs w:val="20"/>
              </w:rPr>
              <w:t xml:space="preserve">: </w:t>
            </w:r>
            <w:r w:rsidR="00DC6042">
              <w:rPr>
                <w:rFonts w:ascii="Century Gothic" w:hAnsi="Century Gothic"/>
                <w:sz w:val="20"/>
                <w:szCs w:val="20"/>
              </w:rPr>
              <w:t>"</w:t>
            </w:r>
            <w:r w:rsidRPr="009C23DB">
              <w:rPr>
                <w:rFonts w:ascii="Century Gothic" w:hAnsi="Century Gothic"/>
                <w:i/>
                <w:sz w:val="20"/>
                <w:szCs w:val="20"/>
              </w:rPr>
              <w:t xml:space="preserve">Youth </w:t>
            </w:r>
            <w:proofErr w:type="spellStart"/>
            <w:r w:rsidRPr="009C23DB">
              <w:rPr>
                <w:rFonts w:ascii="Century Gothic" w:hAnsi="Century Gothic"/>
                <w:i/>
                <w:sz w:val="20"/>
                <w:szCs w:val="20"/>
              </w:rPr>
              <w:t>is</w:t>
            </w:r>
            <w:proofErr w:type="spellEnd"/>
            <w:r w:rsidRPr="009C23DB">
              <w:rPr>
                <w:rFonts w:ascii="Century Gothic" w:hAnsi="Century Gothic"/>
                <w:i/>
                <w:sz w:val="20"/>
                <w:szCs w:val="20"/>
              </w:rPr>
              <w:t xml:space="preserve"> </w:t>
            </w:r>
            <w:proofErr w:type="spellStart"/>
            <w:r w:rsidRPr="009C23DB">
              <w:rPr>
                <w:rFonts w:ascii="Century Gothic" w:hAnsi="Century Gothic"/>
                <w:i/>
                <w:sz w:val="20"/>
                <w:szCs w:val="20"/>
              </w:rPr>
              <w:t>not</w:t>
            </w:r>
            <w:proofErr w:type="spellEnd"/>
            <w:r w:rsidRPr="009C23DB">
              <w:rPr>
                <w:rFonts w:ascii="Century Gothic" w:hAnsi="Century Gothic"/>
                <w:i/>
                <w:sz w:val="20"/>
                <w:szCs w:val="20"/>
              </w:rPr>
              <w:t xml:space="preserve"> just a </w:t>
            </w:r>
            <w:proofErr w:type="spellStart"/>
            <w:r w:rsidRPr="009C23DB">
              <w:rPr>
                <w:rFonts w:ascii="Century Gothic" w:hAnsi="Century Gothic"/>
                <w:i/>
                <w:sz w:val="20"/>
                <w:szCs w:val="20"/>
              </w:rPr>
              <w:t>temporary</w:t>
            </w:r>
            <w:proofErr w:type="spellEnd"/>
            <w:r w:rsidRPr="009C23DB">
              <w:rPr>
                <w:rFonts w:ascii="Century Gothic" w:hAnsi="Century Gothic"/>
                <w:i/>
                <w:sz w:val="20"/>
                <w:szCs w:val="20"/>
              </w:rPr>
              <w:t xml:space="preserve"> state on the </w:t>
            </w:r>
            <w:proofErr w:type="spellStart"/>
            <w:r w:rsidRPr="009C23DB">
              <w:rPr>
                <w:rFonts w:ascii="Century Gothic" w:hAnsi="Century Gothic"/>
                <w:i/>
                <w:sz w:val="20"/>
                <w:szCs w:val="20"/>
              </w:rPr>
              <w:t>way</w:t>
            </w:r>
            <w:proofErr w:type="spellEnd"/>
            <w:r w:rsidRPr="009C23DB">
              <w:rPr>
                <w:rFonts w:ascii="Century Gothic" w:hAnsi="Century Gothic"/>
                <w:i/>
                <w:sz w:val="20"/>
                <w:szCs w:val="20"/>
              </w:rPr>
              <w:t xml:space="preserve"> to </w:t>
            </w:r>
            <w:proofErr w:type="spellStart"/>
            <w:r w:rsidRPr="009C23DB">
              <w:rPr>
                <w:rFonts w:ascii="Century Gothic" w:hAnsi="Century Gothic"/>
                <w:i/>
                <w:sz w:val="20"/>
                <w:szCs w:val="20"/>
              </w:rPr>
              <w:t>adulthood</w:t>
            </w:r>
            <w:proofErr w:type="spellEnd"/>
            <w:r w:rsidRPr="009C23DB">
              <w:rPr>
                <w:rFonts w:ascii="Century Gothic" w:hAnsi="Century Gothic"/>
                <w:i/>
                <w:sz w:val="20"/>
                <w:szCs w:val="20"/>
              </w:rPr>
              <w:t xml:space="preserve">, </w:t>
            </w:r>
            <w:proofErr w:type="spellStart"/>
            <w:r w:rsidRPr="009C23DB">
              <w:rPr>
                <w:rFonts w:ascii="Century Gothic" w:hAnsi="Century Gothic"/>
                <w:i/>
                <w:sz w:val="20"/>
                <w:szCs w:val="20"/>
              </w:rPr>
              <w:t>but</w:t>
            </w:r>
            <w:proofErr w:type="spellEnd"/>
            <w:r w:rsidRPr="009C23DB">
              <w:rPr>
                <w:rFonts w:ascii="Century Gothic" w:hAnsi="Century Gothic"/>
                <w:i/>
                <w:sz w:val="20"/>
                <w:szCs w:val="20"/>
              </w:rPr>
              <w:t xml:space="preserve"> the </w:t>
            </w:r>
            <w:proofErr w:type="spellStart"/>
            <w:r w:rsidRPr="009C23DB">
              <w:rPr>
                <w:rFonts w:ascii="Century Gothic" w:hAnsi="Century Gothic"/>
                <w:i/>
                <w:sz w:val="20"/>
                <w:szCs w:val="20"/>
              </w:rPr>
              <w:t>space</w:t>
            </w:r>
            <w:proofErr w:type="spellEnd"/>
            <w:r w:rsidRPr="009C23DB">
              <w:rPr>
                <w:rFonts w:ascii="Century Gothic" w:hAnsi="Century Gothic"/>
                <w:i/>
                <w:sz w:val="20"/>
                <w:szCs w:val="20"/>
              </w:rPr>
              <w:t xml:space="preserve"> for </w:t>
            </w:r>
            <w:proofErr w:type="spellStart"/>
            <w:r w:rsidRPr="009C23DB">
              <w:rPr>
                <w:rFonts w:ascii="Century Gothic" w:hAnsi="Century Gothic"/>
                <w:i/>
                <w:sz w:val="20"/>
                <w:szCs w:val="20"/>
              </w:rPr>
              <w:t>our</w:t>
            </w:r>
            <w:proofErr w:type="spellEnd"/>
            <w:r w:rsidRPr="009C23DB">
              <w:rPr>
                <w:rFonts w:ascii="Century Gothic" w:hAnsi="Century Gothic"/>
                <w:i/>
                <w:sz w:val="20"/>
                <w:szCs w:val="20"/>
              </w:rPr>
              <w:t xml:space="preserve"> </w:t>
            </w:r>
            <w:proofErr w:type="spellStart"/>
            <w:r w:rsidRPr="009C23DB">
              <w:rPr>
                <w:rFonts w:ascii="Century Gothic" w:hAnsi="Century Gothic"/>
                <w:i/>
                <w:sz w:val="20"/>
                <w:szCs w:val="20"/>
              </w:rPr>
              <w:t>own</w:t>
            </w:r>
            <w:proofErr w:type="spellEnd"/>
            <w:r w:rsidRPr="009C23DB">
              <w:rPr>
                <w:rFonts w:ascii="Century Gothic" w:hAnsi="Century Gothic"/>
                <w:i/>
                <w:sz w:val="20"/>
                <w:szCs w:val="20"/>
              </w:rPr>
              <w:t xml:space="preserve"> </w:t>
            </w:r>
            <w:proofErr w:type="spellStart"/>
            <w:r w:rsidRPr="009C23DB">
              <w:rPr>
                <w:rFonts w:ascii="Century Gothic" w:hAnsi="Century Gothic"/>
                <w:i/>
                <w:sz w:val="20"/>
                <w:szCs w:val="20"/>
              </w:rPr>
              <w:t>journey</w:t>
            </w:r>
            <w:proofErr w:type="spellEnd"/>
            <w:r w:rsidRPr="009C23DB">
              <w:rPr>
                <w:rFonts w:ascii="Century Gothic" w:hAnsi="Century Gothic"/>
                <w:i/>
                <w:sz w:val="20"/>
                <w:szCs w:val="20"/>
              </w:rPr>
              <w:t xml:space="preserve">, </w:t>
            </w:r>
            <w:proofErr w:type="spellStart"/>
            <w:r w:rsidRPr="009C23DB">
              <w:rPr>
                <w:rFonts w:ascii="Century Gothic" w:hAnsi="Century Gothic"/>
                <w:i/>
                <w:sz w:val="20"/>
                <w:szCs w:val="20"/>
              </w:rPr>
              <w:t>opinions</w:t>
            </w:r>
            <w:proofErr w:type="spellEnd"/>
            <w:r w:rsidRPr="009C23DB">
              <w:rPr>
                <w:rFonts w:ascii="Century Gothic" w:hAnsi="Century Gothic"/>
                <w:i/>
                <w:sz w:val="20"/>
                <w:szCs w:val="20"/>
              </w:rPr>
              <w:t xml:space="preserve"> and </w:t>
            </w:r>
            <w:proofErr w:type="spellStart"/>
            <w:r w:rsidRPr="009C23DB">
              <w:rPr>
                <w:rFonts w:ascii="Century Gothic" w:hAnsi="Century Gothic"/>
                <w:i/>
                <w:sz w:val="20"/>
                <w:szCs w:val="20"/>
              </w:rPr>
              <w:t>solutions</w:t>
            </w:r>
            <w:proofErr w:type="spellEnd"/>
            <w:r w:rsidRPr="009C23DB">
              <w:rPr>
                <w:rFonts w:ascii="Century Gothic" w:hAnsi="Century Gothic"/>
                <w:i/>
                <w:sz w:val="20"/>
                <w:szCs w:val="20"/>
              </w:rPr>
              <w:t xml:space="preserve"> – and </w:t>
            </w:r>
            <w:proofErr w:type="spellStart"/>
            <w:r w:rsidRPr="009C23DB">
              <w:rPr>
                <w:rFonts w:ascii="Century Gothic" w:hAnsi="Century Gothic"/>
                <w:i/>
                <w:sz w:val="20"/>
                <w:szCs w:val="20"/>
              </w:rPr>
              <w:t>we</w:t>
            </w:r>
            <w:proofErr w:type="spellEnd"/>
            <w:r w:rsidRPr="009C23DB">
              <w:rPr>
                <w:rFonts w:ascii="Century Gothic" w:hAnsi="Century Gothic"/>
                <w:i/>
                <w:sz w:val="20"/>
                <w:szCs w:val="20"/>
              </w:rPr>
              <w:t xml:space="preserve"> </w:t>
            </w:r>
            <w:proofErr w:type="spellStart"/>
            <w:r w:rsidRPr="009C23DB">
              <w:rPr>
                <w:rFonts w:ascii="Century Gothic" w:hAnsi="Century Gothic"/>
                <w:i/>
                <w:sz w:val="20"/>
                <w:szCs w:val="20"/>
              </w:rPr>
              <w:t>want</w:t>
            </w:r>
            <w:proofErr w:type="spellEnd"/>
            <w:r w:rsidRPr="009C23DB">
              <w:rPr>
                <w:rFonts w:ascii="Century Gothic" w:hAnsi="Century Gothic"/>
                <w:i/>
                <w:sz w:val="20"/>
                <w:szCs w:val="20"/>
              </w:rPr>
              <w:t xml:space="preserve"> to </w:t>
            </w:r>
            <w:proofErr w:type="spellStart"/>
            <w:r w:rsidRPr="009C23DB">
              <w:rPr>
                <w:rFonts w:ascii="Century Gothic" w:hAnsi="Century Gothic"/>
                <w:i/>
                <w:sz w:val="20"/>
                <w:szCs w:val="20"/>
              </w:rPr>
              <w:t>fill</w:t>
            </w:r>
            <w:proofErr w:type="spellEnd"/>
            <w:r w:rsidRPr="009C23DB">
              <w:rPr>
                <w:rFonts w:ascii="Century Gothic" w:hAnsi="Century Gothic"/>
                <w:i/>
                <w:sz w:val="20"/>
                <w:szCs w:val="20"/>
              </w:rPr>
              <w:t xml:space="preserve"> in </w:t>
            </w:r>
            <w:proofErr w:type="spellStart"/>
            <w:r w:rsidRPr="009C23DB">
              <w:rPr>
                <w:rFonts w:ascii="Century Gothic" w:hAnsi="Century Gothic"/>
                <w:i/>
                <w:sz w:val="20"/>
                <w:szCs w:val="20"/>
              </w:rPr>
              <w:t>this</w:t>
            </w:r>
            <w:proofErr w:type="spellEnd"/>
            <w:r w:rsidRPr="009C23DB">
              <w:rPr>
                <w:rFonts w:ascii="Century Gothic" w:hAnsi="Century Gothic"/>
                <w:i/>
                <w:sz w:val="20"/>
                <w:szCs w:val="20"/>
              </w:rPr>
              <w:t xml:space="preserve"> </w:t>
            </w:r>
            <w:proofErr w:type="spellStart"/>
            <w:r w:rsidRPr="009C23DB">
              <w:rPr>
                <w:rFonts w:ascii="Century Gothic" w:hAnsi="Century Gothic"/>
                <w:i/>
                <w:sz w:val="20"/>
                <w:szCs w:val="20"/>
              </w:rPr>
              <w:t>lack</w:t>
            </w:r>
            <w:proofErr w:type="spellEnd"/>
            <w:r w:rsidRPr="009C23DB">
              <w:rPr>
                <w:rFonts w:ascii="Century Gothic" w:hAnsi="Century Gothic"/>
                <w:i/>
                <w:sz w:val="20"/>
                <w:szCs w:val="20"/>
              </w:rPr>
              <w:t xml:space="preserve"> of </w:t>
            </w:r>
            <w:proofErr w:type="spellStart"/>
            <w:r w:rsidRPr="009C23DB">
              <w:rPr>
                <w:rFonts w:ascii="Century Gothic" w:hAnsi="Century Gothic"/>
                <w:i/>
                <w:sz w:val="20"/>
                <w:szCs w:val="20"/>
              </w:rPr>
              <w:t>space</w:t>
            </w:r>
            <w:proofErr w:type="spellEnd"/>
            <w:r w:rsidRPr="009C23DB">
              <w:rPr>
                <w:rFonts w:ascii="Century Gothic" w:hAnsi="Century Gothic"/>
                <w:i/>
                <w:sz w:val="20"/>
                <w:szCs w:val="20"/>
              </w:rPr>
              <w:t>!</w:t>
            </w:r>
            <w:r w:rsidR="00DC6042">
              <w:rPr>
                <w:rFonts w:ascii="Century Gothic" w:hAnsi="Century Gothic"/>
                <w:i/>
                <w:sz w:val="20"/>
                <w:szCs w:val="20"/>
              </w:rPr>
              <w:t>"</w:t>
            </w:r>
          </w:p>
          <w:p w:rsidR="0043341C" w:rsidRPr="00B50BF3" w:rsidRDefault="0043341C" w:rsidP="00B50BF3">
            <w:pPr>
              <w:autoSpaceDE w:val="0"/>
              <w:autoSpaceDN w:val="0"/>
              <w:adjustRightInd w:val="0"/>
              <w:spacing w:after="0" w:line="240" w:lineRule="auto"/>
              <w:rPr>
                <w:rFonts w:cs="MyriadPro-Regular"/>
                <w:color w:val="000000"/>
                <w:sz w:val="20"/>
                <w:szCs w:val="20"/>
              </w:rPr>
            </w:pPr>
          </w:p>
        </w:tc>
      </w:tr>
      <w:tr w:rsidR="0043341C" w:rsidRPr="00B50BF3" w:rsidTr="0044339E">
        <w:trPr>
          <w:trHeight w:val="1236"/>
        </w:trPr>
        <w:tc>
          <w:tcPr>
            <w:tcW w:w="3936" w:type="dxa"/>
            <w:vAlign w:val="center"/>
          </w:tcPr>
          <w:p w:rsidR="0043341C" w:rsidRPr="00B50BF3" w:rsidRDefault="009C23DB" w:rsidP="009C23DB">
            <w:pPr>
              <w:autoSpaceDE w:val="0"/>
              <w:autoSpaceDN w:val="0"/>
              <w:adjustRightInd w:val="0"/>
              <w:spacing w:after="0" w:line="240" w:lineRule="auto"/>
              <w:jc w:val="center"/>
              <w:rPr>
                <w:rFonts w:cs="MyriadPro-Regular"/>
                <w:b/>
                <w:bCs/>
                <w:color w:val="636363"/>
                <w:sz w:val="20"/>
                <w:szCs w:val="20"/>
                <w:lang w:val="fr-ML"/>
              </w:rPr>
            </w:pPr>
            <w:r>
              <w:rPr>
                <w:rFonts w:cs="MyriadPro-Regular"/>
                <w:b/>
                <w:bCs/>
                <w:color w:val="636363"/>
                <w:sz w:val="20"/>
                <w:szCs w:val="20"/>
                <w:lang w:val="fr-ML"/>
              </w:rPr>
              <w:lastRenderedPageBreak/>
              <w:t>Holders of the projects</w:t>
            </w:r>
          </w:p>
        </w:tc>
        <w:tc>
          <w:tcPr>
            <w:tcW w:w="7080" w:type="dxa"/>
          </w:tcPr>
          <w:p w:rsidR="0057545E" w:rsidRDefault="0057545E" w:rsidP="00B50BF3">
            <w:pPr>
              <w:autoSpaceDE w:val="0"/>
              <w:autoSpaceDN w:val="0"/>
              <w:adjustRightInd w:val="0"/>
              <w:spacing w:after="0" w:line="240" w:lineRule="auto"/>
              <w:rPr>
                <w:rFonts w:cs="MyriadPro-Regular"/>
                <w:color w:val="000000"/>
              </w:rPr>
            </w:pPr>
          </w:p>
          <w:p w:rsidR="009C23DB" w:rsidRPr="009C23DB" w:rsidRDefault="009C23DB" w:rsidP="00B50BF3">
            <w:pPr>
              <w:autoSpaceDE w:val="0"/>
              <w:autoSpaceDN w:val="0"/>
              <w:adjustRightInd w:val="0"/>
              <w:spacing w:after="0" w:line="240" w:lineRule="auto"/>
              <w:rPr>
                <w:rFonts w:cs="MyriadPro-Regular"/>
                <w:color w:val="000000"/>
              </w:rPr>
            </w:pPr>
            <w:r w:rsidRPr="009C23DB">
              <w:rPr>
                <w:rFonts w:cs="MyriadPro-Regular"/>
                <w:color w:val="000000"/>
              </w:rPr>
              <w:t xml:space="preserve">Youth in Action 3.1 (youth exchange) - </w:t>
            </w:r>
            <w:r w:rsidRPr="009C23DB">
              <w:rPr>
                <w:rFonts w:cs="MyriadPro-Regular"/>
                <w:b/>
                <w:i/>
                <w:color w:val="000000"/>
              </w:rPr>
              <w:t>Bridge for the better beginnings</w:t>
            </w:r>
            <w:r w:rsidRPr="009C23DB">
              <w:rPr>
                <w:rFonts w:cs="MyriadPro-Regular"/>
                <w:color w:val="000000"/>
              </w:rPr>
              <w:t xml:space="preserve"> </w:t>
            </w:r>
          </w:p>
          <w:p w:rsidR="0043341C" w:rsidRPr="009C23DB" w:rsidRDefault="009C23DB" w:rsidP="00B50BF3">
            <w:pPr>
              <w:autoSpaceDE w:val="0"/>
              <w:autoSpaceDN w:val="0"/>
              <w:adjustRightInd w:val="0"/>
              <w:spacing w:after="0" w:line="240" w:lineRule="auto"/>
              <w:rPr>
                <w:rFonts w:cs="Arial"/>
              </w:rPr>
            </w:pPr>
            <w:r w:rsidRPr="009C23DB">
              <w:rPr>
                <w:rFonts w:cs="Arial"/>
              </w:rPr>
              <w:t>SK-31-E31-2013-R2</w:t>
            </w:r>
          </w:p>
          <w:p w:rsidR="009C23DB" w:rsidRPr="009C23DB" w:rsidRDefault="009C23DB" w:rsidP="009C23DB">
            <w:pPr>
              <w:autoSpaceDE w:val="0"/>
              <w:autoSpaceDN w:val="0"/>
              <w:adjustRightInd w:val="0"/>
              <w:spacing w:after="0" w:line="240" w:lineRule="auto"/>
              <w:rPr>
                <w:rFonts w:cs="Arial"/>
              </w:rPr>
            </w:pPr>
            <w:r w:rsidRPr="009C23DB">
              <w:rPr>
                <w:rFonts w:cs="Arial"/>
              </w:rPr>
              <w:t>------------------------</w:t>
            </w:r>
          </w:p>
          <w:p w:rsidR="009C23DB" w:rsidRPr="009C23DB" w:rsidRDefault="009C23DB" w:rsidP="00B50BF3">
            <w:pPr>
              <w:autoSpaceDE w:val="0"/>
              <w:autoSpaceDN w:val="0"/>
              <w:adjustRightInd w:val="0"/>
              <w:spacing w:after="0" w:line="240" w:lineRule="auto"/>
              <w:rPr>
                <w:rFonts w:cs="Arial"/>
              </w:rPr>
            </w:pPr>
            <w:r w:rsidRPr="009C23DB">
              <w:rPr>
                <w:rFonts w:cs="MyriadPro-Regular"/>
                <w:color w:val="000000"/>
              </w:rPr>
              <w:t xml:space="preserve">Youth in </w:t>
            </w:r>
            <w:r w:rsidR="004D6383">
              <w:rPr>
                <w:rFonts w:cs="MyriadPro-Regular"/>
                <w:color w:val="000000"/>
              </w:rPr>
              <w:t xml:space="preserve">Action 1.3 (youth democracy project) - </w:t>
            </w:r>
            <w:r w:rsidRPr="009C23DB">
              <w:rPr>
                <w:rFonts w:cs="MyriadPro-Regular"/>
                <w:color w:val="000000"/>
              </w:rPr>
              <w:t xml:space="preserve"> </w:t>
            </w:r>
            <w:r w:rsidR="004D6383">
              <w:rPr>
                <w:rFonts w:cs="MyriadPro-Regular"/>
                <w:color w:val="000000"/>
              </w:rPr>
              <w:br/>
            </w:r>
            <w:r w:rsidRPr="009C23DB">
              <w:rPr>
                <w:rFonts w:cs="MyriadPro-Regular"/>
                <w:b/>
                <w:i/>
                <w:color w:val="000000"/>
              </w:rPr>
              <w:t>Model European Union Bratislava 2013</w:t>
            </w:r>
            <w:r w:rsidRPr="009C23DB">
              <w:rPr>
                <w:rFonts w:cs="MyriadPro-Regular"/>
                <w:color w:val="000000"/>
              </w:rPr>
              <w:t xml:space="preserve"> </w:t>
            </w:r>
            <w:r w:rsidRPr="009C23DB">
              <w:rPr>
                <w:rFonts w:cs="Arial"/>
              </w:rPr>
              <w:t>SK-13-E4-2013-R2</w:t>
            </w:r>
          </w:p>
          <w:p w:rsidR="009C23DB" w:rsidRPr="009C23DB" w:rsidRDefault="004D6383" w:rsidP="00B50BF3">
            <w:pPr>
              <w:autoSpaceDE w:val="0"/>
              <w:autoSpaceDN w:val="0"/>
              <w:adjustRightInd w:val="0"/>
              <w:spacing w:after="0" w:line="240" w:lineRule="auto"/>
              <w:rPr>
                <w:rFonts w:cs="Arial"/>
              </w:rPr>
            </w:pPr>
            <w:r>
              <w:rPr>
                <w:rFonts w:cs="Arial"/>
              </w:rPr>
              <w:t>-------------------------</w:t>
            </w:r>
          </w:p>
          <w:p w:rsidR="00123802" w:rsidRDefault="009C23DB" w:rsidP="004D6383">
            <w:pPr>
              <w:pStyle w:val="Bezriadkovania"/>
            </w:pPr>
            <w:r w:rsidRPr="009C23DB">
              <w:t xml:space="preserve">Youth in Action 5.1 </w:t>
            </w:r>
            <w:r w:rsidR="004D6383">
              <w:t xml:space="preserve">(meetings of young people and those responsible for youth policy) </w:t>
            </w:r>
            <w:r w:rsidRPr="009C23DB">
              <w:t>-</w:t>
            </w:r>
            <w:r w:rsidRPr="004D6383">
              <w:rPr>
                <w:b/>
                <w:i/>
              </w:rPr>
              <w:t xml:space="preserve"> Transnational Youth Forum about Youth </w:t>
            </w:r>
            <w:proofErr w:type="spellStart"/>
            <w:r w:rsidRPr="004D6383">
              <w:rPr>
                <w:b/>
                <w:i/>
              </w:rPr>
              <w:t>Unemplyoment</w:t>
            </w:r>
            <w:proofErr w:type="spellEnd"/>
            <w:r w:rsidRPr="009C23DB">
              <w:t xml:space="preserve"> - SK-51-E12-2013-R3</w:t>
            </w:r>
          </w:p>
          <w:p w:rsidR="00DD3BD6" w:rsidRDefault="00DD3BD6" w:rsidP="004D6383">
            <w:pPr>
              <w:pStyle w:val="Bezriadkovania"/>
            </w:pPr>
            <w:r>
              <w:t>-------------------------</w:t>
            </w:r>
          </w:p>
          <w:p w:rsidR="00DD3BD6" w:rsidRDefault="0057545E" w:rsidP="004D6383">
            <w:pPr>
              <w:pStyle w:val="Bezriadkovania"/>
              <w:rPr>
                <w:color w:val="000000"/>
              </w:rPr>
            </w:pPr>
            <w:r>
              <w:t xml:space="preserve">Erasmus+ </w:t>
            </w:r>
            <w:proofErr w:type="spellStart"/>
            <w:r>
              <w:t>programme</w:t>
            </w:r>
            <w:proofErr w:type="spellEnd"/>
            <w:r>
              <w:t xml:space="preserve"> (training course) -</w:t>
            </w:r>
            <w:r w:rsidR="00DD3BD6">
              <w:t xml:space="preserve"> </w:t>
            </w:r>
            <w:r w:rsidR="00DD3BD6" w:rsidRPr="00DD3BD6">
              <w:rPr>
                <w:b/>
                <w:i/>
              </w:rPr>
              <w:t>Project Management for the Beginners in Youth Work</w:t>
            </w:r>
            <w:r w:rsidR="00DD3BD6">
              <w:t xml:space="preserve"> </w:t>
            </w:r>
            <w:r w:rsidR="00DD3BD6" w:rsidRPr="00DD3BD6">
              <w:t xml:space="preserve">- </w:t>
            </w:r>
            <w:r w:rsidR="00DD3BD6" w:rsidRPr="00DD3BD6">
              <w:rPr>
                <w:color w:val="000000"/>
              </w:rPr>
              <w:t>2014-3-SK02-KA105-000404</w:t>
            </w:r>
          </w:p>
          <w:p w:rsidR="0057545E" w:rsidRDefault="0057545E" w:rsidP="004D6383">
            <w:pPr>
              <w:pStyle w:val="Bezriadkovania"/>
              <w:rPr>
                <w:color w:val="000000"/>
              </w:rPr>
            </w:pPr>
            <w:r>
              <w:rPr>
                <w:color w:val="000000"/>
              </w:rPr>
              <w:t>--------------------------</w:t>
            </w:r>
          </w:p>
          <w:p w:rsidR="0057545E" w:rsidRDefault="0057545E" w:rsidP="004D6383">
            <w:pPr>
              <w:pStyle w:val="Bezriadkovania"/>
              <w:rPr>
                <w:rFonts w:cs="Arial"/>
                <w:bCs/>
                <w:color w:val="000000"/>
                <w:shd w:val="clear" w:color="auto" w:fill="FFFFFF"/>
              </w:rPr>
            </w:pPr>
            <w:r w:rsidRPr="0057545E">
              <w:rPr>
                <w:color w:val="000000"/>
              </w:rPr>
              <w:t xml:space="preserve">Erasmus+ </w:t>
            </w:r>
            <w:proofErr w:type="spellStart"/>
            <w:r w:rsidRPr="0057545E">
              <w:rPr>
                <w:color w:val="000000"/>
              </w:rPr>
              <w:t>programme</w:t>
            </w:r>
            <w:proofErr w:type="spellEnd"/>
            <w:r>
              <w:rPr>
                <w:color w:val="000000"/>
              </w:rPr>
              <w:t xml:space="preserve"> (youth exchange)</w:t>
            </w:r>
            <w:r w:rsidRPr="0057545E">
              <w:rPr>
                <w:color w:val="000000"/>
              </w:rPr>
              <w:t xml:space="preserve"> - </w:t>
            </w:r>
            <w:r w:rsidRPr="0057545E">
              <w:rPr>
                <w:b/>
                <w:i/>
                <w:color w:val="000000"/>
              </w:rPr>
              <w:t>Know Your Rights - Use Your Rights</w:t>
            </w:r>
            <w:r w:rsidRPr="0057545E">
              <w:rPr>
                <w:color w:val="000000"/>
              </w:rPr>
              <w:t xml:space="preserve"> - </w:t>
            </w:r>
            <w:r w:rsidRPr="0057545E">
              <w:rPr>
                <w:rFonts w:cs="Arial"/>
                <w:bCs/>
                <w:color w:val="000000"/>
                <w:shd w:val="clear" w:color="auto" w:fill="FFFFFF"/>
              </w:rPr>
              <w:t>2015-1-SK02-KA105-000514</w:t>
            </w:r>
          </w:p>
          <w:p w:rsidR="0057545E" w:rsidRDefault="0057545E" w:rsidP="004D6383">
            <w:pPr>
              <w:pStyle w:val="Bezriadkovania"/>
              <w:rPr>
                <w:rFonts w:cs="Arial"/>
                <w:bCs/>
                <w:color w:val="000000"/>
                <w:shd w:val="clear" w:color="auto" w:fill="FFFFFF"/>
              </w:rPr>
            </w:pPr>
          </w:p>
          <w:p w:rsidR="0057545E" w:rsidRPr="0057545E" w:rsidRDefault="0057545E" w:rsidP="004D6383">
            <w:pPr>
              <w:pStyle w:val="Bezriadkovania"/>
              <w:rPr>
                <w:rFonts w:cs="Arial"/>
                <w:bCs/>
                <w:color w:val="000000"/>
                <w:shd w:val="clear" w:color="auto" w:fill="FFFFFF"/>
              </w:rPr>
            </w:pPr>
          </w:p>
        </w:tc>
      </w:tr>
    </w:tbl>
    <w:p w:rsidR="004520E4" w:rsidRPr="004520E4" w:rsidRDefault="004520E4" w:rsidP="004520E4">
      <w:pPr>
        <w:spacing w:after="0"/>
        <w:rPr>
          <w:vanish/>
        </w:rPr>
      </w:pPr>
    </w:p>
    <w:tbl>
      <w:tblPr>
        <w:tblpPr w:leftFromText="141" w:rightFromText="141" w:vertAnchor="text" w:tblpY="8"/>
        <w:tblW w:w="0" w:type="auto"/>
        <w:tblBorders>
          <w:top w:val="single" w:sz="2" w:space="0" w:color="43FFF3"/>
          <w:left w:val="single" w:sz="2" w:space="0" w:color="43FFF3"/>
          <w:bottom w:val="single" w:sz="2" w:space="0" w:color="43FFF3"/>
          <w:right w:val="single" w:sz="2" w:space="0" w:color="43FFF3"/>
          <w:insideH w:val="single" w:sz="2" w:space="0" w:color="43FFF3"/>
          <w:insideV w:val="single" w:sz="2" w:space="0" w:color="43FFF3"/>
        </w:tblBorders>
        <w:tblLayout w:type="fixed"/>
        <w:tblLook w:val="0080"/>
      </w:tblPr>
      <w:tblGrid>
        <w:gridCol w:w="3936"/>
        <w:gridCol w:w="7080"/>
      </w:tblGrid>
      <w:tr w:rsidR="00123802" w:rsidRPr="00B50BF3" w:rsidTr="00123802">
        <w:trPr>
          <w:trHeight w:val="75"/>
        </w:trPr>
        <w:tc>
          <w:tcPr>
            <w:tcW w:w="3936" w:type="dxa"/>
            <w:shd w:val="clear" w:color="auto" w:fill="C0FFFB"/>
          </w:tcPr>
          <w:p w:rsidR="00123802" w:rsidRPr="00123802" w:rsidRDefault="00123802" w:rsidP="00123802">
            <w:pPr>
              <w:rPr>
                <w:rFonts w:cs="MyriadPro-Regular"/>
                <w:sz w:val="18"/>
                <w:szCs w:val="18"/>
                <w:lang w:val="tr-TR" w:eastAsia="tr-TR"/>
              </w:rPr>
            </w:pPr>
            <w:r w:rsidRPr="00123802">
              <w:rPr>
                <w:rFonts w:cs="MyriadPro-Regular"/>
                <w:sz w:val="18"/>
                <w:szCs w:val="18"/>
                <w:lang w:val="tr-TR" w:eastAsia="tr-TR"/>
              </w:rPr>
              <w:lastRenderedPageBreak/>
              <w:t>What are the activities and experience of the organisation in the areas relevant for this application?</w:t>
            </w:r>
          </w:p>
        </w:tc>
        <w:tc>
          <w:tcPr>
            <w:tcW w:w="7080" w:type="dxa"/>
            <w:shd w:val="clear" w:color="auto" w:fill="C0FFFB"/>
            <w:vAlign w:val="center"/>
          </w:tcPr>
          <w:p w:rsidR="00123802" w:rsidRPr="00AF789F" w:rsidRDefault="00123802" w:rsidP="002E6C48">
            <w:pPr>
              <w:autoSpaceDE w:val="0"/>
              <w:autoSpaceDN w:val="0"/>
              <w:adjustRightInd w:val="0"/>
              <w:spacing w:after="0" w:line="240" w:lineRule="auto"/>
              <w:jc w:val="both"/>
              <w:rPr>
                <w:rFonts w:cs="WineTahoma"/>
                <w:sz w:val="20"/>
                <w:szCs w:val="20"/>
                <w:lang w:val="sk-SK" w:eastAsia="sk-SK"/>
              </w:rPr>
            </w:pPr>
            <w:r w:rsidRPr="00AF789F">
              <w:rPr>
                <w:rFonts w:cs="MyriadPro-Regular"/>
                <w:color w:val="000000"/>
                <w:sz w:val="20"/>
                <w:szCs w:val="20"/>
              </w:rPr>
              <w:t>We are very active in the field of youth and adult education as holders but also as partners of different kind of projects in our country and abroad.</w:t>
            </w:r>
            <w:r w:rsidR="00AF789F">
              <w:rPr>
                <w:rFonts w:cs="MyriadPro-Regular"/>
                <w:color w:val="000000"/>
                <w:sz w:val="20"/>
                <w:szCs w:val="20"/>
              </w:rPr>
              <w:t xml:space="preserve"> </w:t>
            </w:r>
            <w:r w:rsidR="00AF789F" w:rsidRPr="00AF789F">
              <w:rPr>
                <w:rFonts w:cs="WineTahoma"/>
                <w:sz w:val="20"/>
                <w:szCs w:val="20"/>
                <w:lang w:val="sk-SK" w:eastAsia="sk-SK"/>
              </w:rPr>
              <w:t xml:space="preserve">The </w:t>
            </w:r>
            <w:proofErr w:type="spellStart"/>
            <w:r w:rsidR="00AF789F" w:rsidRPr="00AF789F">
              <w:rPr>
                <w:rFonts w:cs="WineTahoma"/>
                <w:sz w:val="20"/>
                <w:szCs w:val="20"/>
                <w:lang w:val="sk-SK" w:eastAsia="sk-SK"/>
              </w:rPr>
              <w:t>key</w:t>
            </w:r>
            <w:proofErr w:type="spellEnd"/>
            <w:r w:rsidR="00AF789F" w:rsidRPr="00AF789F">
              <w:rPr>
                <w:rFonts w:cs="WineTahoma"/>
                <w:sz w:val="20"/>
                <w:szCs w:val="20"/>
                <w:lang w:val="sk-SK" w:eastAsia="sk-SK"/>
              </w:rPr>
              <w:t xml:space="preserve"> for </w:t>
            </w:r>
            <w:proofErr w:type="spellStart"/>
            <w:r w:rsidR="00AF789F" w:rsidRPr="00AF789F">
              <w:rPr>
                <w:rFonts w:cs="WineTahoma"/>
                <w:sz w:val="20"/>
                <w:szCs w:val="20"/>
                <w:lang w:val="sk-SK" w:eastAsia="sk-SK"/>
              </w:rPr>
              <w:t>us</w:t>
            </w:r>
            <w:proofErr w:type="spellEnd"/>
            <w:r w:rsidR="00AF789F" w:rsidRPr="00AF789F">
              <w:rPr>
                <w:rFonts w:cs="WineTahoma"/>
                <w:sz w:val="20"/>
                <w:szCs w:val="20"/>
                <w:lang w:val="sk-SK" w:eastAsia="sk-SK"/>
              </w:rPr>
              <w:t xml:space="preserve"> </w:t>
            </w:r>
            <w:proofErr w:type="spellStart"/>
            <w:r w:rsidR="00AF789F" w:rsidRPr="00AF789F">
              <w:rPr>
                <w:rFonts w:cs="WineTahoma"/>
                <w:sz w:val="20"/>
                <w:szCs w:val="20"/>
                <w:lang w:val="sk-SK" w:eastAsia="sk-SK"/>
              </w:rPr>
              <w:t>is</w:t>
            </w:r>
            <w:proofErr w:type="spellEnd"/>
            <w:r w:rsidR="00AF789F" w:rsidRPr="00AF789F">
              <w:rPr>
                <w:rFonts w:cs="WineTahoma"/>
                <w:sz w:val="20"/>
                <w:szCs w:val="20"/>
                <w:lang w:val="sk-SK" w:eastAsia="sk-SK"/>
              </w:rPr>
              <w:t xml:space="preserve"> to </w:t>
            </w:r>
            <w:proofErr w:type="spellStart"/>
            <w:r w:rsidR="00AF789F" w:rsidRPr="00AF789F">
              <w:rPr>
                <w:rFonts w:cs="WineTahoma"/>
                <w:sz w:val="20"/>
                <w:szCs w:val="20"/>
                <w:lang w:val="sk-SK" w:eastAsia="sk-SK"/>
              </w:rPr>
              <w:t>work</w:t>
            </w:r>
            <w:proofErr w:type="spellEnd"/>
            <w:r w:rsidR="00AF789F" w:rsidRPr="00AF789F">
              <w:rPr>
                <w:rFonts w:cs="WineTahoma"/>
                <w:sz w:val="20"/>
                <w:szCs w:val="20"/>
                <w:lang w:val="sk-SK" w:eastAsia="sk-SK"/>
              </w:rPr>
              <w:t xml:space="preserve"> on </w:t>
            </w:r>
            <w:proofErr w:type="spellStart"/>
            <w:r w:rsidR="00AF789F" w:rsidRPr="00AF789F">
              <w:rPr>
                <w:rFonts w:cs="WineTahoma"/>
                <w:sz w:val="20"/>
                <w:szCs w:val="20"/>
                <w:lang w:val="sk-SK" w:eastAsia="sk-SK"/>
              </w:rPr>
              <w:t>both</w:t>
            </w:r>
            <w:proofErr w:type="spellEnd"/>
            <w:r w:rsidR="00AF789F" w:rsidRPr="00AF789F">
              <w:rPr>
                <w:rFonts w:cs="WineTahoma"/>
                <w:sz w:val="20"/>
                <w:szCs w:val="20"/>
                <w:lang w:val="sk-SK" w:eastAsia="sk-SK"/>
              </w:rPr>
              <w:t xml:space="preserve"> </w:t>
            </w:r>
            <w:proofErr w:type="spellStart"/>
            <w:r w:rsidR="00AF789F" w:rsidRPr="00AF789F">
              <w:rPr>
                <w:rFonts w:cs="WineTahoma"/>
                <w:sz w:val="20"/>
                <w:szCs w:val="20"/>
                <w:lang w:val="sk-SK" w:eastAsia="sk-SK"/>
              </w:rPr>
              <w:t>local</w:t>
            </w:r>
            <w:proofErr w:type="spellEnd"/>
            <w:r w:rsidR="00AF789F" w:rsidRPr="00AF789F">
              <w:rPr>
                <w:rFonts w:cs="WineTahoma"/>
                <w:sz w:val="20"/>
                <w:szCs w:val="20"/>
                <w:lang w:val="sk-SK" w:eastAsia="sk-SK"/>
              </w:rPr>
              <w:t xml:space="preserve"> and </w:t>
            </w:r>
            <w:proofErr w:type="spellStart"/>
            <w:r w:rsidR="00AF789F" w:rsidRPr="00AF789F">
              <w:rPr>
                <w:rFonts w:cs="WineTahoma"/>
                <w:sz w:val="20"/>
                <w:szCs w:val="20"/>
                <w:lang w:val="sk-SK" w:eastAsia="sk-SK"/>
              </w:rPr>
              <w:t>international</w:t>
            </w:r>
            <w:proofErr w:type="spellEnd"/>
            <w:r w:rsidR="00AF789F" w:rsidRPr="00AF789F">
              <w:rPr>
                <w:rFonts w:cs="WineTahoma"/>
                <w:sz w:val="20"/>
                <w:szCs w:val="20"/>
                <w:lang w:val="sk-SK" w:eastAsia="sk-SK"/>
              </w:rPr>
              <w:t xml:space="preserve"> </w:t>
            </w:r>
            <w:proofErr w:type="spellStart"/>
            <w:r w:rsidR="00AF789F" w:rsidRPr="00AF789F">
              <w:rPr>
                <w:rFonts w:cs="WineTahoma"/>
                <w:sz w:val="20"/>
                <w:szCs w:val="20"/>
                <w:lang w:val="sk-SK" w:eastAsia="sk-SK"/>
              </w:rPr>
              <w:t>projects</w:t>
            </w:r>
            <w:proofErr w:type="spellEnd"/>
            <w:r w:rsidR="00AF789F" w:rsidRPr="00AF789F">
              <w:rPr>
                <w:rFonts w:cs="WineTahoma"/>
                <w:sz w:val="20"/>
                <w:szCs w:val="20"/>
                <w:lang w:val="sk-SK" w:eastAsia="sk-SK"/>
              </w:rPr>
              <w:t xml:space="preserve"> and </w:t>
            </w:r>
            <w:proofErr w:type="spellStart"/>
            <w:r w:rsidR="00AF789F" w:rsidRPr="00AF789F">
              <w:rPr>
                <w:rFonts w:cs="WineTahoma"/>
                <w:sz w:val="20"/>
                <w:szCs w:val="20"/>
                <w:lang w:val="sk-SK" w:eastAsia="sk-SK"/>
              </w:rPr>
              <w:t>we</w:t>
            </w:r>
            <w:proofErr w:type="spellEnd"/>
            <w:r w:rsidR="00AF789F" w:rsidRPr="00AF789F">
              <w:rPr>
                <w:rFonts w:cs="WineTahoma"/>
                <w:sz w:val="20"/>
                <w:szCs w:val="20"/>
                <w:lang w:val="sk-SK" w:eastAsia="sk-SK"/>
              </w:rPr>
              <w:t xml:space="preserve"> </w:t>
            </w:r>
            <w:proofErr w:type="spellStart"/>
            <w:r w:rsidR="00AF789F" w:rsidRPr="00AF789F">
              <w:rPr>
                <w:rFonts w:cs="WineTahoma"/>
                <w:sz w:val="20"/>
                <w:szCs w:val="20"/>
                <w:lang w:val="sk-SK" w:eastAsia="sk-SK"/>
              </w:rPr>
              <w:t>try</w:t>
            </w:r>
            <w:proofErr w:type="spellEnd"/>
            <w:r w:rsidR="00AF789F" w:rsidRPr="00AF789F">
              <w:rPr>
                <w:rFonts w:cs="WineTahoma"/>
                <w:sz w:val="20"/>
                <w:szCs w:val="20"/>
                <w:lang w:val="sk-SK" w:eastAsia="sk-SK"/>
              </w:rPr>
              <w:t xml:space="preserve"> to </w:t>
            </w:r>
            <w:proofErr w:type="spellStart"/>
            <w:r w:rsidR="00AF789F" w:rsidRPr="00AF789F">
              <w:rPr>
                <w:rFonts w:cs="WineTahoma"/>
                <w:sz w:val="20"/>
                <w:szCs w:val="20"/>
                <w:lang w:val="sk-SK" w:eastAsia="sk-SK"/>
              </w:rPr>
              <w:t>cover</w:t>
            </w:r>
            <w:proofErr w:type="spellEnd"/>
            <w:r w:rsidR="00AF789F" w:rsidRPr="00AF789F">
              <w:rPr>
                <w:rFonts w:cs="WineTahoma"/>
                <w:sz w:val="20"/>
                <w:szCs w:val="20"/>
                <w:lang w:val="sk-SK" w:eastAsia="sk-SK"/>
              </w:rPr>
              <w:t xml:space="preserve"> </w:t>
            </w:r>
            <w:proofErr w:type="spellStart"/>
            <w:r w:rsidR="00AF789F" w:rsidRPr="00AF789F">
              <w:rPr>
                <w:rFonts w:cs="WineTahoma"/>
                <w:sz w:val="20"/>
                <w:szCs w:val="20"/>
                <w:lang w:val="sk-SK" w:eastAsia="sk-SK"/>
              </w:rPr>
              <w:t>broad</w:t>
            </w:r>
            <w:proofErr w:type="spellEnd"/>
            <w:r w:rsidR="00AF789F">
              <w:rPr>
                <w:rFonts w:cs="WineTahoma"/>
                <w:sz w:val="20"/>
                <w:szCs w:val="20"/>
                <w:lang w:val="sk-SK" w:eastAsia="sk-SK"/>
              </w:rPr>
              <w:t xml:space="preserve"> </w:t>
            </w:r>
            <w:proofErr w:type="spellStart"/>
            <w:r w:rsidR="00AF789F" w:rsidRPr="00AF789F">
              <w:rPr>
                <w:rFonts w:cs="WineTahoma"/>
                <w:sz w:val="20"/>
                <w:szCs w:val="20"/>
                <w:lang w:val="sk-SK" w:eastAsia="sk-SK"/>
              </w:rPr>
              <w:t>scale</w:t>
            </w:r>
            <w:proofErr w:type="spellEnd"/>
            <w:r w:rsidR="00AF789F" w:rsidRPr="00AF789F">
              <w:rPr>
                <w:rFonts w:cs="WineTahoma"/>
                <w:sz w:val="20"/>
                <w:szCs w:val="20"/>
                <w:lang w:val="sk-SK" w:eastAsia="sk-SK"/>
              </w:rPr>
              <w:t xml:space="preserve"> of </w:t>
            </w:r>
            <w:proofErr w:type="spellStart"/>
            <w:r w:rsidR="00AF789F" w:rsidRPr="00AF789F">
              <w:rPr>
                <w:rFonts w:cs="WineTahoma"/>
                <w:sz w:val="20"/>
                <w:szCs w:val="20"/>
                <w:lang w:val="sk-SK" w:eastAsia="sk-SK"/>
              </w:rPr>
              <w:t>themes</w:t>
            </w:r>
            <w:proofErr w:type="spellEnd"/>
            <w:r w:rsidR="00AF789F" w:rsidRPr="00AF789F">
              <w:rPr>
                <w:rFonts w:cs="WineTahoma"/>
                <w:sz w:val="20"/>
                <w:szCs w:val="20"/>
                <w:lang w:val="sk-SK" w:eastAsia="sk-SK"/>
              </w:rPr>
              <w:t xml:space="preserve"> and </w:t>
            </w:r>
            <w:proofErr w:type="spellStart"/>
            <w:r w:rsidR="00AF789F" w:rsidRPr="00AF789F">
              <w:rPr>
                <w:rFonts w:cs="WineTahoma"/>
                <w:sz w:val="20"/>
                <w:szCs w:val="20"/>
                <w:lang w:val="sk-SK" w:eastAsia="sk-SK"/>
              </w:rPr>
              <w:t>topics</w:t>
            </w:r>
            <w:proofErr w:type="spellEnd"/>
            <w:r w:rsidR="00AF789F" w:rsidRPr="00AF789F">
              <w:rPr>
                <w:rFonts w:cs="WineTahoma"/>
                <w:sz w:val="20"/>
                <w:szCs w:val="20"/>
                <w:lang w:val="sk-SK" w:eastAsia="sk-SK"/>
              </w:rPr>
              <w:t xml:space="preserve"> </w:t>
            </w:r>
            <w:proofErr w:type="spellStart"/>
            <w:r w:rsidR="00AF789F" w:rsidRPr="00AF789F">
              <w:rPr>
                <w:rFonts w:cs="WineTahoma"/>
                <w:sz w:val="20"/>
                <w:szCs w:val="20"/>
                <w:lang w:val="sk-SK" w:eastAsia="sk-SK"/>
              </w:rPr>
              <w:t>according</w:t>
            </w:r>
            <w:proofErr w:type="spellEnd"/>
            <w:r w:rsidR="00AF789F" w:rsidRPr="00AF789F">
              <w:rPr>
                <w:rFonts w:cs="WineTahoma"/>
                <w:sz w:val="20"/>
                <w:szCs w:val="20"/>
                <w:lang w:val="sk-SK" w:eastAsia="sk-SK"/>
              </w:rPr>
              <w:t xml:space="preserve"> to what </w:t>
            </w:r>
            <w:proofErr w:type="spellStart"/>
            <w:r w:rsidR="00AF789F" w:rsidRPr="00AF789F">
              <w:rPr>
                <w:rFonts w:cs="WineTahoma"/>
                <w:sz w:val="20"/>
                <w:szCs w:val="20"/>
                <w:lang w:val="sk-SK" w:eastAsia="sk-SK"/>
              </w:rPr>
              <w:t>our</w:t>
            </w:r>
            <w:proofErr w:type="spellEnd"/>
            <w:r w:rsidR="00AF789F" w:rsidRPr="00AF789F">
              <w:rPr>
                <w:rFonts w:cs="WineTahoma"/>
                <w:sz w:val="20"/>
                <w:szCs w:val="20"/>
                <w:lang w:val="sk-SK" w:eastAsia="sk-SK"/>
              </w:rPr>
              <w:t xml:space="preserve"> </w:t>
            </w:r>
            <w:proofErr w:type="spellStart"/>
            <w:r w:rsidR="00AF789F" w:rsidRPr="00AF789F">
              <w:rPr>
                <w:rFonts w:cs="WineTahoma"/>
                <w:sz w:val="20"/>
                <w:szCs w:val="20"/>
                <w:lang w:val="sk-SK" w:eastAsia="sk-SK"/>
              </w:rPr>
              <w:t>target</w:t>
            </w:r>
            <w:proofErr w:type="spellEnd"/>
            <w:r w:rsidR="00AF789F" w:rsidRPr="00AF789F">
              <w:rPr>
                <w:rFonts w:cs="WineTahoma"/>
                <w:sz w:val="20"/>
                <w:szCs w:val="20"/>
                <w:lang w:val="sk-SK" w:eastAsia="sk-SK"/>
              </w:rPr>
              <w:t xml:space="preserve"> group </w:t>
            </w:r>
            <w:proofErr w:type="spellStart"/>
            <w:r w:rsidR="00AF789F" w:rsidRPr="00AF789F">
              <w:rPr>
                <w:rFonts w:cs="WineTahoma"/>
                <w:sz w:val="20"/>
                <w:szCs w:val="20"/>
                <w:lang w:val="sk-SK" w:eastAsia="sk-SK"/>
              </w:rPr>
              <w:t>finds</w:t>
            </w:r>
            <w:proofErr w:type="spellEnd"/>
            <w:r w:rsidR="00AF789F" w:rsidRPr="00AF789F">
              <w:rPr>
                <w:rFonts w:cs="WineTahoma"/>
                <w:sz w:val="20"/>
                <w:szCs w:val="20"/>
                <w:lang w:val="sk-SK" w:eastAsia="sk-SK"/>
              </w:rPr>
              <w:t xml:space="preserve"> </w:t>
            </w:r>
            <w:proofErr w:type="spellStart"/>
            <w:r w:rsidR="00AF789F" w:rsidRPr="00AF789F">
              <w:rPr>
                <w:rFonts w:cs="WineTahoma"/>
                <w:sz w:val="20"/>
                <w:szCs w:val="20"/>
                <w:lang w:val="sk-SK" w:eastAsia="sk-SK"/>
              </w:rPr>
              <w:t>interesting</w:t>
            </w:r>
            <w:proofErr w:type="spellEnd"/>
            <w:r w:rsidR="00AF789F" w:rsidRPr="00AF789F">
              <w:rPr>
                <w:rFonts w:cs="WineTahoma"/>
                <w:sz w:val="20"/>
                <w:szCs w:val="20"/>
                <w:lang w:val="sk-SK" w:eastAsia="sk-SK"/>
              </w:rPr>
              <w:t xml:space="preserve">. </w:t>
            </w:r>
            <w:proofErr w:type="spellStart"/>
            <w:r w:rsidR="00AF789F" w:rsidRPr="00AF789F">
              <w:rPr>
                <w:rFonts w:cs="WineTahoma"/>
                <w:sz w:val="20"/>
                <w:szCs w:val="20"/>
                <w:lang w:val="sk-SK" w:eastAsia="sk-SK"/>
              </w:rPr>
              <w:t>We</w:t>
            </w:r>
            <w:proofErr w:type="spellEnd"/>
            <w:r w:rsidR="00AF789F" w:rsidRPr="00AF789F">
              <w:rPr>
                <w:rFonts w:cs="WineTahoma"/>
                <w:sz w:val="20"/>
                <w:szCs w:val="20"/>
                <w:lang w:val="sk-SK" w:eastAsia="sk-SK"/>
              </w:rPr>
              <w:t xml:space="preserve"> </w:t>
            </w:r>
            <w:proofErr w:type="spellStart"/>
            <w:r w:rsidR="00AF789F" w:rsidRPr="00AF789F">
              <w:rPr>
                <w:rFonts w:cs="WineTahoma"/>
                <w:sz w:val="20"/>
                <w:szCs w:val="20"/>
                <w:lang w:val="sk-SK" w:eastAsia="sk-SK"/>
              </w:rPr>
              <w:t>focus</w:t>
            </w:r>
            <w:proofErr w:type="spellEnd"/>
            <w:r w:rsidR="00AF789F" w:rsidRPr="00AF789F">
              <w:rPr>
                <w:rFonts w:cs="WineTahoma"/>
                <w:sz w:val="20"/>
                <w:szCs w:val="20"/>
                <w:lang w:val="sk-SK" w:eastAsia="sk-SK"/>
              </w:rPr>
              <w:t xml:space="preserve"> </w:t>
            </w:r>
            <w:proofErr w:type="spellStart"/>
            <w:r w:rsidR="00AF789F" w:rsidRPr="00AF789F">
              <w:rPr>
                <w:rFonts w:cs="WineTahoma"/>
                <w:sz w:val="20"/>
                <w:szCs w:val="20"/>
                <w:lang w:val="sk-SK" w:eastAsia="sk-SK"/>
              </w:rPr>
              <w:t>mainly</w:t>
            </w:r>
            <w:proofErr w:type="spellEnd"/>
            <w:r w:rsidR="00AF789F" w:rsidRPr="00AF789F">
              <w:rPr>
                <w:rFonts w:cs="WineTahoma"/>
                <w:sz w:val="20"/>
                <w:szCs w:val="20"/>
                <w:lang w:val="sk-SK" w:eastAsia="sk-SK"/>
              </w:rPr>
              <w:t xml:space="preserve"> on youth</w:t>
            </w:r>
            <w:r w:rsidR="00AF789F">
              <w:rPr>
                <w:rFonts w:cs="WineTahoma"/>
                <w:sz w:val="20"/>
                <w:szCs w:val="20"/>
                <w:lang w:val="sk-SK" w:eastAsia="sk-SK"/>
              </w:rPr>
              <w:t xml:space="preserve"> </w:t>
            </w:r>
            <w:proofErr w:type="spellStart"/>
            <w:r w:rsidR="00AF789F" w:rsidRPr="00AF789F">
              <w:rPr>
                <w:rFonts w:cs="WineTahoma"/>
                <w:sz w:val="20"/>
                <w:szCs w:val="20"/>
                <w:lang w:val="sk-SK" w:eastAsia="sk-SK"/>
              </w:rPr>
              <w:t>participation</w:t>
            </w:r>
            <w:proofErr w:type="spellEnd"/>
            <w:r w:rsidR="00AF789F" w:rsidRPr="00AF789F">
              <w:rPr>
                <w:rFonts w:cs="WineTahoma"/>
                <w:sz w:val="20"/>
                <w:szCs w:val="20"/>
                <w:lang w:val="sk-SK" w:eastAsia="sk-SK"/>
              </w:rPr>
              <w:t xml:space="preserve">, </w:t>
            </w:r>
            <w:proofErr w:type="spellStart"/>
            <w:r w:rsidR="00AF789F" w:rsidRPr="00AF789F">
              <w:rPr>
                <w:rFonts w:cs="WineTahoma"/>
                <w:sz w:val="20"/>
                <w:szCs w:val="20"/>
                <w:lang w:val="sk-SK" w:eastAsia="sk-SK"/>
              </w:rPr>
              <w:t>intercultural</w:t>
            </w:r>
            <w:proofErr w:type="spellEnd"/>
            <w:r w:rsidR="00AF789F" w:rsidRPr="00AF789F">
              <w:rPr>
                <w:rFonts w:cs="WineTahoma"/>
                <w:sz w:val="20"/>
                <w:szCs w:val="20"/>
                <w:lang w:val="sk-SK" w:eastAsia="sk-SK"/>
              </w:rPr>
              <w:t xml:space="preserve"> </w:t>
            </w:r>
            <w:proofErr w:type="spellStart"/>
            <w:r w:rsidR="00AF789F" w:rsidRPr="00AF789F">
              <w:rPr>
                <w:rFonts w:cs="WineTahoma"/>
                <w:sz w:val="20"/>
                <w:szCs w:val="20"/>
                <w:lang w:val="sk-SK" w:eastAsia="sk-SK"/>
              </w:rPr>
              <w:t>understanding</w:t>
            </w:r>
            <w:proofErr w:type="spellEnd"/>
            <w:r w:rsidR="00AF789F" w:rsidRPr="00AF789F">
              <w:rPr>
                <w:rFonts w:cs="WineTahoma"/>
                <w:sz w:val="20"/>
                <w:szCs w:val="20"/>
                <w:lang w:val="sk-SK" w:eastAsia="sk-SK"/>
              </w:rPr>
              <w:t xml:space="preserve">, </w:t>
            </w:r>
            <w:proofErr w:type="spellStart"/>
            <w:r w:rsidR="00AF789F" w:rsidRPr="00AF789F">
              <w:rPr>
                <w:rFonts w:cs="WineTahoma"/>
                <w:sz w:val="20"/>
                <w:szCs w:val="20"/>
                <w:lang w:val="sk-SK" w:eastAsia="sk-SK"/>
              </w:rPr>
              <w:t>active</w:t>
            </w:r>
            <w:proofErr w:type="spellEnd"/>
            <w:r w:rsidR="00AF789F" w:rsidRPr="00AF789F">
              <w:rPr>
                <w:rFonts w:cs="WineTahoma"/>
                <w:sz w:val="20"/>
                <w:szCs w:val="20"/>
                <w:lang w:val="sk-SK" w:eastAsia="sk-SK"/>
              </w:rPr>
              <w:t xml:space="preserve"> </w:t>
            </w:r>
            <w:proofErr w:type="spellStart"/>
            <w:r w:rsidR="00AF789F" w:rsidRPr="00AF789F">
              <w:rPr>
                <w:rFonts w:cs="WineTahoma"/>
                <w:sz w:val="20"/>
                <w:szCs w:val="20"/>
                <w:lang w:val="sk-SK" w:eastAsia="sk-SK"/>
              </w:rPr>
              <w:t>citizenship</w:t>
            </w:r>
            <w:proofErr w:type="spellEnd"/>
            <w:r w:rsidR="00AF789F" w:rsidRPr="00AF789F">
              <w:rPr>
                <w:rFonts w:cs="WineTahoma"/>
                <w:sz w:val="20"/>
                <w:szCs w:val="20"/>
                <w:lang w:val="sk-SK" w:eastAsia="sk-SK"/>
              </w:rPr>
              <w:t xml:space="preserve">, </w:t>
            </w:r>
            <w:proofErr w:type="spellStart"/>
            <w:r w:rsidR="00AF789F" w:rsidRPr="00AF789F">
              <w:rPr>
                <w:rFonts w:cs="WineTahoma"/>
                <w:sz w:val="20"/>
                <w:szCs w:val="20"/>
                <w:lang w:val="sk-SK" w:eastAsia="sk-SK"/>
              </w:rPr>
              <w:t>entrepreneurship</w:t>
            </w:r>
            <w:proofErr w:type="spellEnd"/>
            <w:r w:rsidR="00AF789F" w:rsidRPr="00AF789F">
              <w:rPr>
                <w:rFonts w:cs="WineTahoma"/>
                <w:sz w:val="20"/>
                <w:szCs w:val="20"/>
                <w:lang w:val="sk-SK" w:eastAsia="sk-SK"/>
              </w:rPr>
              <w:t xml:space="preserve">, </w:t>
            </w:r>
            <w:r w:rsidR="00AF789F">
              <w:rPr>
                <w:rFonts w:cs="WineTahoma"/>
                <w:sz w:val="20"/>
                <w:szCs w:val="20"/>
                <w:lang w:val="sk-SK" w:eastAsia="sk-SK"/>
              </w:rPr>
              <w:t xml:space="preserve">sport, </w:t>
            </w:r>
            <w:proofErr w:type="spellStart"/>
            <w:r w:rsidR="00AF789F">
              <w:rPr>
                <w:rFonts w:cs="WineTahoma"/>
                <w:sz w:val="20"/>
                <w:szCs w:val="20"/>
                <w:lang w:val="sk-SK" w:eastAsia="sk-SK"/>
              </w:rPr>
              <w:t>healthy</w:t>
            </w:r>
            <w:proofErr w:type="spellEnd"/>
            <w:r w:rsidR="00AF789F">
              <w:rPr>
                <w:rFonts w:cs="WineTahoma"/>
                <w:sz w:val="20"/>
                <w:szCs w:val="20"/>
                <w:lang w:val="sk-SK" w:eastAsia="sk-SK"/>
              </w:rPr>
              <w:t xml:space="preserve"> </w:t>
            </w:r>
            <w:proofErr w:type="spellStart"/>
            <w:r w:rsidR="00AF789F">
              <w:rPr>
                <w:rFonts w:cs="WineTahoma"/>
                <w:sz w:val="20"/>
                <w:szCs w:val="20"/>
                <w:lang w:val="sk-SK" w:eastAsia="sk-SK"/>
              </w:rPr>
              <w:t>lifestly</w:t>
            </w:r>
            <w:proofErr w:type="spellEnd"/>
            <w:r w:rsidR="00AF789F">
              <w:rPr>
                <w:rFonts w:cs="WineTahoma"/>
                <w:sz w:val="20"/>
                <w:szCs w:val="20"/>
                <w:lang w:val="sk-SK" w:eastAsia="sk-SK"/>
              </w:rPr>
              <w:t xml:space="preserve">, </w:t>
            </w:r>
            <w:proofErr w:type="spellStart"/>
            <w:r w:rsidR="00AF789F">
              <w:rPr>
                <w:rFonts w:cs="WineTahoma"/>
                <w:sz w:val="20"/>
                <w:szCs w:val="20"/>
                <w:lang w:val="sk-SK" w:eastAsia="sk-SK"/>
              </w:rPr>
              <w:t>peacebuilding</w:t>
            </w:r>
            <w:proofErr w:type="spellEnd"/>
            <w:r w:rsidR="00AF789F">
              <w:rPr>
                <w:rFonts w:cs="WineTahoma"/>
                <w:sz w:val="20"/>
                <w:szCs w:val="20"/>
                <w:lang w:val="sk-SK" w:eastAsia="sk-SK"/>
              </w:rPr>
              <w:t xml:space="preserve">, </w:t>
            </w:r>
            <w:proofErr w:type="spellStart"/>
            <w:r w:rsidR="00AF789F" w:rsidRPr="00AF789F">
              <w:rPr>
                <w:rFonts w:cs="WineTahoma"/>
                <w:sz w:val="20"/>
                <w:szCs w:val="20"/>
                <w:lang w:val="sk-SK" w:eastAsia="sk-SK"/>
              </w:rPr>
              <w:t>but</w:t>
            </w:r>
            <w:proofErr w:type="spellEnd"/>
            <w:r w:rsidR="00AF789F" w:rsidRPr="00AF789F">
              <w:rPr>
                <w:rFonts w:cs="WineTahoma"/>
                <w:sz w:val="20"/>
                <w:szCs w:val="20"/>
                <w:lang w:val="sk-SK" w:eastAsia="sk-SK"/>
              </w:rPr>
              <w:t xml:space="preserve"> </w:t>
            </w:r>
            <w:proofErr w:type="spellStart"/>
            <w:r w:rsidR="00AF789F" w:rsidRPr="00AF789F">
              <w:rPr>
                <w:rFonts w:cs="WineTahoma"/>
                <w:sz w:val="20"/>
                <w:szCs w:val="20"/>
                <w:lang w:val="sk-SK" w:eastAsia="sk-SK"/>
              </w:rPr>
              <w:t>also</w:t>
            </w:r>
            <w:proofErr w:type="spellEnd"/>
            <w:r w:rsidR="00AF789F" w:rsidRPr="00AF789F">
              <w:rPr>
                <w:rFonts w:cs="WineTahoma"/>
                <w:sz w:val="20"/>
                <w:szCs w:val="20"/>
                <w:lang w:val="sk-SK" w:eastAsia="sk-SK"/>
              </w:rPr>
              <w:t xml:space="preserve"> </w:t>
            </w:r>
            <w:proofErr w:type="spellStart"/>
            <w:r w:rsidR="00AF789F" w:rsidRPr="00AF789F">
              <w:rPr>
                <w:rFonts w:cs="WineTahoma"/>
                <w:sz w:val="20"/>
                <w:szCs w:val="20"/>
                <w:lang w:val="sk-SK" w:eastAsia="sk-SK"/>
              </w:rPr>
              <w:t>art</w:t>
            </w:r>
            <w:proofErr w:type="spellEnd"/>
            <w:r w:rsidR="00AF789F" w:rsidRPr="00AF789F">
              <w:rPr>
                <w:rFonts w:cs="WineTahoma"/>
                <w:sz w:val="20"/>
                <w:szCs w:val="20"/>
                <w:lang w:val="sk-SK" w:eastAsia="sk-SK"/>
              </w:rPr>
              <w:t xml:space="preserve"> and </w:t>
            </w:r>
            <w:proofErr w:type="spellStart"/>
            <w:r w:rsidR="00AF789F" w:rsidRPr="00AF789F">
              <w:rPr>
                <w:rFonts w:cs="WineTahoma"/>
                <w:sz w:val="20"/>
                <w:szCs w:val="20"/>
                <w:lang w:val="sk-SK" w:eastAsia="sk-SK"/>
              </w:rPr>
              <w:t>culture</w:t>
            </w:r>
            <w:proofErr w:type="spellEnd"/>
            <w:r w:rsidR="00AF789F">
              <w:rPr>
                <w:rFonts w:cs="WineTahoma"/>
                <w:sz w:val="20"/>
                <w:szCs w:val="20"/>
                <w:lang w:val="sk-SK" w:eastAsia="sk-SK"/>
              </w:rPr>
              <w:t>.</w:t>
            </w:r>
            <w:r w:rsidR="00D023E0">
              <w:rPr>
                <w:rFonts w:cs="WineTahoma"/>
                <w:sz w:val="20"/>
                <w:szCs w:val="20"/>
                <w:lang w:val="sk-SK" w:eastAsia="sk-SK"/>
              </w:rPr>
              <w:t xml:space="preserve"> </w:t>
            </w:r>
            <w:r w:rsidR="008866DA">
              <w:rPr>
                <w:rFonts w:cs="WineTahoma"/>
                <w:sz w:val="20"/>
                <w:szCs w:val="20"/>
                <w:lang w:val="sk-SK" w:eastAsia="sk-SK"/>
              </w:rPr>
              <w:t>T</w:t>
            </w:r>
            <w:r w:rsidR="00D023E0" w:rsidRPr="00D023E0">
              <w:rPr>
                <w:rFonts w:cs="WineTahoma"/>
                <w:sz w:val="20"/>
                <w:szCs w:val="20"/>
                <w:lang w:val="sk-SK" w:eastAsia="sk-SK"/>
              </w:rPr>
              <w:t xml:space="preserve">he </w:t>
            </w:r>
            <w:proofErr w:type="spellStart"/>
            <w:r w:rsidR="00D023E0" w:rsidRPr="00D023E0">
              <w:rPr>
                <w:rFonts w:cs="WineTahoma"/>
                <w:sz w:val="20"/>
                <w:szCs w:val="20"/>
                <w:lang w:val="sk-SK" w:eastAsia="sk-SK"/>
              </w:rPr>
              <w:t>activities</w:t>
            </w:r>
            <w:proofErr w:type="spellEnd"/>
            <w:r w:rsidR="00D023E0" w:rsidRPr="00D023E0">
              <w:rPr>
                <w:rFonts w:cs="WineTahoma"/>
                <w:sz w:val="20"/>
                <w:szCs w:val="20"/>
                <w:lang w:val="sk-SK" w:eastAsia="sk-SK"/>
              </w:rPr>
              <w:t xml:space="preserve"> of the </w:t>
            </w:r>
            <w:proofErr w:type="spellStart"/>
            <w:r w:rsidR="00D023E0" w:rsidRPr="00D023E0">
              <w:rPr>
                <w:rFonts w:cs="WineTahoma"/>
                <w:sz w:val="20"/>
                <w:szCs w:val="20"/>
                <w:lang w:val="sk-SK" w:eastAsia="sk-SK"/>
              </w:rPr>
              <w:t>organisation</w:t>
            </w:r>
            <w:proofErr w:type="spellEnd"/>
            <w:r w:rsidR="00D023E0" w:rsidRPr="00D023E0">
              <w:rPr>
                <w:rFonts w:cs="WineTahoma"/>
                <w:sz w:val="20"/>
                <w:szCs w:val="20"/>
                <w:lang w:val="sk-SK" w:eastAsia="sk-SK"/>
              </w:rPr>
              <w:t xml:space="preserve"> are </w:t>
            </w:r>
            <w:proofErr w:type="spellStart"/>
            <w:r w:rsidR="00D023E0" w:rsidRPr="00D023E0">
              <w:rPr>
                <w:rFonts w:cs="WineTahoma"/>
                <w:sz w:val="20"/>
                <w:szCs w:val="20"/>
                <w:lang w:val="sk-SK" w:eastAsia="sk-SK"/>
              </w:rPr>
              <w:t>based</w:t>
            </w:r>
            <w:proofErr w:type="spellEnd"/>
            <w:r w:rsidR="00D023E0" w:rsidRPr="00D023E0">
              <w:rPr>
                <w:rFonts w:cs="WineTahoma"/>
                <w:sz w:val="20"/>
                <w:szCs w:val="20"/>
                <w:lang w:val="sk-SK" w:eastAsia="sk-SK"/>
              </w:rPr>
              <w:t xml:space="preserve"> on the </w:t>
            </w:r>
            <w:proofErr w:type="spellStart"/>
            <w:r w:rsidR="00D023E0" w:rsidRPr="00D023E0">
              <w:rPr>
                <w:rFonts w:cs="WineTahoma"/>
                <w:sz w:val="20"/>
                <w:szCs w:val="20"/>
                <w:lang w:val="sk-SK" w:eastAsia="sk-SK"/>
              </w:rPr>
              <w:t>approaches</w:t>
            </w:r>
            <w:proofErr w:type="spellEnd"/>
            <w:r w:rsidR="00D023E0" w:rsidRPr="00D023E0">
              <w:rPr>
                <w:rFonts w:cs="WineTahoma"/>
                <w:sz w:val="20"/>
                <w:szCs w:val="20"/>
                <w:lang w:val="sk-SK" w:eastAsia="sk-SK"/>
              </w:rPr>
              <w:t xml:space="preserve"> of </w:t>
            </w:r>
            <w:proofErr w:type="spellStart"/>
            <w:r w:rsidR="00D023E0" w:rsidRPr="00D023E0">
              <w:rPr>
                <w:rFonts w:cs="WineTahoma"/>
                <w:sz w:val="20"/>
                <w:szCs w:val="20"/>
                <w:lang w:val="sk-SK" w:eastAsia="sk-SK"/>
              </w:rPr>
              <w:t>non-formal</w:t>
            </w:r>
            <w:proofErr w:type="spellEnd"/>
            <w:r w:rsidR="00D023E0" w:rsidRPr="00D023E0">
              <w:rPr>
                <w:rFonts w:cs="WineTahoma"/>
                <w:sz w:val="20"/>
                <w:szCs w:val="20"/>
                <w:lang w:val="sk-SK" w:eastAsia="sk-SK"/>
              </w:rPr>
              <w:t xml:space="preserve"> education, </w:t>
            </w:r>
            <w:proofErr w:type="spellStart"/>
            <w:r w:rsidR="00D023E0" w:rsidRPr="00D023E0">
              <w:rPr>
                <w:rFonts w:cs="WineTahoma"/>
                <w:sz w:val="20"/>
                <w:szCs w:val="20"/>
                <w:lang w:val="sk-SK" w:eastAsia="sk-SK"/>
              </w:rPr>
              <w:t>experiential</w:t>
            </w:r>
            <w:proofErr w:type="spellEnd"/>
            <w:r w:rsidR="00D023E0" w:rsidRPr="00D023E0">
              <w:rPr>
                <w:rFonts w:cs="WineTahoma"/>
                <w:sz w:val="20"/>
                <w:szCs w:val="20"/>
                <w:lang w:val="sk-SK" w:eastAsia="sk-SK"/>
              </w:rPr>
              <w:t xml:space="preserve"> and </w:t>
            </w:r>
            <w:proofErr w:type="spellStart"/>
            <w:r w:rsidR="00D023E0" w:rsidRPr="00D023E0">
              <w:rPr>
                <w:rFonts w:cs="WineTahoma"/>
                <w:sz w:val="20"/>
                <w:szCs w:val="20"/>
                <w:lang w:val="sk-SK" w:eastAsia="sk-SK"/>
              </w:rPr>
              <w:t>intercultural</w:t>
            </w:r>
            <w:proofErr w:type="spellEnd"/>
            <w:r w:rsidR="00D023E0" w:rsidRPr="00D023E0">
              <w:rPr>
                <w:rFonts w:cs="WineTahoma"/>
                <w:sz w:val="20"/>
                <w:szCs w:val="20"/>
                <w:lang w:val="sk-SK" w:eastAsia="sk-SK"/>
              </w:rPr>
              <w:t xml:space="preserve"> </w:t>
            </w:r>
            <w:proofErr w:type="spellStart"/>
            <w:r w:rsidR="00D023E0" w:rsidRPr="00D023E0">
              <w:rPr>
                <w:rFonts w:cs="WineTahoma"/>
                <w:sz w:val="20"/>
                <w:szCs w:val="20"/>
                <w:lang w:val="sk-SK" w:eastAsia="sk-SK"/>
              </w:rPr>
              <w:t>learning</w:t>
            </w:r>
            <w:proofErr w:type="spellEnd"/>
            <w:r w:rsidR="00D023E0" w:rsidRPr="00D023E0">
              <w:rPr>
                <w:rFonts w:cs="WineTahoma"/>
                <w:sz w:val="20"/>
                <w:szCs w:val="20"/>
                <w:lang w:val="sk-SK" w:eastAsia="sk-SK"/>
              </w:rPr>
              <w:t xml:space="preserve">, </w:t>
            </w:r>
            <w:proofErr w:type="spellStart"/>
            <w:r w:rsidR="00D023E0" w:rsidRPr="00D023E0">
              <w:rPr>
                <w:rFonts w:cs="WineTahoma"/>
                <w:sz w:val="20"/>
                <w:szCs w:val="20"/>
                <w:lang w:val="sk-SK" w:eastAsia="sk-SK"/>
              </w:rPr>
              <w:t>social</w:t>
            </w:r>
            <w:proofErr w:type="spellEnd"/>
            <w:r w:rsidR="00D023E0" w:rsidRPr="00D023E0">
              <w:rPr>
                <w:rFonts w:cs="WineTahoma"/>
                <w:sz w:val="20"/>
                <w:szCs w:val="20"/>
                <w:lang w:val="sk-SK" w:eastAsia="sk-SK"/>
              </w:rPr>
              <w:t xml:space="preserve"> </w:t>
            </w:r>
            <w:proofErr w:type="spellStart"/>
            <w:r w:rsidR="00D023E0" w:rsidRPr="00D023E0">
              <w:rPr>
                <w:rFonts w:cs="WineTahoma"/>
                <w:sz w:val="20"/>
                <w:szCs w:val="20"/>
                <w:lang w:val="sk-SK" w:eastAsia="sk-SK"/>
              </w:rPr>
              <w:t>inclusi</w:t>
            </w:r>
            <w:r w:rsidR="00D023E0">
              <w:rPr>
                <w:rFonts w:cs="WineTahoma"/>
                <w:sz w:val="20"/>
                <w:szCs w:val="20"/>
                <w:lang w:val="sk-SK" w:eastAsia="sk-SK"/>
              </w:rPr>
              <w:t>on</w:t>
            </w:r>
            <w:proofErr w:type="spellEnd"/>
            <w:r w:rsidR="00D023E0">
              <w:rPr>
                <w:rFonts w:cs="WineTahoma"/>
                <w:sz w:val="20"/>
                <w:szCs w:val="20"/>
                <w:lang w:val="sk-SK" w:eastAsia="sk-SK"/>
              </w:rPr>
              <w:t xml:space="preserve"> and </w:t>
            </w:r>
            <w:proofErr w:type="spellStart"/>
            <w:r w:rsidR="00D023E0">
              <w:rPr>
                <w:rFonts w:cs="WineTahoma"/>
                <w:sz w:val="20"/>
                <w:szCs w:val="20"/>
                <w:lang w:val="sk-SK" w:eastAsia="sk-SK"/>
              </w:rPr>
              <w:t>active</w:t>
            </w:r>
            <w:proofErr w:type="spellEnd"/>
            <w:r w:rsidR="00D023E0">
              <w:rPr>
                <w:rFonts w:cs="WineTahoma"/>
                <w:sz w:val="20"/>
                <w:szCs w:val="20"/>
                <w:lang w:val="sk-SK" w:eastAsia="sk-SK"/>
              </w:rPr>
              <w:t xml:space="preserve"> </w:t>
            </w:r>
            <w:proofErr w:type="spellStart"/>
            <w:r w:rsidR="00D023E0">
              <w:rPr>
                <w:rFonts w:cs="WineTahoma"/>
                <w:sz w:val="20"/>
                <w:szCs w:val="20"/>
                <w:lang w:val="sk-SK" w:eastAsia="sk-SK"/>
              </w:rPr>
              <w:t>participation</w:t>
            </w:r>
            <w:proofErr w:type="spellEnd"/>
            <w:r w:rsidR="00D023E0">
              <w:rPr>
                <w:rFonts w:cs="WineTahoma"/>
                <w:sz w:val="20"/>
                <w:szCs w:val="20"/>
                <w:lang w:val="sk-SK" w:eastAsia="sk-SK"/>
              </w:rPr>
              <w:t xml:space="preserve">. </w:t>
            </w:r>
            <w:proofErr w:type="spellStart"/>
            <w:r w:rsidR="00D023E0">
              <w:rPr>
                <w:rFonts w:cs="WineTahoma"/>
                <w:sz w:val="20"/>
                <w:szCs w:val="20"/>
                <w:lang w:val="sk-SK" w:eastAsia="sk-SK"/>
              </w:rPr>
              <w:t>Our</w:t>
            </w:r>
            <w:proofErr w:type="spellEnd"/>
            <w:r w:rsidR="00D023E0" w:rsidRPr="00D023E0">
              <w:rPr>
                <w:rFonts w:cs="WineTahoma"/>
                <w:sz w:val="20"/>
                <w:szCs w:val="20"/>
                <w:lang w:val="sk-SK" w:eastAsia="sk-SK"/>
              </w:rPr>
              <w:t xml:space="preserve"> </w:t>
            </w:r>
            <w:proofErr w:type="spellStart"/>
            <w:r w:rsidR="00D023E0" w:rsidRPr="00D023E0">
              <w:rPr>
                <w:rFonts w:cs="WineTahoma"/>
                <w:sz w:val="20"/>
                <w:szCs w:val="20"/>
                <w:lang w:val="sk-SK" w:eastAsia="sk-SK"/>
              </w:rPr>
              <w:t>activities</w:t>
            </w:r>
            <w:proofErr w:type="spellEnd"/>
            <w:r w:rsidR="00D023E0" w:rsidRPr="00D023E0">
              <w:rPr>
                <w:rFonts w:cs="WineTahoma"/>
                <w:sz w:val="20"/>
                <w:szCs w:val="20"/>
                <w:lang w:val="sk-SK" w:eastAsia="sk-SK"/>
              </w:rPr>
              <w:t xml:space="preserve"> </w:t>
            </w:r>
            <w:proofErr w:type="spellStart"/>
            <w:r w:rsidR="00D023E0" w:rsidRPr="00D023E0">
              <w:rPr>
                <w:rFonts w:cs="WineTahoma"/>
                <w:sz w:val="20"/>
                <w:szCs w:val="20"/>
                <w:lang w:val="sk-SK" w:eastAsia="sk-SK"/>
              </w:rPr>
              <w:t>include</w:t>
            </w:r>
            <w:proofErr w:type="spellEnd"/>
            <w:r w:rsidR="00D023E0" w:rsidRPr="00D023E0">
              <w:rPr>
                <w:rFonts w:cs="WineTahoma"/>
                <w:sz w:val="20"/>
                <w:szCs w:val="20"/>
                <w:lang w:val="sk-SK" w:eastAsia="sk-SK"/>
              </w:rPr>
              <w:t xml:space="preserve"> </w:t>
            </w:r>
            <w:proofErr w:type="spellStart"/>
            <w:r w:rsidR="00D023E0" w:rsidRPr="00D023E0">
              <w:rPr>
                <w:rFonts w:cs="WineTahoma"/>
                <w:sz w:val="20"/>
                <w:szCs w:val="20"/>
                <w:lang w:val="sk-SK" w:eastAsia="sk-SK"/>
              </w:rPr>
              <w:t>but</w:t>
            </w:r>
            <w:proofErr w:type="spellEnd"/>
            <w:r w:rsidR="00D023E0" w:rsidRPr="00D023E0">
              <w:rPr>
                <w:rFonts w:cs="WineTahoma"/>
                <w:sz w:val="20"/>
                <w:szCs w:val="20"/>
                <w:lang w:val="sk-SK" w:eastAsia="sk-SK"/>
              </w:rPr>
              <w:t xml:space="preserve"> are </w:t>
            </w:r>
            <w:proofErr w:type="spellStart"/>
            <w:r w:rsidR="00D023E0" w:rsidRPr="00D023E0">
              <w:rPr>
                <w:rFonts w:cs="WineTahoma"/>
                <w:sz w:val="20"/>
                <w:szCs w:val="20"/>
                <w:lang w:val="sk-SK" w:eastAsia="sk-SK"/>
              </w:rPr>
              <w:t>not</w:t>
            </w:r>
            <w:proofErr w:type="spellEnd"/>
            <w:r w:rsidR="00D023E0" w:rsidRPr="00D023E0">
              <w:rPr>
                <w:rFonts w:cs="WineTahoma"/>
                <w:sz w:val="20"/>
                <w:szCs w:val="20"/>
                <w:lang w:val="sk-SK" w:eastAsia="sk-SK"/>
              </w:rPr>
              <w:t xml:space="preserve"> </w:t>
            </w:r>
            <w:proofErr w:type="spellStart"/>
            <w:r w:rsidR="00D023E0" w:rsidRPr="00D023E0">
              <w:rPr>
                <w:rFonts w:cs="WineTahoma"/>
                <w:sz w:val="20"/>
                <w:szCs w:val="20"/>
                <w:lang w:val="sk-SK" w:eastAsia="sk-SK"/>
              </w:rPr>
              <w:t>limited</w:t>
            </w:r>
            <w:proofErr w:type="spellEnd"/>
            <w:r w:rsidR="00D023E0" w:rsidRPr="00D023E0">
              <w:rPr>
                <w:rFonts w:cs="WineTahoma"/>
                <w:sz w:val="20"/>
                <w:szCs w:val="20"/>
                <w:lang w:val="sk-SK" w:eastAsia="sk-SK"/>
              </w:rPr>
              <w:t xml:space="preserve"> to: </w:t>
            </w:r>
            <w:proofErr w:type="spellStart"/>
            <w:r w:rsidR="002E6C48">
              <w:rPr>
                <w:rFonts w:cs="WineTahoma"/>
                <w:sz w:val="20"/>
                <w:szCs w:val="20"/>
                <w:lang w:val="sk-SK" w:eastAsia="sk-SK"/>
              </w:rPr>
              <w:t>educational</w:t>
            </w:r>
            <w:proofErr w:type="spellEnd"/>
            <w:r w:rsidR="002E6C48">
              <w:rPr>
                <w:rFonts w:cs="WineTahoma"/>
                <w:sz w:val="20"/>
                <w:szCs w:val="20"/>
                <w:lang w:val="sk-SK" w:eastAsia="sk-SK"/>
              </w:rPr>
              <w:t xml:space="preserve"> </w:t>
            </w:r>
            <w:proofErr w:type="spellStart"/>
            <w:r w:rsidR="002E6C48">
              <w:rPr>
                <w:rFonts w:cs="WineTahoma"/>
                <w:sz w:val="20"/>
                <w:szCs w:val="20"/>
                <w:lang w:val="sk-SK" w:eastAsia="sk-SK"/>
              </w:rPr>
              <w:t>projects</w:t>
            </w:r>
            <w:proofErr w:type="spellEnd"/>
            <w:r w:rsidR="002E6C48">
              <w:rPr>
                <w:rFonts w:cs="WineTahoma"/>
                <w:sz w:val="20"/>
                <w:szCs w:val="20"/>
                <w:lang w:val="sk-SK" w:eastAsia="sk-SK"/>
              </w:rPr>
              <w:t xml:space="preserve"> (youth </w:t>
            </w:r>
            <w:proofErr w:type="spellStart"/>
            <w:r w:rsidR="002E6C48">
              <w:rPr>
                <w:rFonts w:cs="WineTahoma"/>
                <w:sz w:val="20"/>
                <w:szCs w:val="20"/>
                <w:lang w:val="sk-SK" w:eastAsia="sk-SK"/>
              </w:rPr>
              <w:t>exchanges</w:t>
            </w:r>
            <w:proofErr w:type="spellEnd"/>
            <w:r w:rsidR="002E6C48">
              <w:rPr>
                <w:rFonts w:cs="WineTahoma"/>
                <w:sz w:val="20"/>
                <w:szCs w:val="20"/>
                <w:lang w:val="sk-SK" w:eastAsia="sk-SK"/>
              </w:rPr>
              <w:t xml:space="preserve">, </w:t>
            </w:r>
            <w:proofErr w:type="spellStart"/>
            <w:r w:rsidR="002E6C48">
              <w:rPr>
                <w:rFonts w:cs="WineTahoma"/>
                <w:sz w:val="20"/>
                <w:szCs w:val="20"/>
                <w:lang w:val="sk-SK" w:eastAsia="sk-SK"/>
              </w:rPr>
              <w:t>trainings</w:t>
            </w:r>
            <w:proofErr w:type="spellEnd"/>
            <w:r w:rsidR="002E6C48">
              <w:rPr>
                <w:rFonts w:cs="WineTahoma"/>
                <w:sz w:val="20"/>
                <w:szCs w:val="20"/>
                <w:lang w:val="sk-SK" w:eastAsia="sk-SK"/>
              </w:rPr>
              <w:t xml:space="preserve">, </w:t>
            </w:r>
            <w:proofErr w:type="spellStart"/>
            <w:r w:rsidR="002E6C48">
              <w:rPr>
                <w:rFonts w:cs="WineTahoma"/>
                <w:sz w:val="20"/>
                <w:szCs w:val="20"/>
                <w:lang w:val="sk-SK" w:eastAsia="sk-SK"/>
              </w:rPr>
              <w:t>seminars</w:t>
            </w:r>
            <w:proofErr w:type="spellEnd"/>
            <w:r w:rsidR="002E6C48">
              <w:rPr>
                <w:rFonts w:cs="WineTahoma"/>
                <w:sz w:val="20"/>
                <w:szCs w:val="20"/>
                <w:lang w:val="sk-SK" w:eastAsia="sk-SK"/>
              </w:rPr>
              <w:t xml:space="preserve">....), </w:t>
            </w:r>
            <w:proofErr w:type="spellStart"/>
            <w:r w:rsidR="002E6C48">
              <w:rPr>
                <w:rFonts w:cs="WineTahoma"/>
                <w:sz w:val="20"/>
                <w:szCs w:val="20"/>
                <w:lang w:val="sk-SK" w:eastAsia="sk-SK"/>
              </w:rPr>
              <w:t>networking</w:t>
            </w:r>
            <w:proofErr w:type="spellEnd"/>
            <w:r w:rsidR="002E6C48">
              <w:rPr>
                <w:rFonts w:cs="WineTahoma"/>
                <w:sz w:val="20"/>
                <w:szCs w:val="20"/>
                <w:lang w:val="sk-SK" w:eastAsia="sk-SK"/>
              </w:rPr>
              <w:t xml:space="preserve"> and </w:t>
            </w:r>
            <w:proofErr w:type="spellStart"/>
            <w:r w:rsidR="002E6C48">
              <w:rPr>
                <w:rFonts w:cs="WineTahoma"/>
                <w:sz w:val="20"/>
                <w:szCs w:val="20"/>
                <w:lang w:val="sk-SK" w:eastAsia="sk-SK"/>
              </w:rPr>
              <w:t>cooperation</w:t>
            </w:r>
            <w:proofErr w:type="spellEnd"/>
            <w:r w:rsidR="002E6C48">
              <w:rPr>
                <w:rFonts w:cs="WineTahoma"/>
                <w:sz w:val="20"/>
                <w:szCs w:val="20"/>
                <w:lang w:val="sk-SK" w:eastAsia="sk-SK"/>
              </w:rPr>
              <w:t xml:space="preserve">, </w:t>
            </w:r>
            <w:proofErr w:type="spellStart"/>
            <w:r w:rsidR="00D023E0" w:rsidRPr="00D023E0">
              <w:rPr>
                <w:rFonts w:cs="WineTahoma"/>
                <w:sz w:val="20"/>
                <w:szCs w:val="20"/>
                <w:lang w:val="sk-SK" w:eastAsia="sk-SK"/>
              </w:rPr>
              <w:t>awareness</w:t>
            </w:r>
            <w:proofErr w:type="spellEnd"/>
            <w:r w:rsidR="00D023E0" w:rsidRPr="00D023E0">
              <w:rPr>
                <w:rFonts w:cs="WineTahoma"/>
                <w:sz w:val="20"/>
                <w:szCs w:val="20"/>
                <w:lang w:val="sk-SK" w:eastAsia="sk-SK"/>
              </w:rPr>
              <w:t xml:space="preserve"> </w:t>
            </w:r>
            <w:proofErr w:type="spellStart"/>
            <w:r w:rsidR="00D023E0" w:rsidRPr="00D023E0">
              <w:rPr>
                <w:rFonts w:cs="WineTahoma"/>
                <w:sz w:val="20"/>
                <w:szCs w:val="20"/>
                <w:lang w:val="sk-SK" w:eastAsia="sk-SK"/>
              </w:rPr>
              <w:t>rai</w:t>
            </w:r>
            <w:r w:rsidR="002E6C48">
              <w:rPr>
                <w:rFonts w:cs="WineTahoma"/>
                <w:sz w:val="20"/>
                <w:szCs w:val="20"/>
                <w:lang w:val="sk-SK" w:eastAsia="sk-SK"/>
              </w:rPr>
              <w:t>sing</w:t>
            </w:r>
            <w:proofErr w:type="spellEnd"/>
            <w:r w:rsidR="002E6C48">
              <w:rPr>
                <w:rFonts w:cs="WineTahoma"/>
                <w:sz w:val="20"/>
                <w:szCs w:val="20"/>
                <w:lang w:val="sk-SK" w:eastAsia="sk-SK"/>
              </w:rPr>
              <w:t xml:space="preserve"> and </w:t>
            </w:r>
            <w:proofErr w:type="spellStart"/>
            <w:r w:rsidR="002E6C48">
              <w:rPr>
                <w:rFonts w:cs="WineTahoma"/>
                <w:sz w:val="20"/>
                <w:szCs w:val="20"/>
                <w:lang w:val="sk-SK" w:eastAsia="sk-SK"/>
              </w:rPr>
              <w:t>policy</w:t>
            </w:r>
            <w:proofErr w:type="spellEnd"/>
            <w:r w:rsidR="002E6C48">
              <w:rPr>
                <w:rFonts w:cs="WineTahoma"/>
                <w:sz w:val="20"/>
                <w:szCs w:val="20"/>
                <w:lang w:val="sk-SK" w:eastAsia="sk-SK"/>
              </w:rPr>
              <w:t xml:space="preserve"> </w:t>
            </w:r>
            <w:proofErr w:type="spellStart"/>
            <w:r w:rsidR="002E6C48">
              <w:rPr>
                <w:rFonts w:cs="WineTahoma"/>
                <w:sz w:val="20"/>
                <w:szCs w:val="20"/>
                <w:lang w:val="sk-SK" w:eastAsia="sk-SK"/>
              </w:rPr>
              <w:t>development</w:t>
            </w:r>
            <w:proofErr w:type="spellEnd"/>
            <w:r w:rsidR="002E6C48">
              <w:rPr>
                <w:rFonts w:cs="WineTahoma"/>
                <w:sz w:val="20"/>
                <w:szCs w:val="20"/>
                <w:lang w:val="sk-SK" w:eastAsia="sk-SK"/>
              </w:rPr>
              <w:t xml:space="preserve">, </w:t>
            </w:r>
            <w:proofErr w:type="spellStart"/>
            <w:r w:rsidR="002E6C48">
              <w:rPr>
                <w:rFonts w:cs="WineTahoma"/>
                <w:sz w:val="20"/>
                <w:szCs w:val="20"/>
                <w:lang w:val="sk-SK" w:eastAsia="sk-SK"/>
              </w:rPr>
              <w:t>capacity</w:t>
            </w:r>
            <w:proofErr w:type="spellEnd"/>
            <w:r w:rsidR="002E6C48">
              <w:rPr>
                <w:rFonts w:cs="WineTahoma"/>
                <w:sz w:val="20"/>
                <w:szCs w:val="20"/>
                <w:lang w:val="sk-SK" w:eastAsia="sk-SK"/>
              </w:rPr>
              <w:t xml:space="preserve"> </w:t>
            </w:r>
            <w:proofErr w:type="spellStart"/>
            <w:r w:rsidR="002E6C48">
              <w:rPr>
                <w:rFonts w:cs="WineTahoma"/>
                <w:sz w:val="20"/>
                <w:szCs w:val="20"/>
                <w:lang w:val="sk-SK" w:eastAsia="sk-SK"/>
              </w:rPr>
              <w:t>building</w:t>
            </w:r>
            <w:proofErr w:type="spellEnd"/>
            <w:r w:rsidR="002E6C48">
              <w:rPr>
                <w:rFonts w:cs="WineTahoma"/>
                <w:sz w:val="20"/>
                <w:szCs w:val="20"/>
                <w:lang w:val="sk-SK" w:eastAsia="sk-SK"/>
              </w:rPr>
              <w:t>,</w:t>
            </w:r>
            <w:r w:rsidR="00D023E0" w:rsidRPr="00D023E0">
              <w:rPr>
                <w:rFonts w:cs="WineTahoma"/>
                <w:sz w:val="20"/>
                <w:szCs w:val="20"/>
                <w:lang w:val="sk-SK" w:eastAsia="sk-SK"/>
              </w:rPr>
              <w:t xml:space="preserve">  </w:t>
            </w:r>
            <w:proofErr w:type="spellStart"/>
            <w:r w:rsidR="00D023E0" w:rsidRPr="00D023E0">
              <w:rPr>
                <w:rFonts w:cs="WineTahoma"/>
                <w:sz w:val="20"/>
                <w:szCs w:val="20"/>
                <w:lang w:val="sk-SK" w:eastAsia="sk-SK"/>
              </w:rPr>
              <w:t>coaching</w:t>
            </w:r>
            <w:proofErr w:type="spellEnd"/>
            <w:r w:rsidR="00D023E0" w:rsidRPr="00D023E0">
              <w:rPr>
                <w:rFonts w:cs="WineTahoma"/>
                <w:sz w:val="20"/>
                <w:szCs w:val="20"/>
                <w:lang w:val="sk-SK" w:eastAsia="sk-SK"/>
              </w:rPr>
              <w:t xml:space="preserve"> of </w:t>
            </w:r>
            <w:proofErr w:type="spellStart"/>
            <w:r w:rsidR="00D023E0" w:rsidRPr="00D023E0">
              <w:rPr>
                <w:rFonts w:cs="WineTahoma"/>
                <w:sz w:val="20"/>
                <w:szCs w:val="20"/>
                <w:lang w:val="sk-SK" w:eastAsia="sk-SK"/>
              </w:rPr>
              <w:t>initiatives</w:t>
            </w:r>
            <w:proofErr w:type="spellEnd"/>
            <w:r w:rsidR="00D023E0" w:rsidRPr="00D023E0">
              <w:rPr>
                <w:rFonts w:cs="WineTahoma"/>
                <w:sz w:val="20"/>
                <w:szCs w:val="20"/>
                <w:lang w:val="sk-SK" w:eastAsia="sk-SK"/>
              </w:rPr>
              <w:t xml:space="preserve">, </w:t>
            </w:r>
            <w:proofErr w:type="spellStart"/>
            <w:r w:rsidR="00D023E0" w:rsidRPr="00D023E0">
              <w:rPr>
                <w:rFonts w:cs="WineTahoma"/>
                <w:sz w:val="20"/>
                <w:szCs w:val="20"/>
                <w:lang w:val="sk-SK" w:eastAsia="sk-SK"/>
              </w:rPr>
              <w:t>organisational</w:t>
            </w:r>
            <w:proofErr w:type="spellEnd"/>
            <w:r w:rsidR="00D023E0" w:rsidRPr="00D023E0">
              <w:rPr>
                <w:rFonts w:cs="WineTahoma"/>
                <w:sz w:val="20"/>
                <w:szCs w:val="20"/>
                <w:lang w:val="sk-SK" w:eastAsia="sk-SK"/>
              </w:rPr>
              <w:t xml:space="preserve"> and </w:t>
            </w:r>
            <w:proofErr w:type="spellStart"/>
            <w:r w:rsidR="00D023E0" w:rsidRPr="00D023E0">
              <w:rPr>
                <w:rFonts w:cs="WineTahoma"/>
                <w:sz w:val="20"/>
                <w:szCs w:val="20"/>
                <w:lang w:val="sk-SK" w:eastAsia="sk-SK"/>
              </w:rPr>
              <w:t>individual</w:t>
            </w:r>
            <w:proofErr w:type="spellEnd"/>
            <w:r w:rsidR="00D023E0" w:rsidRPr="00D023E0">
              <w:rPr>
                <w:rFonts w:cs="WineTahoma"/>
                <w:sz w:val="20"/>
                <w:szCs w:val="20"/>
                <w:lang w:val="sk-SK" w:eastAsia="sk-SK"/>
              </w:rPr>
              <w:t xml:space="preserve"> </w:t>
            </w:r>
            <w:proofErr w:type="spellStart"/>
            <w:r w:rsidR="00D023E0" w:rsidRPr="00D023E0">
              <w:rPr>
                <w:rFonts w:cs="WineTahoma"/>
                <w:sz w:val="20"/>
                <w:szCs w:val="20"/>
                <w:lang w:val="sk-SK" w:eastAsia="sk-SK"/>
              </w:rPr>
              <w:t>coaching</w:t>
            </w:r>
            <w:proofErr w:type="spellEnd"/>
            <w:r w:rsidR="00D023E0" w:rsidRPr="00D023E0">
              <w:rPr>
                <w:rFonts w:cs="WineTahoma"/>
                <w:sz w:val="20"/>
                <w:szCs w:val="20"/>
                <w:lang w:val="sk-SK" w:eastAsia="sk-SK"/>
              </w:rPr>
              <w:t>; mobility.</w:t>
            </w:r>
          </w:p>
        </w:tc>
      </w:tr>
      <w:tr w:rsidR="00123802" w:rsidRPr="00B50BF3" w:rsidTr="00123802">
        <w:tc>
          <w:tcPr>
            <w:tcW w:w="3936" w:type="dxa"/>
          </w:tcPr>
          <w:p w:rsidR="00123802" w:rsidRPr="00123802" w:rsidRDefault="00123802" w:rsidP="00123802">
            <w:pPr>
              <w:rPr>
                <w:rFonts w:cs="MyriadPro-Regular"/>
                <w:sz w:val="18"/>
                <w:szCs w:val="18"/>
                <w:lang w:val="tr-TR" w:eastAsia="tr-TR"/>
              </w:rPr>
            </w:pPr>
            <w:r w:rsidRPr="00123802">
              <w:rPr>
                <w:rFonts w:cs="MyriadPro-Regular"/>
                <w:sz w:val="18"/>
                <w:szCs w:val="18"/>
                <w:lang w:val="tr-TR" w:eastAsia="tr-TR"/>
              </w:rPr>
              <w:t>What are the skills and expertise of key staff/persons involved in this application?</w:t>
            </w:r>
          </w:p>
          <w:p w:rsidR="00123802" w:rsidRPr="00123802" w:rsidRDefault="00123802" w:rsidP="00123802">
            <w:pPr>
              <w:autoSpaceDE w:val="0"/>
              <w:autoSpaceDN w:val="0"/>
              <w:adjustRightInd w:val="0"/>
              <w:spacing w:after="0" w:line="240" w:lineRule="auto"/>
              <w:rPr>
                <w:rFonts w:cs="MyriadPro-Regular"/>
                <w:b/>
                <w:bCs/>
                <w:color w:val="636363"/>
                <w:sz w:val="18"/>
                <w:szCs w:val="18"/>
              </w:rPr>
            </w:pPr>
          </w:p>
        </w:tc>
        <w:tc>
          <w:tcPr>
            <w:tcW w:w="7080" w:type="dxa"/>
            <w:vAlign w:val="center"/>
          </w:tcPr>
          <w:p w:rsidR="002E6C48" w:rsidRPr="004353A8" w:rsidRDefault="004353A8" w:rsidP="004353A8">
            <w:pPr>
              <w:jc w:val="both"/>
              <w:rPr>
                <w:sz w:val="20"/>
                <w:szCs w:val="20"/>
              </w:rPr>
            </w:pPr>
            <w:r w:rsidRPr="002E6C48">
              <w:rPr>
                <w:sz w:val="20"/>
                <w:szCs w:val="20"/>
              </w:rPr>
              <w:t xml:space="preserve">Our team consists of </w:t>
            </w:r>
            <w:r>
              <w:rPr>
                <w:sz w:val="20"/>
                <w:szCs w:val="20"/>
              </w:rPr>
              <w:t>several youth workers and young people</w:t>
            </w:r>
            <w:r w:rsidRPr="002E6C48">
              <w:rPr>
                <w:sz w:val="20"/>
                <w:szCs w:val="20"/>
              </w:rPr>
              <w:t xml:space="preserve"> </w:t>
            </w:r>
            <w:r>
              <w:rPr>
                <w:sz w:val="20"/>
                <w:szCs w:val="20"/>
              </w:rPr>
              <w:t xml:space="preserve">with various </w:t>
            </w:r>
            <w:proofErr w:type="spellStart"/>
            <w:r>
              <w:rPr>
                <w:sz w:val="20"/>
                <w:szCs w:val="20"/>
              </w:rPr>
              <w:t>profiles.</w:t>
            </w:r>
            <w:r w:rsidR="00D023E0">
              <w:rPr>
                <w:rFonts w:cs="MyriadPro-Regular"/>
                <w:color w:val="000000"/>
                <w:sz w:val="20"/>
                <w:szCs w:val="20"/>
              </w:rPr>
              <w:t>Management</w:t>
            </w:r>
            <w:proofErr w:type="spellEnd"/>
            <w:r w:rsidR="00D023E0">
              <w:rPr>
                <w:rFonts w:cs="MyriadPro-Regular"/>
                <w:color w:val="000000"/>
                <w:sz w:val="20"/>
                <w:szCs w:val="20"/>
              </w:rPr>
              <w:t xml:space="preserve"> of our NGO has</w:t>
            </w:r>
            <w:r w:rsidR="00DD3BD6">
              <w:rPr>
                <w:rFonts w:cs="MyriadPro-Regular"/>
                <w:color w:val="000000"/>
                <w:sz w:val="20"/>
                <w:szCs w:val="20"/>
              </w:rPr>
              <w:t xml:space="preserve"> over 5</w:t>
            </w:r>
            <w:r w:rsidR="00D023E0" w:rsidRPr="00D023E0">
              <w:rPr>
                <w:rFonts w:cs="MyriadPro-Regular"/>
                <w:color w:val="000000"/>
                <w:sz w:val="20"/>
                <w:szCs w:val="20"/>
              </w:rPr>
              <w:t xml:space="preserve"> years of experience in NGO sector. We are experienced in preparing/</w:t>
            </w:r>
            <w:r>
              <w:rPr>
                <w:rFonts w:cs="MyriadPro-Regular"/>
                <w:color w:val="000000"/>
                <w:sz w:val="20"/>
                <w:szCs w:val="20"/>
              </w:rPr>
              <w:t xml:space="preserve"> </w:t>
            </w:r>
            <w:r w:rsidR="00D023E0" w:rsidRPr="00D023E0">
              <w:rPr>
                <w:rFonts w:cs="MyriadPro-Regular"/>
                <w:color w:val="000000"/>
                <w:sz w:val="20"/>
                <w:szCs w:val="20"/>
              </w:rPr>
              <w:t>organizing and training different kind of projects and events.  We have also broad experience with coordinating of projects, communication between partners, selection of participants, preparation of participants for taking part in the projects, travel arrangements, assisting in logistic support and carrying out visibility and dissemination activities.</w:t>
            </w:r>
            <w:r>
              <w:rPr>
                <w:sz w:val="20"/>
                <w:szCs w:val="20"/>
              </w:rPr>
              <w:t xml:space="preserve"> </w:t>
            </w:r>
            <w:r w:rsidR="002E6C48" w:rsidRPr="002E6C48">
              <w:rPr>
                <w:sz w:val="20"/>
                <w:szCs w:val="20"/>
              </w:rPr>
              <w:t xml:space="preserve">Lenka </w:t>
            </w:r>
            <w:proofErr w:type="spellStart"/>
            <w:r w:rsidR="002E6C48" w:rsidRPr="002E6C48">
              <w:rPr>
                <w:sz w:val="20"/>
                <w:szCs w:val="20"/>
              </w:rPr>
              <w:t>Curillova</w:t>
            </w:r>
            <w:proofErr w:type="spellEnd"/>
            <w:r w:rsidR="002E6C48" w:rsidRPr="002E6C48">
              <w:rPr>
                <w:sz w:val="20"/>
                <w:szCs w:val="20"/>
              </w:rPr>
              <w:t xml:space="preserve"> is Executive Director of the organization. She holds Master degree in Political sciences and currently doing her PhD in European Studies. As part of her PhD, she is also teaching various subjects and within her research focusing on </w:t>
            </w:r>
            <w:proofErr w:type="spellStart"/>
            <w:r w:rsidR="002E6C48" w:rsidRPr="002E6C48">
              <w:rPr>
                <w:sz w:val="20"/>
                <w:szCs w:val="20"/>
              </w:rPr>
              <w:t>european</w:t>
            </w:r>
            <w:proofErr w:type="spellEnd"/>
            <w:r w:rsidR="002E6C48" w:rsidRPr="002E6C48">
              <w:rPr>
                <w:sz w:val="20"/>
                <w:szCs w:val="20"/>
              </w:rPr>
              <w:t xml:space="preserve"> youth policy. Having personal experience of being EVS volunteer in Macedonia, participated in many various trainings, youth exchanges, conferences, with strong knowledge in the field of project and financial management gained through preparation and implementation various projects (Erasmus+, YiA </w:t>
            </w:r>
            <w:proofErr w:type="spellStart"/>
            <w:r w:rsidR="002E6C48" w:rsidRPr="002E6C48">
              <w:rPr>
                <w:sz w:val="20"/>
                <w:szCs w:val="20"/>
              </w:rPr>
              <w:t>Programme</w:t>
            </w:r>
            <w:proofErr w:type="spellEnd"/>
            <w:r w:rsidR="002E6C48" w:rsidRPr="002E6C48">
              <w:rPr>
                <w:sz w:val="20"/>
                <w:szCs w:val="20"/>
              </w:rPr>
              <w:t xml:space="preserve">, national grants). She was also chosen to represent Slovakia as OSCE Youth Ambassador and worked on Youth Action Plan. </w:t>
            </w:r>
            <w:r w:rsidR="00A55F4E">
              <w:rPr>
                <w:sz w:val="20"/>
                <w:szCs w:val="20"/>
              </w:rPr>
              <w:t xml:space="preserve">Jiri </w:t>
            </w:r>
            <w:proofErr w:type="spellStart"/>
            <w:r w:rsidR="00A55F4E">
              <w:rPr>
                <w:sz w:val="20"/>
                <w:szCs w:val="20"/>
              </w:rPr>
              <w:t>Hajek</w:t>
            </w:r>
            <w:proofErr w:type="spellEnd"/>
            <w:r w:rsidR="00A55F4E">
              <w:rPr>
                <w:sz w:val="20"/>
                <w:szCs w:val="20"/>
              </w:rPr>
              <w:t xml:space="preserve"> is Project Manager focused on Erasmus+ </w:t>
            </w:r>
            <w:proofErr w:type="spellStart"/>
            <w:r w:rsidR="00A55F4E">
              <w:rPr>
                <w:sz w:val="20"/>
                <w:szCs w:val="20"/>
              </w:rPr>
              <w:t>programme</w:t>
            </w:r>
            <w:proofErr w:type="spellEnd"/>
            <w:r w:rsidR="00A55F4E">
              <w:rPr>
                <w:sz w:val="20"/>
                <w:szCs w:val="20"/>
              </w:rPr>
              <w:t xml:space="preserve">. He holds Master degree in Economics and Management and has broad experience related to project management not only from NGOs but also from public and private sector. </w:t>
            </w:r>
          </w:p>
        </w:tc>
      </w:tr>
    </w:tbl>
    <w:p w:rsidR="0043341C" w:rsidRDefault="0043341C" w:rsidP="00B66560">
      <w:pPr>
        <w:autoSpaceDE w:val="0"/>
        <w:autoSpaceDN w:val="0"/>
        <w:adjustRightInd w:val="0"/>
        <w:spacing w:after="0" w:line="240" w:lineRule="auto"/>
        <w:rPr>
          <w:rFonts w:ascii="MyriadPro-Regular" w:hAnsi="MyriadPro-Regular" w:cs="MyriadPro-Regular"/>
          <w:color w:val="000000"/>
          <w:sz w:val="20"/>
          <w:szCs w:val="20"/>
        </w:rPr>
      </w:pPr>
    </w:p>
    <w:p w:rsidR="0043341C" w:rsidRDefault="0043341C" w:rsidP="00B66560"/>
    <w:p w:rsidR="0044339E" w:rsidRDefault="0044339E" w:rsidP="00B66560"/>
    <w:tbl>
      <w:tblPr>
        <w:tblpPr w:leftFromText="180" w:rightFromText="180" w:vertAnchor="page" w:horzAnchor="margin" w:tblpY="2956"/>
        <w:tblOverlap w:val="never"/>
        <w:tblW w:w="11016" w:type="dxa"/>
        <w:tblBorders>
          <w:top w:val="single" w:sz="2" w:space="0" w:color="F4969C"/>
          <w:bottom w:val="single" w:sz="2" w:space="0" w:color="F4969C"/>
          <w:insideH w:val="single" w:sz="2" w:space="0" w:color="F4969C"/>
          <w:insideV w:val="single" w:sz="2" w:space="0" w:color="F4969C"/>
        </w:tblBorders>
        <w:tblLayout w:type="fixed"/>
        <w:tblLook w:val="0080"/>
      </w:tblPr>
      <w:tblGrid>
        <w:gridCol w:w="3510"/>
        <w:gridCol w:w="7506"/>
      </w:tblGrid>
      <w:tr w:rsidR="0044339E" w:rsidRPr="00B50BF3" w:rsidTr="0044339E">
        <w:tc>
          <w:tcPr>
            <w:tcW w:w="11016" w:type="dxa"/>
            <w:gridSpan w:val="2"/>
            <w:shd w:val="clear" w:color="auto" w:fill="FBDBDD"/>
          </w:tcPr>
          <w:p w:rsidR="0044339E" w:rsidRPr="00D222D0" w:rsidRDefault="0044339E" w:rsidP="0044339E">
            <w:pPr>
              <w:pStyle w:val="Nadpis1"/>
              <w:spacing w:line="240" w:lineRule="auto"/>
              <w:rPr>
                <w:rFonts w:eastAsia="Times New Roman"/>
                <w:b/>
                <w:bCs/>
                <w:color w:val="636363"/>
                <w:lang w:val="en-US" w:eastAsia="en-US"/>
              </w:rPr>
            </w:pPr>
            <w:r w:rsidRPr="00387BA3">
              <w:rPr>
                <w:rFonts w:eastAsia="Times New Roman"/>
                <w:b/>
                <w:bCs/>
                <w:color w:val="636363"/>
                <w:lang w:val="en-US" w:eastAsia="en-US"/>
              </w:rPr>
              <w:t>Legal Representative</w:t>
            </w:r>
          </w:p>
          <w:p w:rsidR="0044339E" w:rsidRPr="00B50BF3" w:rsidRDefault="0044339E" w:rsidP="0044339E">
            <w:pPr>
              <w:autoSpaceDE w:val="0"/>
              <w:autoSpaceDN w:val="0"/>
              <w:adjustRightInd w:val="0"/>
              <w:spacing w:after="0" w:line="240" w:lineRule="auto"/>
              <w:rPr>
                <w:rFonts w:cs="MyriadPro-Regular"/>
                <w:b/>
                <w:bCs/>
                <w:color w:val="636363"/>
                <w:sz w:val="20"/>
                <w:szCs w:val="20"/>
              </w:rPr>
            </w:pPr>
          </w:p>
        </w:tc>
      </w:tr>
      <w:tr w:rsidR="0044339E" w:rsidRPr="00B50BF3" w:rsidTr="0044339E">
        <w:tc>
          <w:tcPr>
            <w:tcW w:w="3510" w:type="dxa"/>
          </w:tcPr>
          <w:p w:rsidR="0044339E" w:rsidRPr="00B50BF3" w:rsidRDefault="0044339E" w:rsidP="0044339E">
            <w:pPr>
              <w:autoSpaceDE w:val="0"/>
              <w:autoSpaceDN w:val="0"/>
              <w:adjustRightInd w:val="0"/>
              <w:spacing w:after="0" w:line="240" w:lineRule="auto"/>
              <w:rPr>
                <w:rFonts w:cs="MyriadPro-Regular"/>
                <w:b/>
                <w:bCs/>
                <w:color w:val="636363"/>
                <w:sz w:val="20"/>
                <w:szCs w:val="20"/>
              </w:rPr>
            </w:pPr>
            <w:r>
              <w:rPr>
                <w:rFonts w:cs="MyriadPro-Regular"/>
                <w:b/>
                <w:bCs/>
                <w:color w:val="636363"/>
                <w:sz w:val="20"/>
                <w:szCs w:val="20"/>
              </w:rPr>
              <w:lastRenderedPageBreak/>
              <w:t xml:space="preserve">Title, </w:t>
            </w:r>
            <w:r w:rsidRPr="00B50BF3">
              <w:rPr>
                <w:rFonts w:cs="MyriadPro-Regular"/>
                <w:b/>
                <w:bCs/>
                <w:color w:val="636363"/>
                <w:sz w:val="20"/>
                <w:szCs w:val="20"/>
              </w:rPr>
              <w:t>First Name</w:t>
            </w:r>
            <w:r>
              <w:rPr>
                <w:rFonts w:cs="MyriadPro-Regular"/>
                <w:b/>
                <w:bCs/>
                <w:color w:val="636363"/>
                <w:sz w:val="20"/>
                <w:szCs w:val="20"/>
              </w:rPr>
              <w:t>, Family Name</w:t>
            </w:r>
          </w:p>
        </w:tc>
        <w:tc>
          <w:tcPr>
            <w:tcW w:w="7506" w:type="dxa"/>
          </w:tcPr>
          <w:p w:rsidR="0044339E" w:rsidRPr="00B50BF3" w:rsidRDefault="0044339E" w:rsidP="0044339E">
            <w:pPr>
              <w:autoSpaceDE w:val="0"/>
              <w:autoSpaceDN w:val="0"/>
              <w:adjustRightInd w:val="0"/>
              <w:spacing w:after="0" w:line="240" w:lineRule="auto"/>
              <w:rPr>
                <w:rFonts w:cs="MyriadPro-Regular"/>
                <w:color w:val="000000"/>
                <w:sz w:val="20"/>
                <w:szCs w:val="20"/>
              </w:rPr>
            </w:pPr>
            <w:r>
              <w:rPr>
                <w:rFonts w:cs="MyriadPro-Regular"/>
                <w:color w:val="000000"/>
                <w:sz w:val="20"/>
                <w:szCs w:val="20"/>
              </w:rPr>
              <w:t xml:space="preserve">Ms Lenka </w:t>
            </w:r>
            <w:proofErr w:type="spellStart"/>
            <w:r>
              <w:rPr>
                <w:rFonts w:cs="MyriadPro-Regular"/>
                <w:color w:val="000000"/>
                <w:sz w:val="20"/>
                <w:szCs w:val="20"/>
              </w:rPr>
              <w:t>Čurillová</w:t>
            </w:r>
            <w:proofErr w:type="spellEnd"/>
          </w:p>
        </w:tc>
      </w:tr>
      <w:tr w:rsidR="0044339E" w:rsidRPr="00B50BF3" w:rsidTr="0044339E">
        <w:tc>
          <w:tcPr>
            <w:tcW w:w="3510" w:type="dxa"/>
            <w:shd w:val="clear" w:color="auto" w:fill="FBDBDD"/>
          </w:tcPr>
          <w:p w:rsidR="0044339E" w:rsidRPr="00B50BF3" w:rsidRDefault="0044339E" w:rsidP="0044339E">
            <w:pPr>
              <w:autoSpaceDE w:val="0"/>
              <w:autoSpaceDN w:val="0"/>
              <w:adjustRightInd w:val="0"/>
              <w:spacing w:after="0" w:line="240" w:lineRule="auto"/>
              <w:rPr>
                <w:rFonts w:cs="MyriadPro-Regular"/>
                <w:b/>
                <w:bCs/>
                <w:color w:val="636363"/>
                <w:sz w:val="20"/>
                <w:szCs w:val="20"/>
              </w:rPr>
            </w:pPr>
            <w:r w:rsidRPr="00B50BF3">
              <w:rPr>
                <w:rFonts w:cs="MyriadPro-Regular"/>
                <w:b/>
                <w:bCs/>
                <w:color w:val="636363"/>
                <w:sz w:val="20"/>
                <w:szCs w:val="20"/>
              </w:rPr>
              <w:t>Position</w:t>
            </w:r>
          </w:p>
        </w:tc>
        <w:tc>
          <w:tcPr>
            <w:tcW w:w="7506" w:type="dxa"/>
            <w:shd w:val="clear" w:color="auto" w:fill="FBDBDD"/>
          </w:tcPr>
          <w:p w:rsidR="0044339E" w:rsidRPr="00B50BF3" w:rsidRDefault="0044339E" w:rsidP="0044339E">
            <w:pPr>
              <w:autoSpaceDE w:val="0"/>
              <w:autoSpaceDN w:val="0"/>
              <w:adjustRightInd w:val="0"/>
              <w:spacing w:after="0" w:line="240" w:lineRule="auto"/>
              <w:rPr>
                <w:rFonts w:cs="MyriadPro-Regular"/>
                <w:color w:val="000000"/>
                <w:sz w:val="20"/>
                <w:szCs w:val="20"/>
              </w:rPr>
            </w:pPr>
            <w:r>
              <w:rPr>
                <w:rFonts w:cs="MyriadPro-Regular"/>
                <w:color w:val="000000"/>
                <w:sz w:val="20"/>
                <w:szCs w:val="20"/>
              </w:rPr>
              <w:t>Executive Director</w:t>
            </w:r>
          </w:p>
        </w:tc>
      </w:tr>
      <w:tr w:rsidR="0044339E" w:rsidRPr="00B50BF3" w:rsidTr="0044339E">
        <w:tc>
          <w:tcPr>
            <w:tcW w:w="3510" w:type="dxa"/>
          </w:tcPr>
          <w:p w:rsidR="0044339E" w:rsidRPr="00B50BF3" w:rsidRDefault="0044339E" w:rsidP="0044339E">
            <w:pPr>
              <w:autoSpaceDE w:val="0"/>
              <w:autoSpaceDN w:val="0"/>
              <w:adjustRightInd w:val="0"/>
              <w:spacing w:after="0" w:line="240" w:lineRule="auto"/>
              <w:rPr>
                <w:rFonts w:cs="MyriadPro-Regular"/>
                <w:b/>
                <w:bCs/>
                <w:color w:val="636363"/>
                <w:sz w:val="20"/>
                <w:szCs w:val="20"/>
              </w:rPr>
            </w:pPr>
            <w:r w:rsidRPr="00B50BF3">
              <w:rPr>
                <w:rFonts w:cs="MyriadPro-Regular"/>
                <w:b/>
                <w:bCs/>
                <w:color w:val="636363"/>
                <w:sz w:val="20"/>
                <w:szCs w:val="20"/>
              </w:rPr>
              <w:t>Email</w:t>
            </w:r>
          </w:p>
        </w:tc>
        <w:tc>
          <w:tcPr>
            <w:tcW w:w="7506" w:type="dxa"/>
          </w:tcPr>
          <w:p w:rsidR="0044339E" w:rsidRPr="00B50BF3" w:rsidRDefault="00595C26" w:rsidP="0057226C">
            <w:pPr>
              <w:autoSpaceDE w:val="0"/>
              <w:autoSpaceDN w:val="0"/>
              <w:adjustRightInd w:val="0"/>
              <w:spacing w:after="0" w:line="240" w:lineRule="auto"/>
              <w:rPr>
                <w:rFonts w:cs="MyriadPro-Regular"/>
                <w:color w:val="000000"/>
                <w:sz w:val="20"/>
                <w:szCs w:val="20"/>
              </w:rPr>
            </w:pPr>
            <w:hyperlink r:id="rId7" w:history="1">
              <w:r w:rsidR="0044339E" w:rsidRPr="00FD5FE0">
                <w:rPr>
                  <w:rStyle w:val="Hypertextovprepojenie"/>
                  <w:rFonts w:cs="MyriadPro-Regular"/>
                  <w:sz w:val="20"/>
                  <w:szCs w:val="20"/>
                </w:rPr>
                <w:t>info@adelslovakia.org</w:t>
              </w:r>
            </w:hyperlink>
            <w:r w:rsidR="0044339E">
              <w:rPr>
                <w:rFonts w:cs="MyriadPro-Regular"/>
                <w:color w:val="000000"/>
                <w:sz w:val="20"/>
                <w:szCs w:val="20"/>
              </w:rPr>
              <w:t xml:space="preserve">  </w:t>
            </w:r>
          </w:p>
        </w:tc>
      </w:tr>
      <w:tr w:rsidR="0044339E" w:rsidRPr="00B50BF3" w:rsidTr="0044339E">
        <w:tc>
          <w:tcPr>
            <w:tcW w:w="3510" w:type="dxa"/>
            <w:shd w:val="clear" w:color="auto" w:fill="FBDBDD"/>
          </w:tcPr>
          <w:p w:rsidR="0044339E" w:rsidRPr="00B50BF3" w:rsidRDefault="0044339E" w:rsidP="0044339E">
            <w:pPr>
              <w:autoSpaceDE w:val="0"/>
              <w:autoSpaceDN w:val="0"/>
              <w:adjustRightInd w:val="0"/>
              <w:spacing w:after="0" w:line="240" w:lineRule="auto"/>
              <w:rPr>
                <w:rFonts w:cs="MyriadPro-Regular"/>
                <w:b/>
                <w:bCs/>
                <w:color w:val="636363"/>
                <w:sz w:val="20"/>
                <w:szCs w:val="20"/>
              </w:rPr>
            </w:pPr>
            <w:r>
              <w:rPr>
                <w:rFonts w:cs="MyriadPro-Regular"/>
                <w:b/>
                <w:bCs/>
                <w:color w:val="636363"/>
                <w:sz w:val="20"/>
                <w:szCs w:val="20"/>
              </w:rPr>
              <w:t xml:space="preserve">Telephone </w:t>
            </w:r>
          </w:p>
        </w:tc>
        <w:tc>
          <w:tcPr>
            <w:tcW w:w="7506" w:type="dxa"/>
            <w:shd w:val="clear" w:color="auto" w:fill="FBDBDD"/>
          </w:tcPr>
          <w:p w:rsidR="0044339E" w:rsidRPr="00B50BF3" w:rsidRDefault="0044339E" w:rsidP="0044339E">
            <w:pPr>
              <w:autoSpaceDE w:val="0"/>
              <w:autoSpaceDN w:val="0"/>
              <w:adjustRightInd w:val="0"/>
              <w:spacing w:after="0" w:line="240" w:lineRule="auto"/>
              <w:rPr>
                <w:rFonts w:cs="MyriadPro-Regular"/>
                <w:color w:val="000000"/>
                <w:sz w:val="20"/>
                <w:szCs w:val="20"/>
              </w:rPr>
            </w:pPr>
            <w:r>
              <w:rPr>
                <w:rFonts w:cs="MyriadPro-Regular"/>
                <w:color w:val="000000"/>
                <w:sz w:val="20"/>
                <w:szCs w:val="20"/>
              </w:rPr>
              <w:t>+421902582788</w:t>
            </w:r>
          </w:p>
        </w:tc>
      </w:tr>
      <w:tr w:rsidR="0044339E" w:rsidRPr="00B50BF3" w:rsidTr="0044339E">
        <w:tc>
          <w:tcPr>
            <w:tcW w:w="3510" w:type="dxa"/>
          </w:tcPr>
          <w:p w:rsidR="0044339E" w:rsidRPr="00B50BF3" w:rsidRDefault="0044339E" w:rsidP="0044339E">
            <w:pPr>
              <w:autoSpaceDE w:val="0"/>
              <w:autoSpaceDN w:val="0"/>
              <w:adjustRightInd w:val="0"/>
              <w:spacing w:after="0" w:line="240" w:lineRule="auto"/>
              <w:rPr>
                <w:rFonts w:cs="MyriadPro-Regular"/>
                <w:b/>
                <w:bCs/>
                <w:color w:val="636363"/>
                <w:sz w:val="20"/>
                <w:szCs w:val="20"/>
                <w:lang w:val="fr-ML"/>
              </w:rPr>
            </w:pPr>
            <w:r>
              <w:rPr>
                <w:rFonts w:cs="MyriadPro-Regular"/>
                <w:b/>
                <w:bCs/>
                <w:color w:val="636363"/>
                <w:sz w:val="20"/>
                <w:szCs w:val="20"/>
                <w:lang w:val="fr-ML"/>
              </w:rPr>
              <w:t xml:space="preserve">Address : </w:t>
            </w:r>
          </w:p>
        </w:tc>
        <w:tc>
          <w:tcPr>
            <w:tcW w:w="7506" w:type="dxa"/>
          </w:tcPr>
          <w:p w:rsidR="0044339E" w:rsidRPr="00B50BF3" w:rsidRDefault="0044339E" w:rsidP="0044339E">
            <w:pPr>
              <w:autoSpaceDE w:val="0"/>
              <w:autoSpaceDN w:val="0"/>
              <w:adjustRightInd w:val="0"/>
              <w:spacing w:after="0" w:line="240" w:lineRule="auto"/>
              <w:rPr>
                <w:rFonts w:cs="MyriadPro-Regular"/>
                <w:color w:val="000000"/>
                <w:sz w:val="20"/>
                <w:szCs w:val="20"/>
              </w:rPr>
            </w:pPr>
            <w:r>
              <w:rPr>
                <w:rFonts w:cs="MyriadPro-Regular"/>
                <w:color w:val="000000"/>
                <w:sz w:val="20"/>
                <w:szCs w:val="20"/>
              </w:rPr>
              <w:t>the same as NGO</w:t>
            </w:r>
          </w:p>
        </w:tc>
      </w:tr>
    </w:tbl>
    <w:p w:rsidR="0044339E" w:rsidRDefault="0044339E" w:rsidP="00B66560"/>
    <w:p w:rsidR="0044339E" w:rsidRDefault="0044339E" w:rsidP="00B66560"/>
    <w:p w:rsidR="0044339E" w:rsidRDefault="0044339E" w:rsidP="00B66560"/>
    <w:sectPr w:rsidR="0044339E" w:rsidSect="00FB6DC6">
      <w:headerReference w:type="default" r:id="rId8"/>
      <w:footerReference w:type="default" r:id="rId9"/>
      <w:pgSz w:w="12240" w:h="15840"/>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22D0" w:rsidRDefault="00D222D0" w:rsidP="00CF0A6C">
      <w:pPr>
        <w:spacing w:after="0" w:line="240" w:lineRule="auto"/>
      </w:pPr>
      <w:r>
        <w:separator/>
      </w:r>
    </w:p>
  </w:endnote>
  <w:endnote w:type="continuationSeparator" w:id="0">
    <w:p w:rsidR="00D222D0" w:rsidRDefault="00D222D0" w:rsidP="00CF0A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MyriadPro-Regular">
    <w:panose1 w:val="020B0503030403020204"/>
    <w:charset w:val="00"/>
    <w:family w:val="swiss"/>
    <w:notTrueType/>
    <w:pitch w:val="default"/>
    <w:sig w:usb0="00000003" w:usb1="00000000" w:usb2="00000000" w:usb3="00000000" w:csb0="00000001" w:csb1="00000000"/>
  </w:font>
  <w:font w:name="ECSquareSansPro-Regular">
    <w:altName w:val="MS Mincho"/>
    <w:panose1 w:val="00000000000000000000"/>
    <w:charset w:val="EE"/>
    <w:family w:val="auto"/>
    <w:notTrueType/>
    <w:pitch w:val="default"/>
    <w:sig w:usb0="00000000" w:usb1="08070000" w:usb2="00000010" w:usb3="00000000" w:csb0="00020002" w:csb1="00000000"/>
  </w:font>
  <w:font w:name="Arial">
    <w:panose1 w:val="020B0604020202020204"/>
    <w:charset w:val="EE"/>
    <w:family w:val="swiss"/>
    <w:pitch w:val="variable"/>
    <w:sig w:usb0="E0002AFF" w:usb1="C0007843" w:usb2="00000009" w:usb3="00000000" w:csb0="000001FF" w:csb1="00000000"/>
  </w:font>
  <w:font w:name="WineTahoma">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41C" w:rsidRDefault="0043341C">
    <w:pPr>
      <w:pStyle w:val="Pta"/>
      <w:jc w:val="right"/>
    </w:pPr>
    <w:r>
      <w:rPr>
        <w:color w:val="00C6BB"/>
      </w:rPr>
      <w:t xml:space="preserve">pg. </w:t>
    </w:r>
    <w:r w:rsidR="00595C26">
      <w:rPr>
        <w:color w:val="00C6BB"/>
      </w:rPr>
      <w:fldChar w:fldCharType="begin"/>
    </w:r>
    <w:r>
      <w:rPr>
        <w:color w:val="00C6BB"/>
      </w:rPr>
      <w:instrText xml:space="preserve"> PAGE  \* Arabic </w:instrText>
    </w:r>
    <w:r w:rsidR="00595C26">
      <w:rPr>
        <w:color w:val="00C6BB"/>
      </w:rPr>
      <w:fldChar w:fldCharType="separate"/>
    </w:r>
    <w:r w:rsidR="006C5EB3">
      <w:rPr>
        <w:noProof/>
        <w:color w:val="00C6BB"/>
      </w:rPr>
      <w:t>2</w:t>
    </w:r>
    <w:r w:rsidR="00595C26">
      <w:rPr>
        <w:color w:val="00C6BB"/>
      </w:rPr>
      <w:fldChar w:fldCharType="end"/>
    </w:r>
  </w:p>
  <w:p w:rsidR="0043341C" w:rsidRDefault="0043341C">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22D0" w:rsidRDefault="00D222D0" w:rsidP="00CF0A6C">
      <w:pPr>
        <w:spacing w:after="0" w:line="240" w:lineRule="auto"/>
      </w:pPr>
      <w:r>
        <w:separator/>
      </w:r>
    </w:p>
  </w:footnote>
  <w:footnote w:type="continuationSeparator" w:id="0">
    <w:p w:rsidR="00D222D0" w:rsidRDefault="00D222D0" w:rsidP="00CF0A6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41C" w:rsidRPr="006C5EB3" w:rsidRDefault="00595C26" w:rsidP="004B1D4D">
    <w:pPr>
      <w:pStyle w:val="Nzov"/>
      <w:rPr>
        <w:b/>
        <w:color w:val="00B050"/>
        <w:sz w:val="72"/>
        <w:szCs w:val="72"/>
      </w:rPr>
    </w:pPr>
    <w:r w:rsidRPr="006C5EB3">
      <w:rPr>
        <w:b/>
        <w:noProof/>
        <w:color w:val="00B050"/>
        <w:lang w:val="sk-SK" w:eastAsia="sk-SK"/>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324pt;margin-top:-8.4pt;width:189pt;height:111.45pt;z-index:-1" wrapcoords="-100 0 -100 21431 21600 21431 21600 0 -100 0">
          <v:imagedata r:id="rId1" o:title=""/>
          <w10:wrap type="tight"/>
        </v:shape>
      </w:pict>
    </w:r>
    <w:r w:rsidR="006C5EB3" w:rsidRPr="006C5EB3">
      <w:rPr>
        <w:b/>
        <w:noProof/>
        <w:color w:val="00B050"/>
        <w:lang w:val="sk-SK" w:eastAsia="sk-SK"/>
      </w:rPr>
      <w:t>Partner Identification</w:t>
    </w:r>
  </w:p>
  <w:p w:rsidR="0043341C" w:rsidRPr="002269E9" w:rsidRDefault="0043341C" w:rsidP="002269E9">
    <w:pPr>
      <w:pStyle w:val="PredformtovanHTML"/>
      <w:rPr>
        <w:rFonts w:ascii="Century Gothic" w:hAnsi="Century Gothic"/>
        <w:b/>
        <w:sz w:val="48"/>
        <w:szCs w:val="48"/>
      </w:rPr>
    </w:pPr>
    <w:r w:rsidRPr="002269E9">
      <w:rPr>
        <w:rFonts w:ascii="Century Gothic" w:hAnsi="Century Gothic"/>
        <w:sz w:val="48"/>
        <w:szCs w:val="48"/>
      </w:rPr>
      <w:t>PIC Number:</w:t>
    </w:r>
    <w:r w:rsidRPr="002269E9">
      <w:rPr>
        <w:rFonts w:ascii="Century Gothic" w:hAnsi="Century Gothic"/>
        <w:b/>
        <w:sz w:val="48"/>
        <w:szCs w:val="48"/>
      </w:rPr>
      <w:t xml:space="preserve">  948243483</w:t>
    </w:r>
  </w:p>
  <w:p w:rsidR="0043341C" w:rsidRPr="002269E9" w:rsidRDefault="0043341C" w:rsidP="002269E9">
    <w:pPr>
      <w:pStyle w:val="Nzov"/>
      <w:rPr>
        <w:sz w:val="48"/>
        <w:szCs w:val="48"/>
      </w:rPr>
    </w:pPr>
    <w:r w:rsidRPr="002269E9">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9pt;height:9pt" o:bullet="t">
        <v:imagedata r:id="rId1" o:title="BD10267_"/>
      </v:shape>
    </w:pict>
  </w:numPicBullet>
  <w:abstractNum w:abstractNumId="0">
    <w:nsid w:val="61E84900"/>
    <w:multiLevelType w:val="hybridMultilevel"/>
    <w:tmpl w:val="DBCEF066"/>
    <w:lvl w:ilvl="0" w:tplc="2CF28DEE">
      <w:start w:val="1"/>
      <w:numFmt w:val="bullet"/>
      <w:lvlText w:val=""/>
      <w:lvlPicBulletId w:val="0"/>
      <w:lvlJc w:val="left"/>
      <w:pPr>
        <w:ind w:left="720" w:hanging="360"/>
      </w:pPr>
      <w:rPr>
        <w:rFonts w:ascii="Symbol" w:eastAsia="Times New Roman" w:hAnsi="Symbol"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NotTrackMoves/>
  <w:defaultTabStop w:val="720"/>
  <w:hyphenationZone w:val="425"/>
  <w:characterSpacingControl w:val="doNotCompress"/>
  <w:hdrShapeDefaults>
    <o:shapedefaults v:ext="edit" spidmax="34818"/>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66560"/>
    <w:rsid w:val="00041AB2"/>
    <w:rsid w:val="00045056"/>
    <w:rsid w:val="0007483A"/>
    <w:rsid w:val="000B71F5"/>
    <w:rsid w:val="000C2309"/>
    <w:rsid w:val="00115F32"/>
    <w:rsid w:val="00116882"/>
    <w:rsid w:val="00123802"/>
    <w:rsid w:val="00157F3A"/>
    <w:rsid w:val="001939B4"/>
    <w:rsid w:val="001B16B3"/>
    <w:rsid w:val="001E560B"/>
    <w:rsid w:val="00215771"/>
    <w:rsid w:val="002203B0"/>
    <w:rsid w:val="002269E9"/>
    <w:rsid w:val="002620F9"/>
    <w:rsid w:val="002B70FD"/>
    <w:rsid w:val="002E4C98"/>
    <w:rsid w:val="002E4D4A"/>
    <w:rsid w:val="002E6C48"/>
    <w:rsid w:val="00311E07"/>
    <w:rsid w:val="00387323"/>
    <w:rsid w:val="00387BA3"/>
    <w:rsid w:val="003F0D9C"/>
    <w:rsid w:val="00400073"/>
    <w:rsid w:val="0040496E"/>
    <w:rsid w:val="00432F44"/>
    <w:rsid w:val="0043341C"/>
    <w:rsid w:val="004353A8"/>
    <w:rsid w:val="00435B71"/>
    <w:rsid w:val="0044339E"/>
    <w:rsid w:val="004502C6"/>
    <w:rsid w:val="004520E4"/>
    <w:rsid w:val="004B1D4D"/>
    <w:rsid w:val="004D6301"/>
    <w:rsid w:val="004D6383"/>
    <w:rsid w:val="00523345"/>
    <w:rsid w:val="00544F78"/>
    <w:rsid w:val="0057226C"/>
    <w:rsid w:val="0057545E"/>
    <w:rsid w:val="00575604"/>
    <w:rsid w:val="00595C26"/>
    <w:rsid w:val="005B2EE7"/>
    <w:rsid w:val="005B7FCE"/>
    <w:rsid w:val="00632B23"/>
    <w:rsid w:val="00671B2D"/>
    <w:rsid w:val="006A21C8"/>
    <w:rsid w:val="006C5EB3"/>
    <w:rsid w:val="006D224D"/>
    <w:rsid w:val="006D5503"/>
    <w:rsid w:val="006F598C"/>
    <w:rsid w:val="00761C05"/>
    <w:rsid w:val="00771E2A"/>
    <w:rsid w:val="007955C4"/>
    <w:rsid w:val="007972EF"/>
    <w:rsid w:val="007B74DE"/>
    <w:rsid w:val="007E4328"/>
    <w:rsid w:val="007F261B"/>
    <w:rsid w:val="008018D1"/>
    <w:rsid w:val="00801EEE"/>
    <w:rsid w:val="008866DA"/>
    <w:rsid w:val="0090127B"/>
    <w:rsid w:val="009333EF"/>
    <w:rsid w:val="009720A1"/>
    <w:rsid w:val="009A2208"/>
    <w:rsid w:val="009C23DB"/>
    <w:rsid w:val="009C7CD3"/>
    <w:rsid w:val="009E5764"/>
    <w:rsid w:val="00A14A39"/>
    <w:rsid w:val="00A17097"/>
    <w:rsid w:val="00A3672F"/>
    <w:rsid w:val="00A53121"/>
    <w:rsid w:val="00A55F4E"/>
    <w:rsid w:val="00AF789F"/>
    <w:rsid w:val="00B370F7"/>
    <w:rsid w:val="00B50BF3"/>
    <w:rsid w:val="00B66560"/>
    <w:rsid w:val="00B96428"/>
    <w:rsid w:val="00C13634"/>
    <w:rsid w:val="00C57B98"/>
    <w:rsid w:val="00C65844"/>
    <w:rsid w:val="00CA3857"/>
    <w:rsid w:val="00CF0A6C"/>
    <w:rsid w:val="00D023E0"/>
    <w:rsid w:val="00D222D0"/>
    <w:rsid w:val="00D43AC9"/>
    <w:rsid w:val="00D479F6"/>
    <w:rsid w:val="00DA2091"/>
    <w:rsid w:val="00DC6042"/>
    <w:rsid w:val="00DD3BD6"/>
    <w:rsid w:val="00DE43D9"/>
    <w:rsid w:val="00E21818"/>
    <w:rsid w:val="00E26896"/>
    <w:rsid w:val="00E3264B"/>
    <w:rsid w:val="00E40F8E"/>
    <w:rsid w:val="00EB4972"/>
    <w:rsid w:val="00EE5A9A"/>
    <w:rsid w:val="00EF3F29"/>
    <w:rsid w:val="00EF3F6A"/>
    <w:rsid w:val="00F676BB"/>
    <w:rsid w:val="00F80FDC"/>
    <w:rsid w:val="00F83C4D"/>
    <w:rsid w:val="00F92C9C"/>
    <w:rsid w:val="00F9749F"/>
    <w:rsid w:val="00FB6DC6"/>
    <w:rsid w:val="00FD5FE0"/>
  </w:rsids>
  <m:mathPr>
    <m:mathFont m:val="Cambria Math"/>
    <m:brkBin m:val="before"/>
    <m:brkBinSub m:val="--"/>
    <m:smallFrac m:val="off"/>
    <m:dispDef/>
    <m:lMargin m:val="0"/>
    <m:rMargin m:val="0"/>
    <m:defJc m:val="centerGroup"/>
    <m:wrapIndent m:val="1440"/>
    <m:intLim m:val="subSup"/>
    <m:naryLim m:val="undOvr"/>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martTagType w:namespaceuri="urn:schemas-microsoft-com:office:smarttags" w:name="address"/>
  <w:smartTagType w:namespaceuri="urn:schemas-microsoft-com:office:smarttags" w:name="Street"/>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Gothic" w:eastAsia="Century Gothic" w:hAnsi="Century Gothic" w:cs="Times New Roman"/>
        <w:lang w:val="sk-SK" w:eastAsia="sk-SK"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7B74DE"/>
    <w:pPr>
      <w:spacing w:after="200" w:line="276" w:lineRule="auto"/>
    </w:pPr>
    <w:rPr>
      <w:sz w:val="22"/>
      <w:szCs w:val="22"/>
      <w:lang w:val="en-US" w:eastAsia="en-US"/>
    </w:rPr>
  </w:style>
  <w:style w:type="paragraph" w:styleId="Nadpis1">
    <w:name w:val="heading 1"/>
    <w:basedOn w:val="Normlny"/>
    <w:next w:val="Normlny"/>
    <w:link w:val="Nadpis1Char"/>
    <w:uiPriority w:val="99"/>
    <w:qFormat/>
    <w:rsid w:val="00FB6DC6"/>
    <w:pPr>
      <w:keepNext/>
      <w:keepLines/>
      <w:spacing w:before="240" w:after="0"/>
      <w:outlineLvl w:val="0"/>
    </w:pPr>
    <w:rPr>
      <w:color w:val="00948B"/>
      <w:sz w:val="32"/>
      <w:szCs w:val="32"/>
      <w:lang/>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uiPriority w:val="99"/>
    <w:locked/>
    <w:rsid w:val="00FB6DC6"/>
    <w:rPr>
      <w:rFonts w:ascii="Century Gothic" w:hAnsi="Century Gothic" w:cs="Times New Roman"/>
      <w:color w:val="00948B"/>
      <w:sz w:val="32"/>
      <w:szCs w:val="32"/>
    </w:rPr>
  </w:style>
  <w:style w:type="paragraph" w:styleId="Nzov">
    <w:name w:val="Title"/>
    <w:basedOn w:val="Normlny"/>
    <w:next w:val="Normlny"/>
    <w:link w:val="NzovChar"/>
    <w:uiPriority w:val="99"/>
    <w:qFormat/>
    <w:rsid w:val="00FB6DC6"/>
    <w:pPr>
      <w:spacing w:after="0" w:line="240" w:lineRule="auto"/>
      <w:contextualSpacing/>
    </w:pPr>
    <w:rPr>
      <w:spacing w:val="-10"/>
      <w:kern w:val="28"/>
      <w:sz w:val="56"/>
      <w:szCs w:val="56"/>
      <w:lang/>
    </w:rPr>
  </w:style>
  <w:style w:type="character" w:customStyle="1" w:styleId="NzovChar">
    <w:name w:val="Názov Char"/>
    <w:link w:val="Nzov"/>
    <w:uiPriority w:val="99"/>
    <w:locked/>
    <w:rsid w:val="00FB6DC6"/>
    <w:rPr>
      <w:rFonts w:ascii="Century Gothic" w:hAnsi="Century Gothic" w:cs="Times New Roman"/>
      <w:spacing w:val="-10"/>
      <w:kern w:val="28"/>
      <w:sz w:val="56"/>
      <w:szCs w:val="56"/>
    </w:rPr>
  </w:style>
  <w:style w:type="table" w:styleId="Mriekatabuky">
    <w:name w:val="Table Grid"/>
    <w:basedOn w:val="Normlnatabuka"/>
    <w:uiPriority w:val="99"/>
    <w:rsid w:val="00FB6D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2Accent1">
    <w:name w:val="Grid Table 2 Accent 1"/>
    <w:uiPriority w:val="99"/>
    <w:rsid w:val="004D6301"/>
    <w:tblPr>
      <w:tblStyleRowBandSize w:val="1"/>
      <w:tblStyleColBandSize w:val="1"/>
      <w:tblInd w:w="0" w:type="dxa"/>
      <w:tblBorders>
        <w:top w:val="single" w:sz="2" w:space="0" w:color="43FFF3"/>
        <w:bottom w:val="single" w:sz="2" w:space="0" w:color="43FFF3"/>
        <w:insideH w:val="single" w:sz="2" w:space="0" w:color="43FFF3"/>
        <w:insideV w:val="single" w:sz="2" w:space="0" w:color="43FFF3"/>
      </w:tblBorders>
      <w:tblCellMar>
        <w:top w:w="0" w:type="dxa"/>
        <w:left w:w="108" w:type="dxa"/>
        <w:bottom w:w="0" w:type="dxa"/>
        <w:right w:w="108" w:type="dxa"/>
      </w:tblCellMar>
    </w:tblPr>
  </w:style>
  <w:style w:type="table" w:customStyle="1" w:styleId="GridTable2">
    <w:name w:val="Grid Table 2"/>
    <w:uiPriority w:val="99"/>
    <w:rsid w:val="004D6301"/>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style>
  <w:style w:type="table" w:customStyle="1" w:styleId="GridTable2Accent6">
    <w:name w:val="Grid Table 2 Accent 6"/>
    <w:uiPriority w:val="99"/>
    <w:rsid w:val="002E4D4A"/>
    <w:tblPr>
      <w:tblStyleRowBandSize w:val="1"/>
      <w:tblStyleColBandSize w:val="1"/>
      <w:tblInd w:w="0" w:type="dxa"/>
      <w:tblBorders>
        <w:top w:val="single" w:sz="2" w:space="0" w:color="F4969C"/>
        <w:bottom w:val="single" w:sz="2" w:space="0" w:color="F4969C"/>
        <w:insideH w:val="single" w:sz="2" w:space="0" w:color="F4969C"/>
        <w:insideV w:val="single" w:sz="2" w:space="0" w:color="F4969C"/>
      </w:tblBorders>
      <w:tblCellMar>
        <w:top w:w="0" w:type="dxa"/>
        <w:left w:w="108" w:type="dxa"/>
        <w:bottom w:w="0" w:type="dxa"/>
        <w:right w:w="108" w:type="dxa"/>
      </w:tblCellMar>
    </w:tblPr>
  </w:style>
  <w:style w:type="paragraph" w:styleId="Hlavika">
    <w:name w:val="header"/>
    <w:basedOn w:val="Normlny"/>
    <w:link w:val="HlavikaChar"/>
    <w:uiPriority w:val="99"/>
    <w:rsid w:val="00CF0A6C"/>
    <w:pPr>
      <w:tabs>
        <w:tab w:val="center" w:pos="4153"/>
        <w:tab w:val="right" w:pos="8306"/>
      </w:tabs>
      <w:spacing w:after="0" w:line="240" w:lineRule="auto"/>
    </w:pPr>
    <w:rPr>
      <w:sz w:val="20"/>
      <w:szCs w:val="20"/>
      <w:lang/>
    </w:rPr>
  </w:style>
  <w:style w:type="character" w:customStyle="1" w:styleId="HlavikaChar">
    <w:name w:val="Hlavička Char"/>
    <w:link w:val="Hlavika"/>
    <w:uiPriority w:val="99"/>
    <w:locked/>
    <w:rsid w:val="00CF0A6C"/>
    <w:rPr>
      <w:rFonts w:cs="Times New Roman"/>
    </w:rPr>
  </w:style>
  <w:style w:type="paragraph" w:styleId="Pta">
    <w:name w:val="footer"/>
    <w:basedOn w:val="Normlny"/>
    <w:link w:val="PtaChar"/>
    <w:uiPriority w:val="99"/>
    <w:rsid w:val="00CF0A6C"/>
    <w:pPr>
      <w:tabs>
        <w:tab w:val="center" w:pos="4153"/>
        <w:tab w:val="right" w:pos="8306"/>
      </w:tabs>
      <w:spacing w:after="0" w:line="240" w:lineRule="auto"/>
    </w:pPr>
    <w:rPr>
      <w:sz w:val="20"/>
      <w:szCs w:val="20"/>
      <w:lang/>
    </w:rPr>
  </w:style>
  <w:style w:type="character" w:customStyle="1" w:styleId="PtaChar">
    <w:name w:val="Päta Char"/>
    <w:link w:val="Pta"/>
    <w:uiPriority w:val="99"/>
    <w:locked/>
    <w:rsid w:val="00CF0A6C"/>
    <w:rPr>
      <w:rFonts w:cs="Times New Roman"/>
    </w:rPr>
  </w:style>
  <w:style w:type="paragraph" w:styleId="PredformtovanHTML">
    <w:name w:val="HTML Preformatted"/>
    <w:basedOn w:val="Normlny"/>
    <w:link w:val="PredformtovanHTMLChar"/>
    <w:uiPriority w:val="99"/>
    <w:rsid w:val="002269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PredformtovanHTMLChar">
    <w:name w:val="Predformátované HTML Char"/>
    <w:link w:val="PredformtovanHTML"/>
    <w:uiPriority w:val="99"/>
    <w:semiHidden/>
    <w:rsid w:val="009038AE"/>
    <w:rPr>
      <w:rFonts w:ascii="Courier New" w:hAnsi="Courier New" w:cs="Courier New"/>
      <w:sz w:val="20"/>
      <w:szCs w:val="20"/>
      <w:lang w:val="en-US" w:eastAsia="en-US"/>
    </w:rPr>
  </w:style>
  <w:style w:type="character" w:styleId="Hypertextovprepojenie">
    <w:name w:val="Hyperlink"/>
    <w:uiPriority w:val="99"/>
    <w:rsid w:val="00671B2D"/>
    <w:rPr>
      <w:rFonts w:cs="Times New Roman"/>
      <w:color w:val="0000FF"/>
      <w:u w:val="single"/>
    </w:rPr>
  </w:style>
  <w:style w:type="paragraph" w:styleId="Odsekzoznamu">
    <w:name w:val="List Paragraph"/>
    <w:basedOn w:val="Normlny"/>
    <w:uiPriority w:val="34"/>
    <w:qFormat/>
    <w:rsid w:val="009C23DB"/>
    <w:pPr>
      <w:ind w:left="720"/>
      <w:contextualSpacing/>
    </w:pPr>
    <w:rPr>
      <w:rFonts w:ascii="Calibri" w:eastAsia="Calibri" w:hAnsi="Calibri"/>
      <w:lang w:val="sk-SK"/>
    </w:rPr>
  </w:style>
  <w:style w:type="paragraph" w:styleId="Bezriadkovania">
    <w:name w:val="No Spacing"/>
    <w:uiPriority w:val="1"/>
    <w:qFormat/>
    <w:rsid w:val="004D6383"/>
    <w:rPr>
      <w:sz w:val="22"/>
      <w:szCs w:val="22"/>
      <w:lang w:val="en-US" w:eastAsia="en-US"/>
    </w:rPr>
  </w:style>
  <w:style w:type="character" w:customStyle="1" w:styleId="hps">
    <w:name w:val="hps"/>
    <w:basedOn w:val="Predvolenpsmoodseku"/>
    <w:rsid w:val="008018D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0902425">
      <w:bodyDiv w:val="1"/>
      <w:marLeft w:val="0"/>
      <w:marRight w:val="0"/>
      <w:marTop w:val="0"/>
      <w:marBottom w:val="0"/>
      <w:divBdr>
        <w:top w:val="none" w:sz="0" w:space="0" w:color="auto"/>
        <w:left w:val="none" w:sz="0" w:space="0" w:color="auto"/>
        <w:bottom w:val="none" w:sz="0" w:space="0" w:color="auto"/>
        <w:right w:val="none" w:sz="0" w:space="0" w:color="auto"/>
      </w:divBdr>
    </w:div>
    <w:div w:id="777942746">
      <w:marLeft w:val="0"/>
      <w:marRight w:val="0"/>
      <w:marTop w:val="0"/>
      <w:marBottom w:val="0"/>
      <w:divBdr>
        <w:top w:val="none" w:sz="0" w:space="0" w:color="auto"/>
        <w:left w:val="none" w:sz="0" w:space="0" w:color="auto"/>
        <w:bottom w:val="none" w:sz="0" w:space="0" w:color="auto"/>
        <w:right w:val="none" w:sz="0" w:space="0" w:color="auto"/>
      </w:divBdr>
    </w:div>
    <w:div w:id="1261991605">
      <w:bodyDiv w:val="1"/>
      <w:marLeft w:val="0"/>
      <w:marRight w:val="0"/>
      <w:marTop w:val="0"/>
      <w:marBottom w:val="0"/>
      <w:divBdr>
        <w:top w:val="none" w:sz="0" w:space="0" w:color="auto"/>
        <w:left w:val="none" w:sz="0" w:space="0" w:color="auto"/>
        <w:bottom w:val="none" w:sz="0" w:space="0" w:color="auto"/>
        <w:right w:val="none" w:sz="0" w:space="0" w:color="auto"/>
      </w:divBdr>
    </w:div>
    <w:div w:id="1885097444">
      <w:bodyDiv w:val="1"/>
      <w:marLeft w:val="0"/>
      <w:marRight w:val="0"/>
      <w:marTop w:val="0"/>
      <w:marBottom w:val="0"/>
      <w:divBdr>
        <w:top w:val="none" w:sz="0" w:space="0" w:color="auto"/>
        <w:left w:val="none" w:sz="0" w:space="0" w:color="auto"/>
        <w:bottom w:val="none" w:sz="0" w:space="0" w:color="auto"/>
        <w:right w:val="none" w:sz="0" w:space="0" w:color="auto"/>
      </w:divBdr>
    </w:div>
    <w:div w:id="2103448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mailto:info@adelslovaki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1013</TotalTime>
  <Pages>4</Pages>
  <Words>973</Words>
  <Characters>5548</Characters>
  <Application>Microsoft Office Word</Application>
  <DocSecurity>0</DocSecurity>
  <Lines>46</Lines>
  <Paragraphs>13</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6508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Argyris</dc:creator>
  <cp:keywords/>
  <dc:description/>
  <cp:lastModifiedBy>Lenkaa</cp:lastModifiedBy>
  <cp:revision>36</cp:revision>
  <dcterms:created xsi:type="dcterms:W3CDTF">2014-02-02T17:12:00Z</dcterms:created>
  <dcterms:modified xsi:type="dcterms:W3CDTF">2015-04-21T10:53:00Z</dcterms:modified>
</cp:coreProperties>
</file>