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DF9" w:rsidRDefault="008F2DF9" w:rsidP="008F2D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eastAsia="Times New Roman" w:cstheme="minorHAnsi"/>
          <w:sz w:val="24"/>
          <w:szCs w:val="24"/>
          <w:lang w:eastAsia="en-GB"/>
        </w:rPr>
      </w:pPr>
      <w:r>
        <w:rPr>
          <w:rFonts w:eastAsia="Times New Roman" w:cstheme="minorHAnsi"/>
          <w:sz w:val="24"/>
          <w:szCs w:val="24"/>
          <w:lang w:eastAsia="en-GB"/>
        </w:rPr>
        <w:t>Call for Partners by Citizens in Power NGO in Cyprus‏!</w:t>
      </w:r>
    </w:p>
    <w:p w:rsidR="008F2DF9" w:rsidRDefault="008F2DF9" w:rsidP="008F2D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eastAsia="Times New Roman" w:cstheme="minorHAnsi"/>
          <w:sz w:val="24"/>
          <w:szCs w:val="24"/>
          <w:lang w:eastAsia="en-GB"/>
        </w:rPr>
      </w:pPr>
    </w:p>
    <w:p w:rsidR="008F2DF9" w:rsidRDefault="008F2DF9" w:rsidP="008F2D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cstheme="minorHAnsi"/>
          <w:b/>
          <w:sz w:val="24"/>
          <w:szCs w:val="24"/>
        </w:rPr>
      </w:pPr>
      <w:r>
        <w:rPr>
          <w:rFonts w:eastAsia="Times New Roman" w:cstheme="minorHAnsi"/>
          <w:sz w:val="24"/>
          <w:szCs w:val="24"/>
          <w:lang w:eastAsia="en-GB"/>
        </w:rPr>
        <w:t>Dear potential partners, </w:t>
      </w:r>
      <w:r>
        <w:rPr>
          <w:rFonts w:eastAsia="Times New Roman" w:cstheme="minorHAnsi"/>
          <w:sz w:val="24"/>
          <w:szCs w:val="24"/>
          <w:lang w:eastAsia="en-GB"/>
        </w:rPr>
        <w:br/>
      </w:r>
      <w:r>
        <w:rPr>
          <w:rFonts w:eastAsia="Times New Roman" w:cstheme="minorHAnsi"/>
          <w:sz w:val="24"/>
          <w:szCs w:val="24"/>
          <w:lang w:eastAsia="en-GB"/>
        </w:rPr>
        <w:br/>
      </w:r>
      <w:r>
        <w:rPr>
          <w:rFonts w:eastAsia="Times New Roman" w:cstheme="minorHAnsi"/>
          <w:sz w:val="24"/>
          <w:szCs w:val="24"/>
          <w:lang w:eastAsia="en-GB"/>
        </w:rPr>
        <w:br/>
        <w:t>Citizens in Power NGO in Cyprus ([Link] www.citizensinpower.org</w:t>
      </w:r>
      <w:r>
        <w:rPr>
          <w:rFonts w:eastAsia="Times New Roman" w:cstheme="minorHAnsi"/>
          <w:sz w:val="24"/>
          <w:szCs w:val="24"/>
          <w:lang w:eastAsia="en-GB"/>
        </w:rPr>
        <w:br/>
        <w:t xml:space="preserve">is looking for Partners for Youth Worker's Training and Networking KA1 Project, titled </w:t>
      </w:r>
      <w:r w:rsidR="00003162" w:rsidRPr="006945D2">
        <w:rPr>
          <w:rFonts w:cs="Calibri"/>
          <w:b/>
          <w:color w:val="0070C0"/>
          <w:sz w:val="23"/>
          <w:szCs w:val="23"/>
          <w:shd w:val="clear" w:color="auto" w:fill="FFFFFF"/>
        </w:rPr>
        <w:t>Bridging Societies for Common P</w:t>
      </w:r>
      <w:r w:rsidR="00003162" w:rsidRPr="006945D2">
        <w:rPr>
          <w:rFonts w:ascii="Calibri" w:hAnsi="Calibri" w:cs="Calibri"/>
          <w:b/>
          <w:color w:val="0070C0"/>
          <w:sz w:val="23"/>
          <w:szCs w:val="23"/>
          <w:shd w:val="clear" w:color="auto" w:fill="FFFFFF"/>
        </w:rPr>
        <w:t>rogress.</w:t>
      </w:r>
    </w:p>
    <w:p w:rsidR="008F2DF9" w:rsidRDefault="008F2DF9" w:rsidP="008F2D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eastAsia="Times New Roman" w:cstheme="minorHAnsi"/>
          <w:sz w:val="24"/>
          <w:szCs w:val="24"/>
          <w:lang w:eastAsia="en-GB"/>
        </w:rPr>
      </w:pPr>
      <w:r>
        <w:rPr>
          <w:rFonts w:eastAsia="Times New Roman" w:cstheme="minorHAnsi"/>
          <w:sz w:val="24"/>
          <w:szCs w:val="24"/>
          <w:lang w:eastAsia="en-GB"/>
        </w:rPr>
        <w:br/>
        <w:t xml:space="preserve">The project will take place </w:t>
      </w:r>
      <w:proofErr w:type="gramStart"/>
      <w:r>
        <w:rPr>
          <w:rFonts w:eastAsia="Times New Roman" w:cstheme="minorHAnsi"/>
          <w:sz w:val="24"/>
          <w:szCs w:val="24"/>
          <w:lang w:eastAsia="en-GB"/>
        </w:rPr>
        <w:t>between</w:t>
      </w:r>
      <w:r w:rsidR="00E56850">
        <w:rPr>
          <w:rFonts w:eastAsia="Times New Roman" w:cstheme="minorHAnsi"/>
          <w:sz w:val="24"/>
          <w:szCs w:val="24"/>
          <w:lang w:eastAsia="en-GB"/>
        </w:rPr>
        <w:t xml:space="preserve"> the 16-22 of November</w:t>
      </w:r>
      <w:r w:rsidR="00ED7C07">
        <w:rPr>
          <w:rFonts w:eastAsia="Times New Roman" w:cstheme="minorHAnsi"/>
          <w:sz w:val="24"/>
          <w:szCs w:val="24"/>
          <w:lang w:eastAsia="en-GB"/>
        </w:rPr>
        <w:t xml:space="preserve"> 2015, Nicosia</w:t>
      </w:r>
      <w:r>
        <w:rPr>
          <w:rFonts w:eastAsia="Times New Roman" w:cstheme="minorHAnsi"/>
          <w:sz w:val="24"/>
          <w:szCs w:val="24"/>
          <w:lang w:eastAsia="en-GB"/>
        </w:rPr>
        <w:t>, Cyprus</w:t>
      </w:r>
      <w:proofErr w:type="gramEnd"/>
      <w:r>
        <w:rPr>
          <w:rFonts w:eastAsia="Times New Roman" w:cstheme="minorHAnsi"/>
          <w:sz w:val="24"/>
          <w:szCs w:val="24"/>
          <w:lang w:eastAsia="en-GB"/>
        </w:rPr>
        <w:t>.</w:t>
      </w:r>
    </w:p>
    <w:p w:rsidR="008F2DF9" w:rsidRDefault="008F2DF9" w:rsidP="008F2D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eastAsia="Times New Roman" w:cstheme="minorHAnsi"/>
          <w:sz w:val="24"/>
          <w:szCs w:val="24"/>
          <w:lang w:eastAsia="en-GB"/>
        </w:rPr>
      </w:pPr>
    </w:p>
    <w:p w:rsidR="008F2DF9" w:rsidRDefault="008F2DF9" w:rsidP="008F2D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eastAsia="Times New Roman" w:cstheme="minorHAnsi"/>
          <w:sz w:val="24"/>
          <w:szCs w:val="24"/>
          <w:lang w:eastAsia="en-GB"/>
        </w:rPr>
      </w:pPr>
      <w:r>
        <w:rPr>
          <w:rFonts w:eastAsia="Times New Roman" w:cstheme="minorHAnsi"/>
          <w:sz w:val="24"/>
          <w:szCs w:val="24"/>
          <w:lang w:eastAsia="en-GB"/>
        </w:rPr>
        <w:t xml:space="preserve">The Organization is looking </w:t>
      </w:r>
      <w:r w:rsidR="002E3005">
        <w:rPr>
          <w:rFonts w:eastAsia="Times New Roman" w:cstheme="minorHAnsi"/>
          <w:sz w:val="24"/>
          <w:szCs w:val="24"/>
          <w:lang w:eastAsia="en-GB"/>
        </w:rPr>
        <w:t>for partners/participants from 6</w:t>
      </w:r>
      <w:r w:rsidR="002E3005">
        <w:rPr>
          <w:rFonts w:eastAsia="Times New Roman" w:cstheme="minorHAnsi"/>
          <w:sz w:val="24"/>
          <w:szCs w:val="24"/>
          <w:lang w:eastAsia="en-GB"/>
        </w:rPr>
        <w:br/>
        <w:t>organizations from 6</w:t>
      </w:r>
      <w:r>
        <w:rPr>
          <w:rFonts w:eastAsia="Times New Roman" w:cstheme="minorHAnsi"/>
          <w:sz w:val="24"/>
          <w:szCs w:val="24"/>
          <w:lang w:eastAsia="en-GB"/>
        </w:rPr>
        <w:t xml:space="preserve"> different </w:t>
      </w:r>
      <w:r>
        <w:rPr>
          <w:rFonts w:eastAsia="Times New Roman" w:cstheme="minorHAnsi"/>
          <w:b/>
          <w:sz w:val="24"/>
          <w:szCs w:val="24"/>
          <w:lang w:eastAsia="en-GB"/>
        </w:rPr>
        <w:t>EU countries and EU partner countries</w:t>
      </w:r>
      <w:r>
        <w:rPr>
          <w:rFonts w:eastAsia="Times New Roman" w:cstheme="minorHAnsi"/>
          <w:sz w:val="24"/>
          <w:szCs w:val="24"/>
          <w:lang w:eastAsia="en-GB"/>
        </w:rPr>
        <w:t>. There will be 2 participants from each organization. </w:t>
      </w:r>
      <w:r>
        <w:rPr>
          <w:rFonts w:eastAsia="Times New Roman" w:cstheme="minorHAnsi"/>
          <w:sz w:val="24"/>
          <w:szCs w:val="24"/>
          <w:lang w:eastAsia="en-GB"/>
        </w:rPr>
        <w:br/>
      </w:r>
      <w:r>
        <w:rPr>
          <w:rFonts w:eastAsia="Times New Roman" w:cstheme="minorHAnsi"/>
          <w:sz w:val="24"/>
          <w:szCs w:val="24"/>
          <w:lang w:eastAsia="en-GB"/>
        </w:rPr>
        <w:br/>
        <w:t>The participants should be older than 18 years old and youth workers who work with volunteers in their organizations.</w:t>
      </w:r>
      <w:r>
        <w:rPr>
          <w:rFonts w:eastAsia="Times New Roman" w:cstheme="minorHAnsi"/>
          <w:sz w:val="24"/>
          <w:szCs w:val="24"/>
          <w:lang w:eastAsia="en-GB"/>
        </w:rPr>
        <w:br/>
      </w:r>
      <w:r>
        <w:rPr>
          <w:rFonts w:eastAsia="Times New Roman" w:cstheme="minorHAnsi"/>
          <w:sz w:val="24"/>
          <w:szCs w:val="24"/>
          <w:lang w:eastAsia="en-GB"/>
        </w:rPr>
        <w:br/>
        <w:t>For more details regarding the programme please see</w:t>
      </w:r>
      <w:r w:rsidR="00E56850">
        <w:rPr>
          <w:rFonts w:eastAsia="Times New Roman" w:cstheme="minorHAnsi"/>
          <w:sz w:val="24"/>
          <w:szCs w:val="24"/>
          <w:lang w:eastAsia="en-GB"/>
        </w:rPr>
        <w:t xml:space="preserve"> </w:t>
      </w:r>
      <w:r w:rsidR="00E56850">
        <w:rPr>
          <w:rFonts w:eastAsia="Times New Roman" w:cstheme="minorHAnsi"/>
          <w:sz w:val="24"/>
          <w:szCs w:val="24"/>
          <w:lang w:eastAsia="en-GB"/>
        </w:rPr>
        <w:br/>
      </w:r>
      <w:r>
        <w:rPr>
          <w:rFonts w:eastAsia="Times New Roman" w:cstheme="minorHAnsi"/>
          <w:sz w:val="24"/>
          <w:szCs w:val="24"/>
          <w:lang w:eastAsia="en-GB"/>
        </w:rPr>
        <w:br/>
        <w:t>Any additional info can be found online at [Link</w:t>
      </w:r>
      <w:proofErr w:type="gramStart"/>
      <w:r>
        <w:rPr>
          <w:rFonts w:eastAsia="Times New Roman" w:cstheme="minorHAnsi"/>
          <w:sz w:val="24"/>
          <w:szCs w:val="24"/>
          <w:lang w:eastAsia="en-GB"/>
        </w:rPr>
        <w:t>]</w:t>
      </w:r>
      <w:proofErr w:type="gramEnd"/>
      <w:r w:rsidR="0063321E">
        <w:rPr>
          <w:rFonts w:eastAsia="Times New Roman" w:cstheme="minorHAnsi"/>
          <w:sz w:val="24"/>
          <w:szCs w:val="24"/>
          <w:lang w:eastAsia="en-GB"/>
        </w:rPr>
        <w:fldChar w:fldCharType="begin"/>
      </w:r>
      <w:r w:rsidR="0063321E">
        <w:rPr>
          <w:rFonts w:eastAsia="Times New Roman" w:cstheme="minorHAnsi"/>
          <w:sz w:val="24"/>
          <w:szCs w:val="24"/>
          <w:lang w:eastAsia="en-GB"/>
        </w:rPr>
        <w:instrText xml:space="preserve"> HYPERLINK "http://www.citizensinpower.org" </w:instrText>
      </w:r>
      <w:r w:rsidR="0063321E">
        <w:rPr>
          <w:rFonts w:eastAsia="Times New Roman" w:cstheme="minorHAnsi"/>
          <w:sz w:val="24"/>
          <w:szCs w:val="24"/>
          <w:lang w:eastAsia="en-GB"/>
        </w:rPr>
        <w:fldChar w:fldCharType="separate"/>
      </w:r>
      <w:r w:rsidR="0063321E" w:rsidRPr="004559D9">
        <w:rPr>
          <w:rStyle w:val="Hyperlink"/>
          <w:rFonts w:eastAsia="Times New Roman" w:cstheme="minorHAnsi"/>
          <w:sz w:val="24"/>
          <w:szCs w:val="24"/>
          <w:lang w:eastAsia="en-GB"/>
        </w:rPr>
        <w:t>www.citizensinpower.org</w:t>
      </w:r>
      <w:r w:rsidR="0063321E">
        <w:rPr>
          <w:rFonts w:eastAsia="Times New Roman" w:cstheme="minorHAnsi"/>
          <w:sz w:val="24"/>
          <w:szCs w:val="24"/>
          <w:lang w:eastAsia="en-GB"/>
        </w:rPr>
        <w:fldChar w:fldCharType="end"/>
      </w:r>
      <w:r w:rsidR="0063321E">
        <w:rPr>
          <w:rFonts w:eastAsia="Times New Roman" w:cstheme="minorHAnsi"/>
          <w:sz w:val="24"/>
          <w:szCs w:val="24"/>
          <w:lang w:eastAsia="en-GB"/>
        </w:rPr>
        <w:t xml:space="preserve"> . Also</w:t>
      </w:r>
      <w:r w:rsidR="0063321E" w:rsidRPr="0063321E">
        <w:rPr>
          <w:rFonts w:eastAsia="Times New Roman" w:cstheme="minorHAnsi"/>
          <w:sz w:val="24"/>
          <w:szCs w:val="24"/>
          <w:lang w:eastAsia="en-GB"/>
        </w:rPr>
        <w:t xml:space="preserve"> </w:t>
      </w:r>
      <w:r w:rsidR="0063321E">
        <w:rPr>
          <w:rFonts w:eastAsia="Times New Roman" w:cstheme="minorHAnsi"/>
          <w:sz w:val="24"/>
          <w:szCs w:val="24"/>
          <w:lang w:eastAsia="en-GB"/>
        </w:rPr>
        <w:t>the description of the project can be found</w:t>
      </w:r>
      <w:r w:rsidR="0063321E" w:rsidRPr="00E56850">
        <w:rPr>
          <w:rFonts w:eastAsia="Times New Roman" w:cstheme="minorHAnsi"/>
          <w:sz w:val="24"/>
          <w:szCs w:val="24"/>
          <w:lang w:eastAsia="en-GB"/>
        </w:rPr>
        <w:t xml:space="preserve"> </w:t>
      </w:r>
      <w:r w:rsidR="0063321E">
        <w:rPr>
          <w:rFonts w:eastAsia="Times New Roman" w:cstheme="minorHAnsi"/>
          <w:sz w:val="24"/>
          <w:szCs w:val="24"/>
          <w:lang w:eastAsia="en-GB"/>
        </w:rPr>
        <w:t>below.</w:t>
      </w:r>
      <w:r>
        <w:rPr>
          <w:rFonts w:eastAsia="Times New Roman" w:cstheme="minorHAnsi"/>
          <w:sz w:val="24"/>
          <w:szCs w:val="24"/>
          <w:lang w:eastAsia="en-GB"/>
        </w:rPr>
        <w:br/>
      </w:r>
      <w:r>
        <w:rPr>
          <w:rFonts w:eastAsia="Times New Roman" w:cstheme="minorHAnsi"/>
          <w:sz w:val="24"/>
          <w:szCs w:val="24"/>
          <w:lang w:eastAsia="en-GB"/>
        </w:rPr>
        <w:br/>
      </w:r>
      <w:proofErr w:type="gramStart"/>
      <w:r>
        <w:rPr>
          <w:rFonts w:eastAsia="Times New Roman" w:cstheme="minorHAnsi"/>
          <w:sz w:val="24"/>
          <w:szCs w:val="24"/>
          <w:lang w:eastAsia="en-GB"/>
        </w:rPr>
        <w:t xml:space="preserve">For any other questions regarding the project please contact directly Mr </w:t>
      </w:r>
      <w:proofErr w:type="spellStart"/>
      <w:r>
        <w:rPr>
          <w:rFonts w:eastAsia="Times New Roman" w:cstheme="minorHAnsi"/>
          <w:sz w:val="24"/>
          <w:szCs w:val="24"/>
          <w:lang w:eastAsia="en-GB"/>
        </w:rPr>
        <w:t>Angelos</w:t>
      </w:r>
      <w:proofErr w:type="spellEnd"/>
      <w:r>
        <w:rPr>
          <w:rFonts w:eastAsia="Times New Roman" w:cstheme="minorHAnsi"/>
          <w:sz w:val="24"/>
          <w:szCs w:val="24"/>
          <w:lang w:eastAsia="en-GB"/>
        </w:rPr>
        <w:t xml:space="preserve"> Parmatzias by email at citizensinpower@outlook.com or telephone at +357 96619661.</w:t>
      </w:r>
      <w:proofErr w:type="gramEnd"/>
      <w:r>
        <w:rPr>
          <w:rFonts w:eastAsia="Times New Roman" w:cstheme="minorHAnsi"/>
          <w:sz w:val="24"/>
          <w:szCs w:val="24"/>
          <w:lang w:eastAsia="en-GB"/>
        </w:rPr>
        <w:br/>
      </w:r>
      <w:r>
        <w:rPr>
          <w:rFonts w:eastAsia="Times New Roman" w:cstheme="minorHAnsi"/>
          <w:sz w:val="24"/>
          <w:szCs w:val="24"/>
          <w:lang w:eastAsia="en-GB"/>
        </w:rPr>
        <w:br/>
      </w:r>
      <w:r>
        <w:rPr>
          <w:rFonts w:eastAsia="Times New Roman" w:cstheme="minorHAnsi"/>
          <w:sz w:val="24"/>
          <w:szCs w:val="24"/>
          <w:lang w:eastAsia="en-GB"/>
        </w:rPr>
        <w:br/>
        <w:t>Please promote and share wisely.</w:t>
      </w:r>
    </w:p>
    <w:p w:rsidR="008F2DF9" w:rsidRDefault="008F2DF9" w:rsidP="008F2DF9"/>
    <w:p w:rsidR="00ED7C07" w:rsidRDefault="00ED7C07" w:rsidP="008F2DF9"/>
    <w:p w:rsidR="00ED7C07" w:rsidRPr="00ED7C07" w:rsidRDefault="00ED7C07" w:rsidP="008F2DF9">
      <w:pPr>
        <w:rPr>
          <w:rFonts w:cstheme="minorHAnsi"/>
          <w:sz w:val="24"/>
          <w:szCs w:val="24"/>
          <w:u w:val="single"/>
        </w:rPr>
      </w:pPr>
      <w:r w:rsidRPr="00ED7C07">
        <w:rPr>
          <w:rFonts w:cstheme="minorHAnsi"/>
          <w:sz w:val="24"/>
          <w:szCs w:val="24"/>
          <w:u w:val="single"/>
        </w:rPr>
        <w:t>Short Description</w:t>
      </w:r>
    </w:p>
    <w:p w:rsidR="006945D2" w:rsidRPr="007B5B8A" w:rsidRDefault="006945D2" w:rsidP="006945D2">
      <w:pPr>
        <w:pStyle w:val="NormalWeb"/>
        <w:spacing w:before="0" w:beforeAutospacing="0" w:after="0" w:afterAutospacing="0"/>
        <w:rPr>
          <w:color w:val="0070C0"/>
        </w:rPr>
      </w:pPr>
      <w:r w:rsidRPr="007B5B8A">
        <w:rPr>
          <w:color w:val="0070C0"/>
          <w:sz w:val="12"/>
          <w:szCs w:val="12"/>
        </w:rPr>
        <w:t>  </w:t>
      </w:r>
      <w:proofErr w:type="gramStart"/>
      <w:r w:rsidRPr="007B5B8A">
        <w:rPr>
          <w:rFonts w:cs="Calibri"/>
          <w:b/>
          <w:color w:val="0070C0"/>
          <w:sz w:val="23"/>
          <w:szCs w:val="23"/>
          <w:shd w:val="clear" w:color="auto" w:fill="FFFFFF"/>
        </w:rPr>
        <w:t>Bridging Societies for Common P</w:t>
      </w:r>
      <w:r w:rsidRPr="007B5B8A">
        <w:rPr>
          <w:rFonts w:ascii="Calibri" w:hAnsi="Calibri" w:cs="Calibri"/>
          <w:b/>
          <w:color w:val="0070C0"/>
          <w:sz w:val="23"/>
          <w:szCs w:val="23"/>
          <w:shd w:val="clear" w:color="auto" w:fill="FFFFFF"/>
        </w:rPr>
        <w:t>rogress.</w:t>
      </w:r>
      <w:proofErr w:type="gramEnd"/>
      <w:r w:rsidRPr="007B5B8A">
        <w:rPr>
          <w:rFonts w:ascii="Calibri" w:hAnsi="Calibri" w:cs="Calibri"/>
          <w:b/>
          <w:color w:val="0070C0"/>
          <w:sz w:val="23"/>
          <w:szCs w:val="23"/>
          <w:shd w:val="clear" w:color="auto" w:fill="FFFFFF"/>
        </w:rPr>
        <w:br/>
      </w:r>
    </w:p>
    <w:p w:rsidR="006945D2" w:rsidRDefault="006945D2" w:rsidP="006945D2">
      <w:pPr>
        <w:autoSpaceDE w:val="0"/>
        <w:autoSpaceDN w:val="0"/>
        <w:adjustRightInd w:val="0"/>
        <w:spacing w:after="0" w:line="240" w:lineRule="auto"/>
        <w:jc w:val="both"/>
        <w:rPr>
          <w:rFonts w:ascii="Calibri" w:hAnsi="Calibri" w:cs="Calibri"/>
          <w:sz w:val="24"/>
          <w:szCs w:val="24"/>
        </w:rPr>
      </w:pPr>
      <w:r>
        <w:rPr>
          <w:rFonts w:ascii="Calibri" w:hAnsi="Calibri" w:cs="Calibri"/>
          <w:color w:val="0000FF"/>
          <w:sz w:val="24"/>
          <w:szCs w:val="24"/>
        </w:rPr>
        <w:tab/>
        <w:t>Main theme of this training course is cultural diversity and intercultural cooperation in divided communities. The training course itself has two main elements: exploring the theme and other topics related to it, and supporting the participants as youth workers and peer educators in the field of cultural diversity. After the training, we expect that the project participants and the partner promoters will work on implementing local activities in the field of cultural diversity with other young people.</w:t>
      </w:r>
    </w:p>
    <w:p w:rsidR="006945D2" w:rsidRDefault="006945D2" w:rsidP="006945D2">
      <w:pPr>
        <w:autoSpaceDE w:val="0"/>
        <w:autoSpaceDN w:val="0"/>
        <w:adjustRightInd w:val="0"/>
        <w:spacing w:after="0" w:line="240" w:lineRule="auto"/>
        <w:jc w:val="both"/>
        <w:rPr>
          <w:rFonts w:ascii="Calibri" w:hAnsi="Calibri" w:cs="Calibri"/>
          <w:sz w:val="24"/>
          <w:szCs w:val="24"/>
        </w:rPr>
      </w:pPr>
    </w:p>
    <w:p w:rsidR="006945D2" w:rsidRDefault="006945D2" w:rsidP="006945D2">
      <w:pPr>
        <w:autoSpaceDE w:val="0"/>
        <w:autoSpaceDN w:val="0"/>
        <w:adjustRightInd w:val="0"/>
        <w:spacing w:after="340" w:line="240" w:lineRule="auto"/>
        <w:jc w:val="both"/>
        <w:rPr>
          <w:rFonts w:ascii="Calibri" w:hAnsi="Calibri" w:cs="Calibri"/>
          <w:sz w:val="24"/>
          <w:szCs w:val="24"/>
        </w:rPr>
      </w:pPr>
      <w:r>
        <w:rPr>
          <w:rFonts w:ascii="Calibri" w:hAnsi="Calibri" w:cs="Calibri"/>
          <w:color w:val="0000FF"/>
          <w:sz w:val="24"/>
          <w:szCs w:val="24"/>
        </w:rPr>
        <w:lastRenderedPageBreak/>
        <w:t>The seminar will be based on using the non-formal education methods. During the developing new methods the participants will be mentored by experienced trainers and experts.</w:t>
      </w:r>
    </w:p>
    <w:p w:rsidR="006945D2" w:rsidRDefault="006945D2" w:rsidP="006945D2">
      <w:pPr>
        <w:autoSpaceDE w:val="0"/>
        <w:autoSpaceDN w:val="0"/>
        <w:adjustRightInd w:val="0"/>
        <w:spacing w:after="0" w:line="240" w:lineRule="auto"/>
        <w:jc w:val="both"/>
        <w:rPr>
          <w:rFonts w:ascii="Calibri" w:hAnsi="Calibri" w:cs="Calibri"/>
          <w:color w:val="0000FF"/>
          <w:sz w:val="24"/>
          <w:szCs w:val="24"/>
        </w:rPr>
      </w:pPr>
      <w:r>
        <w:rPr>
          <w:rFonts w:ascii="Calibri" w:hAnsi="Calibri" w:cs="Calibri"/>
          <w:color w:val="0000FF"/>
          <w:sz w:val="24"/>
          <w:szCs w:val="24"/>
        </w:rPr>
        <w:t>In the sense of making impact on the local communities involved, this project aims to achieve the following:</w:t>
      </w:r>
    </w:p>
    <w:p w:rsidR="006945D2" w:rsidRDefault="006945D2" w:rsidP="006945D2">
      <w:pPr>
        <w:autoSpaceDE w:val="0"/>
        <w:autoSpaceDN w:val="0"/>
        <w:adjustRightInd w:val="0"/>
        <w:spacing w:after="0" w:line="240" w:lineRule="auto"/>
        <w:jc w:val="both"/>
        <w:rPr>
          <w:rFonts w:ascii="Calibri" w:hAnsi="Calibri" w:cs="Calibri"/>
          <w:sz w:val="24"/>
          <w:szCs w:val="24"/>
        </w:rPr>
      </w:pPr>
    </w:p>
    <w:p w:rsidR="006945D2" w:rsidRDefault="006945D2" w:rsidP="006945D2">
      <w:pPr>
        <w:autoSpaceDE w:val="0"/>
        <w:autoSpaceDN w:val="0"/>
        <w:adjustRightInd w:val="0"/>
        <w:spacing w:after="0" w:line="240" w:lineRule="auto"/>
        <w:jc w:val="both"/>
        <w:rPr>
          <w:rFonts w:ascii="Calibri" w:hAnsi="Calibri" w:cs="Calibri"/>
          <w:sz w:val="24"/>
          <w:szCs w:val="24"/>
        </w:rPr>
      </w:pPr>
      <w:r>
        <w:rPr>
          <w:rFonts w:ascii="Calibri" w:hAnsi="Calibri" w:cs="Calibri"/>
          <w:color w:val="0000FF"/>
          <w:sz w:val="24"/>
          <w:szCs w:val="24"/>
        </w:rPr>
        <w:t>-     To support the development of young leaders who are ready to act as youth workers and peer educators in the field of cultural diversity</w:t>
      </w:r>
    </w:p>
    <w:p w:rsidR="006945D2" w:rsidRDefault="006945D2" w:rsidP="006945D2">
      <w:pPr>
        <w:autoSpaceDE w:val="0"/>
        <w:autoSpaceDN w:val="0"/>
        <w:adjustRightInd w:val="0"/>
        <w:spacing w:after="0" w:line="240" w:lineRule="auto"/>
        <w:jc w:val="both"/>
        <w:rPr>
          <w:rFonts w:ascii="Calibri" w:hAnsi="Calibri" w:cs="Calibri"/>
          <w:sz w:val="24"/>
          <w:szCs w:val="24"/>
        </w:rPr>
      </w:pPr>
      <w:r>
        <w:rPr>
          <w:rFonts w:ascii="Calibri" w:hAnsi="Calibri" w:cs="Calibri"/>
          <w:color w:val="0000FF"/>
          <w:sz w:val="24"/>
          <w:szCs w:val="24"/>
        </w:rPr>
        <w:t>-   To support the development of young responsible citizens, aware of their role in the society and actively involved in the social processes.</w:t>
      </w:r>
    </w:p>
    <w:p w:rsidR="006945D2" w:rsidRDefault="006945D2" w:rsidP="006945D2">
      <w:pPr>
        <w:autoSpaceDE w:val="0"/>
        <w:autoSpaceDN w:val="0"/>
        <w:adjustRightInd w:val="0"/>
        <w:spacing w:after="0" w:line="240" w:lineRule="auto"/>
        <w:jc w:val="both"/>
        <w:rPr>
          <w:rFonts w:ascii="Calibri" w:hAnsi="Calibri" w:cs="Calibri"/>
          <w:sz w:val="24"/>
          <w:szCs w:val="24"/>
        </w:rPr>
      </w:pPr>
      <w:r>
        <w:rPr>
          <w:rFonts w:ascii="Calibri" w:hAnsi="Calibri" w:cs="Calibri"/>
          <w:color w:val="0000FF"/>
          <w:sz w:val="24"/>
          <w:szCs w:val="24"/>
        </w:rPr>
        <w:t>-  To involve other young people from all local communities through the non-formal education activities that will be implemented by the project participants and the partner promoters.</w:t>
      </w:r>
    </w:p>
    <w:p w:rsidR="00ED7C07" w:rsidRDefault="00ED7C07" w:rsidP="00ED7C07"/>
    <w:p w:rsidR="00ED7C07" w:rsidRDefault="00ED7C07" w:rsidP="008F2DF9"/>
    <w:p w:rsidR="005E64EF" w:rsidRDefault="005E64EF"/>
    <w:sectPr w:rsidR="005E64EF" w:rsidSect="005E64E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8F2DF9"/>
    <w:rsid w:val="00003162"/>
    <w:rsid w:val="002E3005"/>
    <w:rsid w:val="0054026C"/>
    <w:rsid w:val="005D5CAD"/>
    <w:rsid w:val="005E64EF"/>
    <w:rsid w:val="0063321E"/>
    <w:rsid w:val="006745DC"/>
    <w:rsid w:val="006945D2"/>
    <w:rsid w:val="007A16F4"/>
    <w:rsid w:val="007B5B8A"/>
    <w:rsid w:val="007D6165"/>
    <w:rsid w:val="008F2DF9"/>
    <w:rsid w:val="009C22D6"/>
    <w:rsid w:val="00E56850"/>
    <w:rsid w:val="00ED7C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D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321E"/>
    <w:rPr>
      <w:color w:val="0000FF" w:themeColor="hyperlink"/>
      <w:u w:val="single"/>
    </w:rPr>
  </w:style>
  <w:style w:type="paragraph" w:styleId="NormalWeb">
    <w:name w:val="Normal (Web)"/>
    <w:basedOn w:val="Normal"/>
    <w:uiPriority w:val="99"/>
    <w:unhideWhenUsed/>
    <w:rsid w:val="006945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6945D2"/>
  </w:style>
</w:styles>
</file>

<file path=word/webSettings.xml><?xml version="1.0" encoding="utf-8"?>
<w:webSettings xmlns:r="http://schemas.openxmlformats.org/officeDocument/2006/relationships" xmlns:w="http://schemas.openxmlformats.org/wordprocessingml/2006/main">
  <w:divs>
    <w:div w:id="557016933">
      <w:bodyDiv w:val="1"/>
      <w:marLeft w:val="0"/>
      <w:marRight w:val="0"/>
      <w:marTop w:val="0"/>
      <w:marBottom w:val="0"/>
      <w:divBdr>
        <w:top w:val="none" w:sz="0" w:space="0" w:color="auto"/>
        <w:left w:val="none" w:sz="0" w:space="0" w:color="auto"/>
        <w:bottom w:val="none" w:sz="0" w:space="0" w:color="auto"/>
        <w:right w:val="none" w:sz="0" w:space="0" w:color="auto"/>
      </w:divBdr>
    </w:div>
    <w:div w:id="1296175144">
      <w:bodyDiv w:val="1"/>
      <w:marLeft w:val="0"/>
      <w:marRight w:val="0"/>
      <w:marTop w:val="0"/>
      <w:marBottom w:val="0"/>
      <w:divBdr>
        <w:top w:val="none" w:sz="0" w:space="0" w:color="auto"/>
        <w:left w:val="none" w:sz="0" w:space="0" w:color="auto"/>
        <w:bottom w:val="none" w:sz="0" w:space="0" w:color="auto"/>
        <w:right w:val="none" w:sz="0" w:space="0" w:color="auto"/>
      </w:divBdr>
    </w:div>
    <w:div w:id="156856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361</Words>
  <Characters>2061</Characters>
  <Application>Microsoft Office Word</Application>
  <DocSecurity>0</DocSecurity>
  <Lines>17</Lines>
  <Paragraphs>4</Paragraphs>
  <ScaleCrop>false</ScaleCrop>
  <Company>Grizli777</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angel</cp:lastModifiedBy>
  <cp:revision>6</cp:revision>
  <dcterms:created xsi:type="dcterms:W3CDTF">2015-04-04T11:17:00Z</dcterms:created>
  <dcterms:modified xsi:type="dcterms:W3CDTF">2015-04-04T11:35:00Z</dcterms:modified>
</cp:coreProperties>
</file>