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DA" w:rsidRPr="00B33EC4" w:rsidRDefault="007356E0" w:rsidP="00B33EC4">
      <w:pPr>
        <w:shd w:val="clear" w:color="auto" w:fill="FFFFFF" w:themeFill="background1"/>
        <w:spacing w:after="120" w:line="240" w:lineRule="auto"/>
        <w:jc w:val="center"/>
        <w:rPr>
          <w:rStyle w:val="a5"/>
          <w:rFonts w:ascii="Arial" w:hAnsi="Arial" w:cs="Arial"/>
          <w:sz w:val="28"/>
          <w:szCs w:val="28"/>
          <w:lang w:val="en-US"/>
        </w:rPr>
      </w:pPr>
      <w:r>
        <w:rPr>
          <w:rStyle w:val="a5"/>
          <w:rFonts w:ascii="Arial" w:hAnsi="Arial" w:cs="Arial"/>
          <w:sz w:val="28"/>
          <w:szCs w:val="28"/>
          <w:lang w:val="en-US"/>
        </w:rPr>
        <w:t>YOUTH EXCHANGE</w:t>
      </w:r>
    </w:p>
    <w:p w:rsidR="00765A47" w:rsidRPr="00B33EC4" w:rsidRDefault="007356E0" w:rsidP="00B33EC4">
      <w:pPr>
        <w:shd w:val="clear" w:color="auto" w:fill="FFFFFF" w:themeFill="background1"/>
        <w:spacing w:after="120" w:line="240" w:lineRule="auto"/>
        <w:jc w:val="center"/>
        <w:rPr>
          <w:rStyle w:val="a5"/>
          <w:rFonts w:ascii="Arial" w:hAnsi="Arial" w:cs="Arial"/>
          <w:sz w:val="28"/>
          <w:szCs w:val="28"/>
          <w:lang w:val="en-US"/>
        </w:rPr>
      </w:pPr>
      <w:r>
        <w:rPr>
          <w:rStyle w:val="a5"/>
          <w:rFonts w:ascii="Arial" w:hAnsi="Arial" w:cs="Arial"/>
          <w:sz w:val="28"/>
          <w:szCs w:val="28"/>
          <w:lang w:val="en-US"/>
        </w:rPr>
        <w:t>BACK TO THE FUTURE, FORWARD TO THE PAST</w:t>
      </w:r>
    </w:p>
    <w:p w:rsidR="00765A47" w:rsidRPr="00B33EC4" w:rsidRDefault="00765A47" w:rsidP="00B33EC4">
      <w:pPr>
        <w:shd w:val="clear" w:color="auto" w:fill="FFFFFF" w:themeFill="background1"/>
        <w:spacing w:after="120" w:line="240" w:lineRule="auto"/>
        <w:jc w:val="center"/>
        <w:rPr>
          <w:rStyle w:val="a5"/>
          <w:rFonts w:ascii="Arial" w:hAnsi="Arial" w:cs="Arial"/>
          <w:sz w:val="28"/>
          <w:szCs w:val="28"/>
          <w:lang w:val="en-US"/>
        </w:rPr>
      </w:pPr>
      <w:r w:rsidRPr="00B33EC4">
        <w:rPr>
          <w:rStyle w:val="a5"/>
          <w:rFonts w:ascii="Arial" w:hAnsi="Arial" w:cs="Arial"/>
          <w:sz w:val="28"/>
          <w:szCs w:val="28"/>
          <w:lang w:val="en-US"/>
        </w:rPr>
        <w:t xml:space="preserve">UKRAINE, CHERNIVTSI, </w:t>
      </w:r>
      <w:r w:rsidR="0033498D">
        <w:rPr>
          <w:rStyle w:val="a5"/>
          <w:rFonts w:ascii="Arial" w:hAnsi="Arial" w:cs="Arial"/>
          <w:sz w:val="28"/>
          <w:szCs w:val="28"/>
          <w:lang w:val="en-US"/>
        </w:rPr>
        <w:t>APRIL</w:t>
      </w:r>
      <w:r w:rsidRPr="00B33EC4">
        <w:rPr>
          <w:rStyle w:val="a5"/>
          <w:rFonts w:ascii="Arial" w:hAnsi="Arial" w:cs="Arial"/>
          <w:sz w:val="28"/>
          <w:szCs w:val="28"/>
          <w:lang w:val="en-US"/>
        </w:rPr>
        <w:t>, 2014</w:t>
      </w:r>
    </w:p>
    <w:p w:rsidR="00B505DA" w:rsidRPr="00B33EC4" w:rsidRDefault="002B2102" w:rsidP="00B33EC4">
      <w:pPr>
        <w:shd w:val="clear" w:color="auto" w:fill="92D050"/>
        <w:spacing w:after="120"/>
        <w:ind w:firstLine="426"/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</w:pPr>
      <w:r w:rsidRPr="00B33EC4"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 xml:space="preserve">Description: </w:t>
      </w:r>
    </w:p>
    <w:p w:rsidR="007356E0" w:rsidRDefault="007356E0" w:rsidP="00B33EC4">
      <w:pPr>
        <w:spacing w:after="120"/>
        <w:ind w:firstLine="426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Today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Chernivtsi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is a city situated on a border of three countries: Ukraine, Romania, </w:t>
      </w:r>
      <w:proofErr w:type="gramStart"/>
      <w:r>
        <w:rPr>
          <w:rFonts w:ascii="Arial" w:hAnsi="Arial" w:cs="Arial"/>
          <w:sz w:val="28"/>
          <w:szCs w:val="28"/>
          <w:lang w:val="en-US"/>
        </w:rPr>
        <w:t>Moldova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. In its history </w:t>
      </w:r>
      <w:r w:rsidR="00D25319">
        <w:rPr>
          <w:rFonts w:ascii="Arial" w:hAnsi="Arial" w:cs="Arial"/>
          <w:sz w:val="28"/>
          <w:szCs w:val="28"/>
          <w:lang w:val="en-US"/>
        </w:rPr>
        <w:t xml:space="preserve">during different periods </w:t>
      </w:r>
      <w:r>
        <w:rPr>
          <w:rFonts w:ascii="Arial" w:hAnsi="Arial" w:cs="Arial"/>
          <w:sz w:val="28"/>
          <w:szCs w:val="28"/>
          <w:lang w:val="en-US"/>
        </w:rPr>
        <w:t xml:space="preserve">it was </w:t>
      </w:r>
      <w:r w:rsidR="00D25319">
        <w:rPr>
          <w:rFonts w:ascii="Arial" w:hAnsi="Arial" w:cs="Arial"/>
          <w:sz w:val="28"/>
          <w:szCs w:val="28"/>
          <w:lang w:val="en-US"/>
        </w:rPr>
        <w:t xml:space="preserve">linked to other countries: Turkey, Austria, Germany, Poland, </w:t>
      </w:r>
      <w:proofErr w:type="gramStart"/>
      <w:r w:rsidR="00D25319">
        <w:rPr>
          <w:rFonts w:ascii="Arial" w:hAnsi="Arial" w:cs="Arial"/>
          <w:sz w:val="28"/>
          <w:szCs w:val="28"/>
          <w:lang w:val="en-US"/>
        </w:rPr>
        <w:t>Lithuania</w:t>
      </w:r>
      <w:proofErr w:type="gramEnd"/>
      <w:r w:rsidR="00D25319">
        <w:rPr>
          <w:rFonts w:ascii="Arial" w:hAnsi="Arial" w:cs="Arial"/>
          <w:sz w:val="28"/>
          <w:szCs w:val="28"/>
          <w:lang w:val="en-US"/>
        </w:rPr>
        <w:t xml:space="preserve">. Each of this </w:t>
      </w:r>
      <w:proofErr w:type="gramStart"/>
      <w:r w:rsidR="00D25319">
        <w:rPr>
          <w:rFonts w:ascii="Arial" w:hAnsi="Arial" w:cs="Arial"/>
          <w:sz w:val="28"/>
          <w:szCs w:val="28"/>
          <w:lang w:val="en-US"/>
        </w:rPr>
        <w:t>nation</w:t>
      </w:r>
      <w:proofErr w:type="gramEnd"/>
      <w:r w:rsidR="00D25319">
        <w:rPr>
          <w:rFonts w:ascii="Arial" w:hAnsi="Arial" w:cs="Arial"/>
          <w:sz w:val="28"/>
          <w:szCs w:val="28"/>
          <w:lang w:val="en-US"/>
        </w:rPr>
        <w:t xml:space="preserve"> left something on its territory. The main aim of </w:t>
      </w:r>
      <w:proofErr w:type="gramStart"/>
      <w:r w:rsidR="00D25319">
        <w:rPr>
          <w:rFonts w:ascii="Arial" w:hAnsi="Arial" w:cs="Arial"/>
          <w:sz w:val="28"/>
          <w:szCs w:val="28"/>
          <w:lang w:val="en-US"/>
        </w:rPr>
        <w:t>these project</w:t>
      </w:r>
      <w:proofErr w:type="gramEnd"/>
      <w:r w:rsidR="00D25319">
        <w:rPr>
          <w:rFonts w:ascii="Arial" w:hAnsi="Arial" w:cs="Arial"/>
          <w:sz w:val="28"/>
          <w:szCs w:val="28"/>
          <w:lang w:val="en-US"/>
        </w:rPr>
        <w:t xml:space="preserve"> is to find signs that were left by other nationalities in </w:t>
      </w:r>
      <w:proofErr w:type="spellStart"/>
      <w:r w:rsidR="00D25319">
        <w:rPr>
          <w:rFonts w:ascii="Arial" w:hAnsi="Arial" w:cs="Arial"/>
          <w:sz w:val="28"/>
          <w:szCs w:val="28"/>
          <w:lang w:val="en-US"/>
        </w:rPr>
        <w:t>Chernivtsi</w:t>
      </w:r>
      <w:proofErr w:type="spellEnd"/>
      <w:r w:rsidR="00D25319">
        <w:rPr>
          <w:rFonts w:ascii="Arial" w:hAnsi="Arial" w:cs="Arial"/>
          <w:sz w:val="28"/>
          <w:szCs w:val="28"/>
          <w:lang w:val="en-US"/>
        </w:rPr>
        <w:t xml:space="preserve"> and in </w:t>
      </w:r>
      <w:proofErr w:type="spellStart"/>
      <w:r w:rsidR="00D25319">
        <w:rPr>
          <w:rFonts w:ascii="Arial" w:hAnsi="Arial" w:cs="Arial"/>
          <w:sz w:val="28"/>
          <w:szCs w:val="28"/>
          <w:lang w:val="en-US"/>
        </w:rPr>
        <w:t>Chernivtsi</w:t>
      </w:r>
      <w:proofErr w:type="spellEnd"/>
      <w:r w:rsidR="00D25319">
        <w:rPr>
          <w:rFonts w:ascii="Arial" w:hAnsi="Arial" w:cs="Arial"/>
          <w:sz w:val="28"/>
          <w:szCs w:val="28"/>
          <w:lang w:val="en-US"/>
        </w:rPr>
        <w:t xml:space="preserve"> region. Of course organizers will do their best to help participants to find this signs of past and bring them to the future.</w:t>
      </w:r>
    </w:p>
    <w:p w:rsidR="00380DF2" w:rsidRPr="00B33EC4" w:rsidRDefault="00E12E5D" w:rsidP="00B33EC4">
      <w:pPr>
        <w:spacing w:after="120"/>
        <w:ind w:firstLine="426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>7 day</w:t>
      </w:r>
      <w:r w:rsidR="00E51EF4" w:rsidRPr="00B33EC4">
        <w:rPr>
          <w:rFonts w:ascii="Arial" w:hAnsi="Arial" w:cs="Arial"/>
          <w:sz w:val="28"/>
          <w:szCs w:val="28"/>
          <w:lang w:val="en-US"/>
        </w:rPr>
        <w:t xml:space="preserve"> </w:t>
      </w:r>
      <w:r w:rsidR="007356E0">
        <w:rPr>
          <w:rFonts w:ascii="Arial" w:hAnsi="Arial" w:cs="Arial"/>
          <w:sz w:val="28"/>
          <w:szCs w:val="28"/>
          <w:lang w:val="en-US"/>
        </w:rPr>
        <w:t>Youth Exchange</w:t>
      </w:r>
      <w:r w:rsidR="002B2102" w:rsidRPr="00B33EC4">
        <w:rPr>
          <w:rFonts w:ascii="Arial" w:hAnsi="Arial" w:cs="Arial"/>
          <w:sz w:val="28"/>
          <w:szCs w:val="28"/>
          <w:lang w:val="en-US"/>
        </w:rPr>
        <w:t xml:space="preserve"> </w:t>
      </w:r>
      <w:r w:rsidR="002B2102" w:rsidRPr="00B33EC4">
        <w:rPr>
          <w:rFonts w:ascii="Arial" w:hAnsi="Arial" w:cs="Arial"/>
          <w:b/>
          <w:sz w:val="28"/>
          <w:szCs w:val="28"/>
          <w:lang w:val="en-US"/>
        </w:rPr>
        <w:t>“</w:t>
      </w:r>
      <w:r w:rsidR="007356E0">
        <w:rPr>
          <w:rFonts w:ascii="Arial" w:hAnsi="Arial" w:cs="Arial"/>
          <w:b/>
          <w:sz w:val="28"/>
          <w:szCs w:val="28"/>
          <w:lang w:val="en-US"/>
        </w:rPr>
        <w:t>Back to the Future, Forward to the Past</w:t>
      </w:r>
      <w:r w:rsidR="002B2102" w:rsidRPr="00B33EC4">
        <w:rPr>
          <w:rFonts w:ascii="Arial" w:hAnsi="Arial" w:cs="Arial"/>
          <w:b/>
          <w:sz w:val="28"/>
          <w:szCs w:val="28"/>
          <w:lang w:val="en-US"/>
        </w:rPr>
        <w:t>”</w:t>
      </w:r>
      <w:r w:rsidR="00765A47" w:rsidRPr="00B33EC4">
        <w:rPr>
          <w:rFonts w:ascii="Arial" w:hAnsi="Arial" w:cs="Arial"/>
          <w:b/>
          <w:sz w:val="28"/>
          <w:szCs w:val="28"/>
          <w:lang w:val="en-US"/>
        </w:rPr>
        <w:t>:</w:t>
      </w:r>
    </w:p>
    <w:p w:rsidR="00380DF2" w:rsidRDefault="00765A47" w:rsidP="00B33EC4">
      <w:pPr>
        <w:pStyle w:val="a7"/>
        <w:numPr>
          <w:ilvl w:val="0"/>
          <w:numId w:val="2"/>
        </w:numPr>
        <w:spacing w:after="120"/>
        <w:jc w:val="both"/>
        <w:rPr>
          <w:rFonts w:ascii="Arial" w:hAnsi="Arial" w:cs="Arial"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>i</w:t>
      </w:r>
      <w:r w:rsidR="00A2001B" w:rsidRPr="00B33EC4">
        <w:rPr>
          <w:rFonts w:ascii="Arial" w:hAnsi="Arial" w:cs="Arial"/>
          <w:sz w:val="28"/>
          <w:szCs w:val="28"/>
          <w:lang w:val="en-US"/>
        </w:rPr>
        <w:t>s</w:t>
      </w:r>
      <w:r w:rsidR="00380DF2" w:rsidRPr="00B33EC4">
        <w:rPr>
          <w:rFonts w:ascii="Arial" w:hAnsi="Arial" w:cs="Arial"/>
          <w:sz w:val="28"/>
          <w:szCs w:val="28"/>
          <w:lang w:val="en-US"/>
        </w:rPr>
        <w:t xml:space="preserve"> </w:t>
      </w:r>
      <w:r w:rsidRPr="00B33EC4">
        <w:rPr>
          <w:rFonts w:ascii="Arial" w:hAnsi="Arial" w:cs="Arial"/>
          <w:sz w:val="28"/>
          <w:szCs w:val="28"/>
          <w:lang w:val="en-US"/>
        </w:rPr>
        <w:t xml:space="preserve">a </w:t>
      </w:r>
      <w:r w:rsidR="00380DF2" w:rsidRPr="00B33EC4">
        <w:rPr>
          <w:rFonts w:ascii="Arial" w:hAnsi="Arial" w:cs="Arial"/>
          <w:sz w:val="28"/>
          <w:szCs w:val="28"/>
          <w:lang w:val="en-US"/>
        </w:rPr>
        <w:t xml:space="preserve">project for youth leaders </w:t>
      </w:r>
      <w:r w:rsidR="00E0168B" w:rsidRPr="00B33EC4">
        <w:rPr>
          <w:rFonts w:ascii="Arial" w:hAnsi="Arial" w:cs="Arial"/>
          <w:sz w:val="28"/>
          <w:szCs w:val="28"/>
          <w:lang w:val="en-US"/>
        </w:rPr>
        <w:t xml:space="preserve">and youngsters </w:t>
      </w:r>
      <w:r w:rsidR="00380DF2" w:rsidRPr="00B33EC4">
        <w:rPr>
          <w:rFonts w:ascii="Arial" w:hAnsi="Arial" w:cs="Arial"/>
          <w:sz w:val="28"/>
          <w:szCs w:val="28"/>
          <w:lang w:val="en-US"/>
        </w:rPr>
        <w:t xml:space="preserve">who want to </w:t>
      </w:r>
      <w:r w:rsidR="005C3D91" w:rsidRPr="00B33EC4">
        <w:rPr>
          <w:rFonts w:ascii="Arial" w:hAnsi="Arial" w:cs="Arial"/>
          <w:sz w:val="28"/>
          <w:szCs w:val="28"/>
          <w:lang w:val="en-US"/>
        </w:rPr>
        <w:t xml:space="preserve">get </w:t>
      </w:r>
      <w:r w:rsidRPr="00B33EC4">
        <w:rPr>
          <w:rFonts w:ascii="Arial" w:hAnsi="Arial" w:cs="Arial"/>
          <w:sz w:val="28"/>
          <w:szCs w:val="28"/>
          <w:lang w:val="en-US"/>
        </w:rPr>
        <w:t xml:space="preserve">new </w:t>
      </w:r>
      <w:proofErr w:type="spellStart"/>
      <w:r w:rsidR="00D25319">
        <w:rPr>
          <w:rFonts w:ascii="Arial" w:hAnsi="Arial" w:cs="Arial"/>
          <w:sz w:val="28"/>
          <w:szCs w:val="28"/>
          <w:lang w:val="en-US"/>
        </w:rPr>
        <w:t>knowledges</w:t>
      </w:r>
      <w:proofErr w:type="spellEnd"/>
      <w:r w:rsidR="00D25319">
        <w:rPr>
          <w:rFonts w:ascii="Arial" w:hAnsi="Arial" w:cs="Arial"/>
          <w:sz w:val="28"/>
          <w:szCs w:val="28"/>
          <w:lang w:val="en-US"/>
        </w:rPr>
        <w:t xml:space="preserve"> about Ukraine and </w:t>
      </w:r>
      <w:proofErr w:type="spellStart"/>
      <w:r w:rsidR="00D25319">
        <w:rPr>
          <w:rFonts w:ascii="Arial" w:hAnsi="Arial" w:cs="Arial"/>
          <w:sz w:val="28"/>
          <w:szCs w:val="28"/>
          <w:lang w:val="en-US"/>
        </w:rPr>
        <w:t>Chernivtsi</w:t>
      </w:r>
      <w:proofErr w:type="spellEnd"/>
      <w:r w:rsidR="00380DF2" w:rsidRPr="00B33EC4">
        <w:rPr>
          <w:rFonts w:ascii="Arial" w:hAnsi="Arial" w:cs="Arial"/>
          <w:sz w:val="28"/>
          <w:szCs w:val="28"/>
          <w:lang w:val="en-US"/>
        </w:rPr>
        <w:t>;</w:t>
      </w:r>
    </w:p>
    <w:p w:rsidR="00380DF2" w:rsidRPr="00B33EC4" w:rsidRDefault="00380DF2" w:rsidP="00B33EC4">
      <w:pPr>
        <w:pStyle w:val="a7"/>
        <w:numPr>
          <w:ilvl w:val="0"/>
          <w:numId w:val="1"/>
        </w:numPr>
        <w:spacing w:after="120"/>
        <w:jc w:val="both"/>
        <w:rPr>
          <w:rFonts w:ascii="Arial" w:hAnsi="Arial" w:cs="Arial"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 xml:space="preserve">7/24 of </w:t>
      </w:r>
      <w:r w:rsidR="00D25319">
        <w:rPr>
          <w:rFonts w:ascii="Arial" w:hAnsi="Arial" w:cs="Arial"/>
          <w:sz w:val="28"/>
          <w:szCs w:val="28"/>
          <w:lang w:val="en-US"/>
        </w:rPr>
        <w:t>active outdoor activities, new experience</w:t>
      </w:r>
      <w:r w:rsidRPr="00B33EC4">
        <w:rPr>
          <w:rFonts w:ascii="Arial" w:hAnsi="Arial" w:cs="Arial"/>
          <w:sz w:val="28"/>
          <w:szCs w:val="28"/>
          <w:lang w:val="en-US"/>
        </w:rPr>
        <w:t>;</w:t>
      </w:r>
    </w:p>
    <w:p w:rsidR="00A2001B" w:rsidRPr="00B33EC4" w:rsidRDefault="00D25319" w:rsidP="00B33EC4">
      <w:pPr>
        <w:pStyle w:val="a7"/>
        <w:numPr>
          <w:ilvl w:val="0"/>
          <w:numId w:val="1"/>
        </w:numPr>
        <w:spacing w:after="120"/>
        <w:jc w:val="both"/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during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the YE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paricipants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will make photos of “signs of past” and at the end the best of photos will be organized into the exhibition</w:t>
      </w:r>
      <w:r w:rsidR="00A2001B" w:rsidRPr="00B33EC4">
        <w:rPr>
          <w:rFonts w:ascii="Arial" w:hAnsi="Arial" w:cs="Arial"/>
          <w:sz w:val="28"/>
          <w:szCs w:val="28"/>
          <w:lang w:val="en-US"/>
        </w:rPr>
        <w:t>.</w:t>
      </w:r>
    </w:p>
    <w:p w:rsidR="002B2102" w:rsidRPr="00B33EC4" w:rsidRDefault="00D25319" w:rsidP="00B33EC4">
      <w:pPr>
        <w:spacing w:after="120"/>
        <w:ind w:firstLine="426"/>
        <w:jc w:val="both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We need f</w:t>
      </w:r>
      <w:r w:rsidR="00013C1F" w:rsidRPr="00B33EC4">
        <w:rPr>
          <w:rFonts w:ascii="Arial" w:hAnsi="Arial" w:cs="Arial"/>
          <w:sz w:val="28"/>
          <w:szCs w:val="28"/>
          <w:lang w:val="en-US"/>
        </w:rPr>
        <w:t>o</w:t>
      </w:r>
      <w:r w:rsidR="008835BC" w:rsidRPr="00B33EC4">
        <w:rPr>
          <w:rFonts w:ascii="Arial" w:hAnsi="Arial" w:cs="Arial"/>
          <w:sz w:val="28"/>
          <w:szCs w:val="28"/>
          <w:lang w:val="en-US"/>
        </w:rPr>
        <w:t xml:space="preserve">rty </w:t>
      </w:r>
      <w:r w:rsidR="007356E0">
        <w:rPr>
          <w:rFonts w:ascii="Arial" w:hAnsi="Arial" w:cs="Arial"/>
          <w:sz w:val="28"/>
          <w:szCs w:val="28"/>
          <w:lang w:val="en-US"/>
        </w:rPr>
        <w:t>participant</w:t>
      </w:r>
      <w:r w:rsidR="008835BC" w:rsidRPr="00B33EC4">
        <w:rPr>
          <w:rFonts w:ascii="Arial" w:hAnsi="Arial" w:cs="Arial"/>
          <w:sz w:val="28"/>
          <w:szCs w:val="28"/>
          <w:lang w:val="en-US"/>
        </w:rPr>
        <w:t>s from EU</w:t>
      </w:r>
      <w:r w:rsidR="00B33EC4">
        <w:rPr>
          <w:rFonts w:ascii="Arial" w:hAnsi="Arial" w:cs="Arial"/>
          <w:sz w:val="28"/>
          <w:szCs w:val="28"/>
          <w:lang w:val="en-US"/>
        </w:rPr>
        <w:t xml:space="preserve"> </w:t>
      </w:r>
      <w:r w:rsidR="008835BC" w:rsidRPr="00B33EC4">
        <w:rPr>
          <w:rFonts w:ascii="Arial" w:hAnsi="Arial" w:cs="Arial"/>
          <w:sz w:val="28"/>
          <w:szCs w:val="28"/>
          <w:lang w:val="en-US"/>
        </w:rPr>
        <w:t>and Neighboring Partner Regions</w:t>
      </w:r>
      <w:r w:rsidR="00E02DBF" w:rsidRPr="00B33EC4">
        <w:rPr>
          <w:rFonts w:ascii="Arial" w:hAnsi="Arial" w:cs="Arial"/>
          <w:sz w:val="28"/>
          <w:szCs w:val="28"/>
          <w:lang w:val="en-US"/>
        </w:rPr>
        <w:t xml:space="preserve"> (</w:t>
      </w:r>
      <w:r w:rsidR="007356E0">
        <w:rPr>
          <w:rFonts w:ascii="Arial" w:hAnsi="Arial" w:cs="Arial"/>
          <w:sz w:val="28"/>
          <w:szCs w:val="28"/>
          <w:lang w:val="en-US"/>
        </w:rPr>
        <w:t>8</w:t>
      </w:r>
      <w:r w:rsidR="00B33EC4">
        <w:rPr>
          <w:rFonts w:ascii="Arial" w:hAnsi="Arial" w:cs="Arial"/>
          <w:sz w:val="28"/>
          <w:szCs w:val="28"/>
          <w:lang w:val="en-US"/>
        </w:rPr>
        <w:t xml:space="preserve"> countries</w:t>
      </w:r>
      <w:r w:rsidR="007356E0">
        <w:rPr>
          <w:rFonts w:ascii="Arial" w:hAnsi="Arial" w:cs="Arial"/>
          <w:sz w:val="28"/>
          <w:szCs w:val="28"/>
          <w:lang w:val="en-US"/>
        </w:rPr>
        <w:t xml:space="preserve"> – 1 leader, 4 participants</w:t>
      </w:r>
      <w:r w:rsidR="00B33EC4">
        <w:rPr>
          <w:rFonts w:ascii="Arial" w:hAnsi="Arial" w:cs="Arial"/>
          <w:sz w:val="28"/>
          <w:szCs w:val="28"/>
          <w:lang w:val="en-US"/>
        </w:rPr>
        <w:t>)</w:t>
      </w:r>
      <w:r w:rsidR="00765A47" w:rsidRPr="00B33EC4">
        <w:rPr>
          <w:rFonts w:ascii="Arial" w:hAnsi="Arial" w:cs="Arial"/>
          <w:sz w:val="28"/>
          <w:szCs w:val="28"/>
          <w:lang w:val="en-US"/>
        </w:rPr>
        <w:t>.</w:t>
      </w:r>
      <w:r w:rsidR="00EA0BE2">
        <w:rPr>
          <w:rFonts w:ascii="Arial" w:hAnsi="Arial" w:cs="Arial"/>
          <w:sz w:val="28"/>
          <w:szCs w:val="28"/>
          <w:lang w:val="en-US"/>
        </w:rPr>
        <w:t xml:space="preserve"> B</w:t>
      </w:r>
      <w:r w:rsidR="00EA0BE2" w:rsidRPr="00B33EC4">
        <w:rPr>
          <w:rFonts w:ascii="Arial" w:hAnsi="Arial" w:cs="Arial"/>
          <w:sz w:val="28"/>
          <w:szCs w:val="28"/>
          <w:lang w:val="en-US"/>
        </w:rPr>
        <w:t>alkan countries</w:t>
      </w:r>
      <w:r w:rsidR="00EA0BE2">
        <w:rPr>
          <w:rFonts w:ascii="Arial" w:hAnsi="Arial" w:cs="Arial"/>
          <w:sz w:val="28"/>
          <w:szCs w:val="28"/>
          <w:lang w:val="en-US"/>
        </w:rPr>
        <w:t xml:space="preserve"> can not apply :(</w:t>
      </w:r>
      <w:r w:rsidR="00EA0BE2" w:rsidRPr="00B33EC4">
        <w:rPr>
          <w:rFonts w:ascii="Arial" w:hAnsi="Arial" w:cs="Arial"/>
          <w:sz w:val="28"/>
          <w:szCs w:val="28"/>
          <w:lang w:val="en-US"/>
        </w:rPr>
        <w:t>, because of limita</w:t>
      </w:r>
      <w:r w:rsidR="00EA0BE2">
        <w:rPr>
          <w:rFonts w:ascii="Arial" w:hAnsi="Arial" w:cs="Arial"/>
          <w:sz w:val="28"/>
          <w:szCs w:val="28"/>
          <w:lang w:val="en-US"/>
        </w:rPr>
        <w:t>tion in East Partnership Window.</w:t>
      </w:r>
    </w:p>
    <w:p w:rsidR="0086090C" w:rsidRPr="00B33EC4" w:rsidRDefault="0086090C" w:rsidP="00B33EC4">
      <w:pPr>
        <w:spacing w:after="120"/>
        <w:ind w:firstLine="426"/>
        <w:jc w:val="both"/>
        <w:rPr>
          <w:rFonts w:ascii="Arial" w:hAnsi="Arial" w:cs="Arial"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 xml:space="preserve">During the </w:t>
      </w:r>
      <w:proofErr w:type="gramStart"/>
      <w:r w:rsidR="007356E0">
        <w:rPr>
          <w:rFonts w:ascii="Arial" w:hAnsi="Arial" w:cs="Arial"/>
          <w:sz w:val="28"/>
          <w:szCs w:val="28"/>
          <w:lang w:val="en-US"/>
        </w:rPr>
        <w:t>YE</w:t>
      </w:r>
      <w:proofErr w:type="gramEnd"/>
      <w:r w:rsidRPr="00B33EC4">
        <w:rPr>
          <w:rFonts w:ascii="Arial" w:hAnsi="Arial" w:cs="Arial"/>
          <w:sz w:val="28"/>
          <w:szCs w:val="28"/>
          <w:lang w:val="en-US"/>
        </w:rPr>
        <w:t xml:space="preserve"> participants will have a chance to express themselves through group discussion activity,</w:t>
      </w:r>
      <w:r w:rsidR="0001074C" w:rsidRPr="00B33EC4">
        <w:rPr>
          <w:rFonts w:ascii="Arial" w:hAnsi="Arial" w:cs="Arial"/>
          <w:sz w:val="28"/>
          <w:szCs w:val="28"/>
          <w:lang w:val="en-US"/>
        </w:rPr>
        <w:t xml:space="preserve"> </w:t>
      </w:r>
      <w:r w:rsidR="00702C5F" w:rsidRPr="00B33EC4">
        <w:rPr>
          <w:rFonts w:ascii="Arial" w:hAnsi="Arial" w:cs="Arial"/>
          <w:sz w:val="28"/>
          <w:szCs w:val="28"/>
          <w:lang w:val="en-US"/>
        </w:rPr>
        <w:t>workshops,</w:t>
      </w:r>
      <w:r w:rsidRPr="00B33EC4">
        <w:rPr>
          <w:rFonts w:ascii="Arial" w:hAnsi="Arial" w:cs="Arial"/>
          <w:sz w:val="28"/>
          <w:szCs w:val="28"/>
          <w:lang w:val="en-US"/>
        </w:rPr>
        <w:t xml:space="preserve"> </w:t>
      </w:r>
      <w:r w:rsidR="0001074C" w:rsidRPr="00B33EC4">
        <w:rPr>
          <w:rFonts w:ascii="Arial" w:hAnsi="Arial" w:cs="Arial"/>
          <w:sz w:val="28"/>
          <w:szCs w:val="28"/>
          <w:lang w:val="en-US"/>
        </w:rPr>
        <w:t>games, etc</w:t>
      </w:r>
      <w:r w:rsidRPr="00B33EC4">
        <w:rPr>
          <w:rFonts w:ascii="Arial" w:hAnsi="Arial" w:cs="Arial"/>
          <w:sz w:val="28"/>
          <w:szCs w:val="28"/>
          <w:lang w:val="en-US"/>
        </w:rPr>
        <w:t>.</w:t>
      </w:r>
      <w:r w:rsidR="0001074C" w:rsidRPr="00B33EC4">
        <w:rPr>
          <w:rFonts w:ascii="Arial" w:hAnsi="Arial" w:cs="Arial"/>
          <w:sz w:val="28"/>
          <w:szCs w:val="28"/>
          <w:lang w:val="en-US"/>
        </w:rPr>
        <w:t xml:space="preserve"> </w:t>
      </w:r>
      <w:r w:rsidRPr="00B33EC4">
        <w:rPr>
          <w:rFonts w:ascii="Arial" w:hAnsi="Arial" w:cs="Arial"/>
          <w:sz w:val="28"/>
          <w:szCs w:val="28"/>
          <w:lang w:val="en-US"/>
        </w:rPr>
        <w:t>Participants will also have time and space to organize cultural evenings, introduce their organizations and exchange experiences.</w:t>
      </w:r>
      <w:r w:rsidR="0001074C" w:rsidRPr="00B33EC4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E12E5D" w:rsidRPr="00B33EC4" w:rsidRDefault="007356E0" w:rsidP="00B33EC4">
      <w:pPr>
        <w:spacing w:after="120"/>
        <w:ind w:firstLine="426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YE</w:t>
      </w:r>
      <w:r w:rsidR="00E12E5D" w:rsidRPr="00B33EC4">
        <w:rPr>
          <w:rFonts w:ascii="Arial" w:hAnsi="Arial" w:cs="Arial"/>
          <w:sz w:val="28"/>
          <w:szCs w:val="28"/>
          <w:lang w:val="en-US"/>
        </w:rPr>
        <w:t xml:space="preserve"> will take place </w:t>
      </w:r>
      <w:r w:rsidR="00765A47" w:rsidRPr="00B33EC4">
        <w:rPr>
          <w:rFonts w:ascii="Arial" w:hAnsi="Arial" w:cs="Arial"/>
          <w:sz w:val="28"/>
          <w:szCs w:val="28"/>
          <w:lang w:val="en-US"/>
        </w:rPr>
        <w:t>near th</w:t>
      </w:r>
      <w:r>
        <w:rPr>
          <w:rFonts w:ascii="Arial" w:hAnsi="Arial" w:cs="Arial"/>
          <w:sz w:val="28"/>
          <w:szCs w:val="28"/>
          <w:lang w:val="en-US"/>
        </w:rPr>
        <w:t>e</w:t>
      </w:r>
      <w:r w:rsidR="00E12E5D" w:rsidRPr="00B33EC4">
        <w:rPr>
          <w:rFonts w:ascii="Arial" w:hAnsi="Arial" w:cs="Arial"/>
          <w:sz w:val="28"/>
          <w:szCs w:val="28"/>
          <w:lang w:val="en-US"/>
        </w:rPr>
        <w:t xml:space="preserve"> city </w:t>
      </w:r>
      <w:proofErr w:type="spellStart"/>
      <w:r w:rsidR="00E12E5D" w:rsidRPr="00B33EC4">
        <w:rPr>
          <w:rFonts w:ascii="Arial" w:hAnsi="Arial" w:cs="Arial"/>
          <w:sz w:val="28"/>
          <w:szCs w:val="28"/>
          <w:lang w:val="en-US"/>
        </w:rPr>
        <w:t>Chernivtsi</w:t>
      </w:r>
      <w:proofErr w:type="spellEnd"/>
      <w:r w:rsidR="00E12E5D" w:rsidRPr="00B33EC4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7" w:history="1">
        <w:r w:rsidR="00E12E5D" w:rsidRPr="00B33EC4">
          <w:rPr>
            <w:rStyle w:val="a6"/>
            <w:rFonts w:ascii="Arial" w:hAnsi="Arial" w:cs="Arial"/>
            <w:sz w:val="28"/>
            <w:szCs w:val="28"/>
          </w:rPr>
          <w:t>http://en.wikipedia.org/wiki/Chernivtsi</w:t>
        </w:r>
      </w:hyperlink>
    </w:p>
    <w:p w:rsidR="00B505DA" w:rsidRPr="00B33EC4" w:rsidRDefault="00B505DA" w:rsidP="00B33EC4">
      <w:pPr>
        <w:shd w:val="clear" w:color="auto" w:fill="92D050"/>
        <w:spacing w:after="120" w:line="240" w:lineRule="auto"/>
        <w:ind w:firstLine="425"/>
        <w:rPr>
          <w:rFonts w:ascii="Arial" w:hAnsi="Arial" w:cs="Arial"/>
          <w:b/>
          <w:color w:val="F8F8F8" w:themeColor="background2"/>
          <w:sz w:val="28"/>
          <w:szCs w:val="28"/>
          <w:lang w:val="en-US"/>
        </w:rPr>
      </w:pPr>
      <w:r w:rsidRPr="00B33EC4">
        <w:rPr>
          <w:rFonts w:ascii="Arial" w:hAnsi="Arial" w:cs="Arial"/>
          <w:b/>
          <w:color w:val="F8F8F8" w:themeColor="background2"/>
          <w:sz w:val="28"/>
          <w:szCs w:val="28"/>
          <w:lang w:val="en-US"/>
        </w:rPr>
        <w:t>Participants</w:t>
      </w:r>
      <w:r w:rsidR="008531E7" w:rsidRPr="00B33EC4">
        <w:rPr>
          <w:rFonts w:ascii="Arial" w:hAnsi="Arial" w:cs="Arial"/>
          <w:b/>
          <w:color w:val="F8F8F8" w:themeColor="background2"/>
          <w:sz w:val="28"/>
          <w:szCs w:val="28"/>
          <w:lang w:val="en-US"/>
        </w:rPr>
        <w:t xml:space="preserve"> profile</w:t>
      </w:r>
      <w:r w:rsidRPr="00B33EC4">
        <w:rPr>
          <w:rFonts w:ascii="Arial" w:hAnsi="Arial" w:cs="Arial"/>
          <w:b/>
          <w:color w:val="F8F8F8" w:themeColor="background2"/>
          <w:sz w:val="28"/>
          <w:szCs w:val="28"/>
          <w:lang w:val="en-US"/>
        </w:rPr>
        <w:t>:</w:t>
      </w:r>
    </w:p>
    <w:p w:rsidR="00B505DA" w:rsidRPr="00B33EC4" w:rsidRDefault="00B505DA" w:rsidP="007356E0">
      <w:pPr>
        <w:shd w:val="clear" w:color="auto" w:fill="FFFFFF" w:themeFill="background1"/>
        <w:spacing w:before="120" w:after="120"/>
        <w:ind w:firstLine="425"/>
        <w:jc w:val="both"/>
        <w:rPr>
          <w:rFonts w:ascii="Arial" w:hAnsi="Arial" w:cs="Arial"/>
          <w:sz w:val="28"/>
          <w:szCs w:val="28"/>
          <w:lang w:val="en-US"/>
        </w:rPr>
      </w:pPr>
      <w:proofErr w:type="gramStart"/>
      <w:r w:rsidRPr="00B33EC4">
        <w:rPr>
          <w:rFonts w:ascii="Arial" w:hAnsi="Arial" w:cs="Arial"/>
          <w:sz w:val="28"/>
          <w:szCs w:val="28"/>
          <w:lang w:val="en-US"/>
        </w:rPr>
        <w:t>NGO-workers</w:t>
      </w:r>
      <w:r w:rsidR="00BC38E3" w:rsidRPr="00B33EC4">
        <w:rPr>
          <w:rFonts w:ascii="Arial" w:hAnsi="Arial" w:cs="Arial"/>
          <w:sz w:val="28"/>
          <w:szCs w:val="28"/>
          <w:lang w:val="en-US"/>
        </w:rPr>
        <w:t xml:space="preserve"> and youngsters</w:t>
      </w:r>
      <w:r w:rsidRPr="00B33EC4">
        <w:rPr>
          <w:rFonts w:ascii="Arial" w:hAnsi="Arial" w:cs="Arial"/>
          <w:sz w:val="28"/>
          <w:szCs w:val="28"/>
          <w:lang w:val="en-US"/>
        </w:rPr>
        <w:t xml:space="preserve"> (</w:t>
      </w:r>
      <w:r w:rsidR="009B78B3">
        <w:rPr>
          <w:rFonts w:ascii="Arial" w:hAnsi="Arial" w:cs="Arial"/>
          <w:sz w:val="28"/>
          <w:szCs w:val="28"/>
          <w:lang w:val="en-US"/>
        </w:rPr>
        <w:t xml:space="preserve">1 </w:t>
      </w:r>
      <w:r w:rsidR="007356E0">
        <w:rPr>
          <w:rFonts w:ascii="Arial" w:hAnsi="Arial" w:cs="Arial"/>
          <w:sz w:val="28"/>
          <w:szCs w:val="28"/>
          <w:lang w:val="en-US"/>
        </w:rPr>
        <w:t xml:space="preserve">leader up to 30 years old, </w:t>
      </w:r>
      <w:r w:rsidR="009B78B3">
        <w:rPr>
          <w:rFonts w:ascii="Arial" w:hAnsi="Arial" w:cs="Arial"/>
          <w:sz w:val="28"/>
          <w:szCs w:val="28"/>
          <w:lang w:val="en-US"/>
        </w:rPr>
        <w:t xml:space="preserve">4 </w:t>
      </w:r>
      <w:r w:rsidR="007356E0">
        <w:rPr>
          <w:rFonts w:ascii="Arial" w:hAnsi="Arial" w:cs="Arial"/>
          <w:sz w:val="28"/>
          <w:szCs w:val="28"/>
          <w:lang w:val="en-US"/>
        </w:rPr>
        <w:t xml:space="preserve">youngsters - </w:t>
      </w:r>
      <w:r w:rsidRPr="00B33EC4">
        <w:rPr>
          <w:rFonts w:ascii="Arial" w:hAnsi="Arial" w:cs="Arial"/>
          <w:sz w:val="28"/>
          <w:szCs w:val="28"/>
          <w:lang w:val="en-US"/>
        </w:rPr>
        <w:t>18-2</w:t>
      </w:r>
      <w:r w:rsidR="007356E0">
        <w:rPr>
          <w:rFonts w:ascii="Arial" w:hAnsi="Arial" w:cs="Arial"/>
          <w:sz w:val="28"/>
          <w:szCs w:val="28"/>
          <w:lang w:val="en-US"/>
        </w:rPr>
        <w:t>5</w:t>
      </w:r>
      <w:r w:rsidRPr="00B33EC4">
        <w:rPr>
          <w:rFonts w:ascii="Arial" w:hAnsi="Arial" w:cs="Arial"/>
          <w:sz w:val="28"/>
          <w:szCs w:val="28"/>
          <w:lang w:val="en-US"/>
        </w:rPr>
        <w:t xml:space="preserve"> years old)</w:t>
      </w:r>
      <w:r w:rsidR="00B33EC4" w:rsidRPr="00B33EC4">
        <w:rPr>
          <w:rFonts w:ascii="Arial" w:hAnsi="Arial" w:cs="Arial"/>
          <w:sz w:val="28"/>
          <w:szCs w:val="28"/>
          <w:lang w:val="en-US"/>
        </w:rPr>
        <w:t xml:space="preserve"> who</w:t>
      </w:r>
      <w:r w:rsidR="00BC38E3" w:rsidRPr="00B33EC4">
        <w:rPr>
          <w:rFonts w:ascii="Arial" w:hAnsi="Arial" w:cs="Arial"/>
          <w:sz w:val="28"/>
          <w:szCs w:val="28"/>
          <w:lang w:val="en-US"/>
        </w:rPr>
        <w:t xml:space="preserve"> are</w:t>
      </w:r>
      <w:r w:rsidR="0079341D" w:rsidRPr="00B33EC4">
        <w:rPr>
          <w:rFonts w:ascii="Arial" w:hAnsi="Arial" w:cs="Arial"/>
          <w:sz w:val="28"/>
          <w:szCs w:val="28"/>
          <w:lang w:val="en-US"/>
        </w:rPr>
        <w:t xml:space="preserve"> interested in </w:t>
      </w:r>
      <w:r w:rsidR="00B33EC4" w:rsidRPr="00B33EC4">
        <w:rPr>
          <w:rFonts w:ascii="Arial" w:hAnsi="Arial" w:cs="Arial"/>
          <w:sz w:val="28"/>
          <w:szCs w:val="28"/>
          <w:lang w:val="en-US"/>
        </w:rPr>
        <w:t>the theme</w:t>
      </w:r>
      <w:r w:rsidRPr="00B33EC4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B33EC4">
        <w:rPr>
          <w:rFonts w:ascii="Arial" w:hAnsi="Arial" w:cs="Arial"/>
          <w:sz w:val="28"/>
          <w:szCs w:val="28"/>
          <w:lang w:val="en-US"/>
        </w:rPr>
        <w:t xml:space="preserve"> </w:t>
      </w:r>
      <w:r w:rsidR="00000ABE" w:rsidRPr="00B33EC4">
        <w:rPr>
          <w:rFonts w:ascii="Arial" w:hAnsi="Arial" w:cs="Arial"/>
          <w:sz w:val="28"/>
          <w:szCs w:val="28"/>
          <w:lang w:val="en-US"/>
        </w:rPr>
        <w:t xml:space="preserve">There is no </w:t>
      </w:r>
      <w:r w:rsidR="00011684" w:rsidRPr="00B33EC4">
        <w:rPr>
          <w:rFonts w:ascii="Arial" w:hAnsi="Arial" w:cs="Arial"/>
          <w:sz w:val="28"/>
          <w:szCs w:val="28"/>
          <w:lang w:val="en-US"/>
        </w:rPr>
        <w:t>participant’s</w:t>
      </w:r>
      <w:r w:rsidR="00000ABE" w:rsidRPr="00B33EC4">
        <w:rPr>
          <w:rFonts w:ascii="Arial" w:hAnsi="Arial" w:cs="Arial"/>
          <w:sz w:val="28"/>
          <w:szCs w:val="28"/>
          <w:lang w:val="en-US"/>
        </w:rPr>
        <w:t xml:space="preserve"> fee.</w:t>
      </w:r>
    </w:p>
    <w:p w:rsidR="0086090C" w:rsidRPr="00B33EC4" w:rsidRDefault="00B505DA" w:rsidP="00B33EC4">
      <w:pPr>
        <w:shd w:val="clear" w:color="auto" w:fill="92D050"/>
        <w:spacing w:after="120"/>
        <w:ind w:firstLine="426"/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</w:pPr>
      <w:r w:rsidRPr="00B33EC4"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  <w:t>To apply:</w:t>
      </w:r>
    </w:p>
    <w:p w:rsidR="002B2102" w:rsidRPr="00B33EC4" w:rsidRDefault="00B505DA" w:rsidP="00B33EC4">
      <w:pPr>
        <w:spacing w:after="120"/>
        <w:ind w:firstLine="426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 xml:space="preserve">Find in the attachment partner identification form and </w:t>
      </w:r>
      <w:r w:rsidR="008531E7" w:rsidRPr="00B33EC4">
        <w:rPr>
          <w:rFonts w:ascii="Arial" w:hAnsi="Arial" w:cs="Arial"/>
          <w:sz w:val="28"/>
          <w:szCs w:val="28"/>
          <w:lang w:val="en-US"/>
        </w:rPr>
        <w:t>Preliminary Agreement</w:t>
      </w:r>
      <w:r w:rsidRPr="00B33EC4">
        <w:rPr>
          <w:rFonts w:ascii="Arial" w:hAnsi="Arial" w:cs="Arial"/>
          <w:sz w:val="28"/>
          <w:szCs w:val="28"/>
          <w:lang w:val="en-US"/>
        </w:rPr>
        <w:t>. Fill, sig</w:t>
      </w:r>
      <w:r w:rsidR="00765A47" w:rsidRPr="00B33EC4">
        <w:rPr>
          <w:rFonts w:ascii="Arial" w:hAnsi="Arial" w:cs="Arial"/>
          <w:sz w:val="28"/>
          <w:szCs w:val="28"/>
          <w:lang w:val="en-US"/>
        </w:rPr>
        <w:t>n</w:t>
      </w:r>
      <w:r w:rsidRPr="00B33EC4">
        <w:rPr>
          <w:rFonts w:ascii="Arial" w:hAnsi="Arial" w:cs="Arial"/>
          <w:sz w:val="28"/>
          <w:szCs w:val="28"/>
          <w:lang w:val="en-US"/>
        </w:rPr>
        <w:t xml:space="preserve"> and send scanned copies to this e-mail</w:t>
      </w:r>
      <w:r w:rsidR="0079341D" w:rsidRPr="00B33EC4">
        <w:rPr>
          <w:rFonts w:ascii="Arial" w:hAnsi="Arial" w:cs="Arial"/>
          <w:sz w:val="28"/>
          <w:szCs w:val="28"/>
          <w:lang w:val="en-US"/>
        </w:rPr>
        <w:t xml:space="preserve"> till </w:t>
      </w:r>
      <w:r w:rsidR="009B78B3">
        <w:rPr>
          <w:rFonts w:ascii="Arial" w:hAnsi="Arial" w:cs="Arial"/>
          <w:b/>
          <w:sz w:val="28"/>
          <w:szCs w:val="28"/>
          <w:lang w:val="en-US"/>
        </w:rPr>
        <w:t>31</w:t>
      </w:r>
      <w:r w:rsidR="0079341D" w:rsidRPr="007356E0">
        <w:rPr>
          <w:rFonts w:ascii="Arial" w:hAnsi="Arial" w:cs="Arial"/>
          <w:b/>
          <w:sz w:val="28"/>
          <w:szCs w:val="28"/>
          <w:vertAlign w:val="superscript"/>
          <w:lang w:val="en-US"/>
        </w:rPr>
        <w:t>th</w:t>
      </w:r>
      <w:r w:rsidR="0079341D" w:rsidRPr="007356E0">
        <w:rPr>
          <w:rFonts w:ascii="Arial" w:hAnsi="Arial" w:cs="Arial"/>
          <w:b/>
          <w:sz w:val="28"/>
          <w:szCs w:val="28"/>
          <w:lang w:val="en-US"/>
        </w:rPr>
        <w:t xml:space="preserve"> of </w:t>
      </w:r>
      <w:r w:rsidR="00B33EC4" w:rsidRPr="007356E0">
        <w:rPr>
          <w:rFonts w:ascii="Arial" w:hAnsi="Arial" w:cs="Arial"/>
          <w:b/>
          <w:sz w:val="28"/>
          <w:szCs w:val="28"/>
          <w:lang w:val="en-US"/>
        </w:rPr>
        <w:t>August</w:t>
      </w:r>
      <w:r w:rsidRPr="00B33EC4">
        <w:rPr>
          <w:rFonts w:ascii="Arial" w:hAnsi="Arial" w:cs="Arial"/>
          <w:sz w:val="28"/>
          <w:szCs w:val="28"/>
          <w:lang w:val="en-US"/>
        </w:rPr>
        <w:t xml:space="preserve">: </w:t>
      </w:r>
      <w:hyperlink r:id="rId8" w:history="1">
        <w:r w:rsidR="00B33EC4" w:rsidRPr="00B33EC4">
          <w:rPr>
            <w:rStyle w:val="a6"/>
            <w:rFonts w:ascii="Arial" w:hAnsi="Arial" w:cs="Arial"/>
            <w:sz w:val="28"/>
            <w:szCs w:val="28"/>
            <w:lang w:val="en-US"/>
          </w:rPr>
          <w:t>g.sorochan@opora.org.ua</w:t>
        </w:r>
      </w:hyperlink>
      <w:r w:rsidR="00B33EC4">
        <w:rPr>
          <w:rFonts w:ascii="Arial" w:hAnsi="Arial" w:cs="Arial"/>
          <w:sz w:val="28"/>
          <w:szCs w:val="28"/>
          <w:lang w:val="en-US"/>
        </w:rPr>
        <w:t xml:space="preserve"> (</w:t>
      </w:r>
      <w:proofErr w:type="spellStart"/>
      <w:r w:rsidR="00B33EC4">
        <w:rPr>
          <w:rFonts w:ascii="Arial" w:hAnsi="Arial" w:cs="Arial"/>
          <w:sz w:val="28"/>
          <w:szCs w:val="28"/>
          <w:lang w:val="en-US"/>
        </w:rPr>
        <w:t>Grygorii</w:t>
      </w:r>
      <w:proofErr w:type="spellEnd"/>
      <w:r w:rsidR="00B33EC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33EC4">
        <w:rPr>
          <w:rFonts w:ascii="Arial" w:hAnsi="Arial" w:cs="Arial"/>
          <w:sz w:val="28"/>
          <w:szCs w:val="28"/>
          <w:lang w:val="en-US"/>
        </w:rPr>
        <w:t>Sorochan</w:t>
      </w:r>
      <w:proofErr w:type="spellEnd"/>
      <w:r w:rsidR="00B33EC4">
        <w:rPr>
          <w:rFonts w:ascii="Arial" w:hAnsi="Arial" w:cs="Arial"/>
          <w:sz w:val="28"/>
          <w:szCs w:val="28"/>
          <w:lang w:val="en-US"/>
        </w:rPr>
        <w:t>).</w:t>
      </w:r>
      <w:r w:rsidR="00B33EC4" w:rsidRPr="00B33EC4">
        <w:rPr>
          <w:rFonts w:ascii="Arial" w:hAnsi="Arial" w:cs="Arial"/>
          <w:sz w:val="28"/>
          <w:szCs w:val="28"/>
          <w:lang w:val="en-US"/>
        </w:rPr>
        <w:t xml:space="preserve"> Please</w:t>
      </w:r>
      <w:r w:rsidR="00B33EC4">
        <w:rPr>
          <w:rFonts w:ascii="Arial" w:hAnsi="Arial" w:cs="Arial"/>
          <w:sz w:val="28"/>
          <w:szCs w:val="28"/>
          <w:lang w:val="en-US"/>
        </w:rPr>
        <w:t>,</w:t>
      </w:r>
      <w:r w:rsidR="00B33EC4" w:rsidRPr="00B33EC4">
        <w:rPr>
          <w:rFonts w:ascii="Arial" w:hAnsi="Arial" w:cs="Arial"/>
          <w:sz w:val="28"/>
          <w:szCs w:val="28"/>
          <w:lang w:val="en-US"/>
        </w:rPr>
        <w:t xml:space="preserve"> put into the theme of message </w:t>
      </w:r>
      <w:r w:rsidR="007356E0" w:rsidRPr="007356E0">
        <w:rPr>
          <w:rFonts w:ascii="Arial" w:hAnsi="Arial" w:cs="Arial"/>
          <w:b/>
          <w:sz w:val="28"/>
          <w:szCs w:val="28"/>
          <w:lang w:val="en-US"/>
        </w:rPr>
        <w:t>YE_BFFP</w:t>
      </w:r>
      <w:r w:rsidR="00B33EC4" w:rsidRPr="00B33EC4">
        <w:rPr>
          <w:rFonts w:ascii="Arial" w:hAnsi="Arial" w:cs="Arial"/>
          <w:b/>
          <w:sz w:val="28"/>
          <w:szCs w:val="28"/>
          <w:lang w:val="en-US"/>
        </w:rPr>
        <w:t>.</w:t>
      </w:r>
    </w:p>
    <w:p w:rsidR="00B505DA" w:rsidRPr="00B33EC4" w:rsidRDefault="00B505DA" w:rsidP="00B33EC4">
      <w:pPr>
        <w:spacing w:after="120"/>
        <w:rPr>
          <w:rFonts w:ascii="Arial" w:hAnsi="Arial" w:cs="Arial"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 xml:space="preserve">And original </w:t>
      </w:r>
      <w:r w:rsidR="008531E7" w:rsidRPr="00B33EC4">
        <w:rPr>
          <w:rFonts w:ascii="Arial" w:hAnsi="Arial" w:cs="Arial"/>
          <w:sz w:val="28"/>
          <w:szCs w:val="28"/>
          <w:lang w:val="en-US"/>
        </w:rPr>
        <w:t xml:space="preserve">post </w:t>
      </w:r>
      <w:r w:rsidRPr="00B33EC4">
        <w:rPr>
          <w:rFonts w:ascii="Arial" w:hAnsi="Arial" w:cs="Arial"/>
          <w:sz w:val="28"/>
          <w:szCs w:val="28"/>
          <w:lang w:val="en-US"/>
        </w:rPr>
        <w:t>to this address:</w:t>
      </w:r>
      <w:bookmarkStart w:id="0" w:name="_GoBack"/>
      <w:bookmarkEnd w:id="0"/>
    </w:p>
    <w:p w:rsidR="00B505DA" w:rsidRPr="00B33EC4" w:rsidRDefault="00B33EC4" w:rsidP="00B33EC4">
      <w:pPr>
        <w:spacing w:after="120" w:line="240" w:lineRule="auto"/>
        <w:rPr>
          <w:rFonts w:ascii="Arial" w:hAnsi="Arial" w:cs="Arial"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 xml:space="preserve">OPORA (for a project </w:t>
      </w:r>
      <w:r w:rsidR="007356E0" w:rsidRPr="007356E0">
        <w:rPr>
          <w:rFonts w:ascii="Arial" w:hAnsi="Arial" w:cs="Arial"/>
          <w:b/>
          <w:sz w:val="28"/>
          <w:szCs w:val="28"/>
          <w:lang w:val="en-US"/>
        </w:rPr>
        <w:t>YE_BFFP</w:t>
      </w:r>
      <w:r w:rsidRPr="00B33EC4">
        <w:rPr>
          <w:rFonts w:ascii="Arial" w:hAnsi="Arial" w:cs="Arial"/>
          <w:sz w:val="28"/>
          <w:szCs w:val="28"/>
          <w:lang w:val="en-US"/>
        </w:rPr>
        <w:t>)</w:t>
      </w:r>
    </w:p>
    <w:p w:rsidR="00B505DA" w:rsidRPr="00B33EC4" w:rsidRDefault="002D4AEF" w:rsidP="00B33EC4">
      <w:pPr>
        <w:spacing w:after="120" w:line="240" w:lineRule="auto"/>
        <w:rPr>
          <w:rFonts w:ascii="Arial" w:hAnsi="Arial" w:cs="Arial"/>
          <w:sz w:val="28"/>
          <w:szCs w:val="28"/>
          <w:lang w:val="en-US"/>
        </w:rPr>
      </w:pPr>
      <w:proofErr w:type="gramStart"/>
      <w:r w:rsidRPr="00B33EC4">
        <w:rPr>
          <w:rFonts w:ascii="Arial" w:hAnsi="Arial" w:cs="Arial"/>
          <w:sz w:val="28"/>
          <w:szCs w:val="28"/>
          <w:lang w:val="en-US"/>
        </w:rPr>
        <w:t>p/b</w:t>
      </w:r>
      <w:proofErr w:type="gramEnd"/>
      <w:r w:rsidR="00B505DA" w:rsidRPr="00B33EC4">
        <w:rPr>
          <w:rFonts w:ascii="Arial" w:hAnsi="Arial" w:cs="Arial"/>
          <w:sz w:val="28"/>
          <w:szCs w:val="28"/>
          <w:lang w:val="en-US"/>
        </w:rPr>
        <w:t xml:space="preserve"> 619</w:t>
      </w:r>
    </w:p>
    <w:p w:rsidR="00B505DA" w:rsidRPr="00B33EC4" w:rsidRDefault="00B505DA" w:rsidP="00B33EC4">
      <w:pPr>
        <w:spacing w:after="120" w:line="240" w:lineRule="auto"/>
        <w:rPr>
          <w:rFonts w:ascii="Arial" w:hAnsi="Arial" w:cs="Arial"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>Chernivtsi</w:t>
      </w:r>
    </w:p>
    <w:p w:rsidR="00B505DA" w:rsidRPr="00B33EC4" w:rsidRDefault="00B505DA" w:rsidP="00B33EC4">
      <w:pPr>
        <w:spacing w:after="120" w:line="240" w:lineRule="auto"/>
        <w:rPr>
          <w:rFonts w:ascii="Arial" w:hAnsi="Arial" w:cs="Arial"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>Ukraine</w:t>
      </w:r>
    </w:p>
    <w:p w:rsidR="00B505DA" w:rsidRPr="00B33EC4" w:rsidRDefault="00B505DA" w:rsidP="00B33EC4">
      <w:pPr>
        <w:spacing w:after="120" w:line="240" w:lineRule="auto"/>
        <w:rPr>
          <w:rFonts w:ascii="Arial" w:hAnsi="Arial" w:cs="Arial"/>
          <w:sz w:val="28"/>
          <w:szCs w:val="28"/>
          <w:lang w:val="en-US"/>
        </w:rPr>
      </w:pPr>
      <w:r w:rsidRPr="00B33EC4">
        <w:rPr>
          <w:rFonts w:ascii="Arial" w:hAnsi="Arial" w:cs="Arial"/>
          <w:sz w:val="28"/>
          <w:szCs w:val="28"/>
          <w:lang w:val="en-US"/>
        </w:rPr>
        <w:t>58010</w:t>
      </w:r>
    </w:p>
    <w:sectPr w:rsidR="00B505DA" w:rsidRPr="00B33EC4" w:rsidSect="00B33EC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D46"/>
    <w:multiLevelType w:val="hybridMultilevel"/>
    <w:tmpl w:val="E47C11C6"/>
    <w:lvl w:ilvl="0" w:tplc="1B7E15DC">
      <w:numFmt w:val="bullet"/>
      <w:lvlText w:val="-"/>
      <w:lvlJc w:val="left"/>
      <w:pPr>
        <w:ind w:left="786" w:hanging="360"/>
      </w:pPr>
      <w:rPr>
        <w:rFonts w:ascii="Century Schoolbook" w:eastAsiaTheme="minorHAnsi" w:hAnsi="Century Schoolbook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73C6462"/>
    <w:multiLevelType w:val="hybridMultilevel"/>
    <w:tmpl w:val="BD40D1FC"/>
    <w:lvl w:ilvl="0" w:tplc="1F12781E">
      <w:numFmt w:val="bullet"/>
      <w:lvlText w:val="-"/>
      <w:lvlJc w:val="left"/>
      <w:pPr>
        <w:ind w:left="786" w:hanging="360"/>
      </w:pPr>
      <w:rPr>
        <w:rFonts w:ascii="Century Schoolbook" w:eastAsiaTheme="minorHAnsi" w:hAnsi="Century Schoolbook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D8"/>
    <w:rsid w:val="00000ABE"/>
    <w:rsid w:val="0001074C"/>
    <w:rsid w:val="00011684"/>
    <w:rsid w:val="00013C1F"/>
    <w:rsid w:val="000B5671"/>
    <w:rsid w:val="000C4153"/>
    <w:rsid w:val="000E325A"/>
    <w:rsid w:val="000F5986"/>
    <w:rsid w:val="00142054"/>
    <w:rsid w:val="001457D3"/>
    <w:rsid w:val="001B0FE2"/>
    <w:rsid w:val="00233D01"/>
    <w:rsid w:val="00244AFD"/>
    <w:rsid w:val="002475D9"/>
    <w:rsid w:val="002B2102"/>
    <w:rsid w:val="002B48CF"/>
    <w:rsid w:val="002D4AEF"/>
    <w:rsid w:val="0033498D"/>
    <w:rsid w:val="0036057B"/>
    <w:rsid w:val="00380DF2"/>
    <w:rsid w:val="003C6F44"/>
    <w:rsid w:val="003E33D2"/>
    <w:rsid w:val="004C7712"/>
    <w:rsid w:val="004F3830"/>
    <w:rsid w:val="005010B5"/>
    <w:rsid w:val="005153D8"/>
    <w:rsid w:val="00563727"/>
    <w:rsid w:val="005C3D91"/>
    <w:rsid w:val="00605039"/>
    <w:rsid w:val="00627FF9"/>
    <w:rsid w:val="00655583"/>
    <w:rsid w:val="0068122B"/>
    <w:rsid w:val="00702C5F"/>
    <w:rsid w:val="007356E0"/>
    <w:rsid w:val="00765A47"/>
    <w:rsid w:val="0077411B"/>
    <w:rsid w:val="0079341D"/>
    <w:rsid w:val="007967B6"/>
    <w:rsid w:val="007B3BB0"/>
    <w:rsid w:val="008531E7"/>
    <w:rsid w:val="0086090C"/>
    <w:rsid w:val="008835BC"/>
    <w:rsid w:val="008D7138"/>
    <w:rsid w:val="00910E24"/>
    <w:rsid w:val="00975638"/>
    <w:rsid w:val="00984A9D"/>
    <w:rsid w:val="009B78B3"/>
    <w:rsid w:val="00A2001B"/>
    <w:rsid w:val="00A37D11"/>
    <w:rsid w:val="00AF2778"/>
    <w:rsid w:val="00B33EC4"/>
    <w:rsid w:val="00B50517"/>
    <w:rsid w:val="00B505DA"/>
    <w:rsid w:val="00BC38E3"/>
    <w:rsid w:val="00BC5C06"/>
    <w:rsid w:val="00C64712"/>
    <w:rsid w:val="00D25319"/>
    <w:rsid w:val="00D536FB"/>
    <w:rsid w:val="00DE1252"/>
    <w:rsid w:val="00E0168B"/>
    <w:rsid w:val="00E02DBF"/>
    <w:rsid w:val="00E12E5D"/>
    <w:rsid w:val="00E51EF4"/>
    <w:rsid w:val="00E738BE"/>
    <w:rsid w:val="00E74AD8"/>
    <w:rsid w:val="00EA0BE2"/>
    <w:rsid w:val="00F305BC"/>
    <w:rsid w:val="00F354E9"/>
    <w:rsid w:val="00F36B17"/>
    <w:rsid w:val="00F6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153D8"/>
    <w:rPr>
      <w:smallCaps/>
      <w:color w:val="B2B2B2" w:themeColor="accent2"/>
      <w:u w:val="single"/>
    </w:rPr>
  </w:style>
  <w:style w:type="character" w:styleId="a4">
    <w:name w:val="Intense Reference"/>
    <w:basedOn w:val="a0"/>
    <w:uiPriority w:val="32"/>
    <w:qFormat/>
    <w:rsid w:val="005153D8"/>
    <w:rPr>
      <w:b/>
      <w:bCs/>
      <w:smallCaps/>
      <w:color w:val="B2B2B2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5153D8"/>
    <w:rPr>
      <w:b/>
      <w:bCs/>
      <w:smallCaps/>
      <w:spacing w:val="5"/>
    </w:rPr>
  </w:style>
  <w:style w:type="character" w:styleId="a6">
    <w:name w:val="Hyperlink"/>
    <w:basedOn w:val="a0"/>
    <w:uiPriority w:val="99"/>
    <w:unhideWhenUsed/>
    <w:rsid w:val="00B505DA"/>
    <w:rPr>
      <w:color w:val="5F5F5F" w:themeColor="hyperlink"/>
      <w:u w:val="single"/>
    </w:rPr>
  </w:style>
  <w:style w:type="paragraph" w:styleId="a7">
    <w:name w:val="List Paragraph"/>
    <w:basedOn w:val="a"/>
    <w:uiPriority w:val="34"/>
    <w:qFormat/>
    <w:rsid w:val="003E3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153D8"/>
    <w:rPr>
      <w:smallCaps/>
      <w:color w:val="B2B2B2" w:themeColor="accent2"/>
      <w:u w:val="single"/>
    </w:rPr>
  </w:style>
  <w:style w:type="character" w:styleId="a4">
    <w:name w:val="Intense Reference"/>
    <w:basedOn w:val="a0"/>
    <w:uiPriority w:val="32"/>
    <w:qFormat/>
    <w:rsid w:val="005153D8"/>
    <w:rPr>
      <w:b/>
      <w:bCs/>
      <w:smallCaps/>
      <w:color w:val="B2B2B2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5153D8"/>
    <w:rPr>
      <w:b/>
      <w:bCs/>
      <w:smallCaps/>
      <w:spacing w:val="5"/>
    </w:rPr>
  </w:style>
  <w:style w:type="character" w:styleId="a6">
    <w:name w:val="Hyperlink"/>
    <w:basedOn w:val="a0"/>
    <w:uiPriority w:val="99"/>
    <w:unhideWhenUsed/>
    <w:rsid w:val="00B505DA"/>
    <w:rPr>
      <w:color w:val="5F5F5F" w:themeColor="hyperlink"/>
      <w:u w:val="single"/>
    </w:rPr>
  </w:style>
  <w:style w:type="paragraph" w:styleId="a7">
    <w:name w:val="List Paragraph"/>
    <w:basedOn w:val="a"/>
    <w:uiPriority w:val="34"/>
    <w:qFormat/>
    <w:rsid w:val="003E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sorochan@opora.org.ua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Chernivt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Вишукана">
  <a:themeElements>
    <a:clrScheme name="Відтінки сірог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Вишукана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Вишукана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7FD0-E337-4F63-851B-8D26F424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Monsta</dc:creator>
  <cp:lastModifiedBy>opora</cp:lastModifiedBy>
  <cp:revision>7</cp:revision>
  <dcterms:created xsi:type="dcterms:W3CDTF">2013-07-24T12:56:00Z</dcterms:created>
  <dcterms:modified xsi:type="dcterms:W3CDTF">2013-08-25T08:20:00Z</dcterms:modified>
</cp:coreProperties>
</file>