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27" w:rsidRPr="00A0466F" w:rsidRDefault="00284627" w:rsidP="002846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66F">
        <w:rPr>
          <w:rFonts w:ascii="Times New Roman" w:hAnsi="Times New Roman" w:cs="Times New Roman"/>
          <w:b/>
          <w:sz w:val="32"/>
          <w:szCs w:val="32"/>
        </w:rPr>
        <w:t>CALL FOR PARTENERS</w:t>
      </w:r>
    </w:p>
    <w:p w:rsidR="00284627" w:rsidRPr="00A0466F" w:rsidRDefault="00284627" w:rsidP="002846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0466F">
        <w:rPr>
          <w:rFonts w:ascii="Times New Roman" w:hAnsi="Times New Roman" w:cs="Times New Roman"/>
          <w:b/>
          <w:sz w:val="32"/>
          <w:szCs w:val="32"/>
        </w:rPr>
        <w:t>Project</w:t>
      </w:r>
      <w:r>
        <w:rPr>
          <w:rFonts w:ascii="Times New Roman" w:hAnsi="Times New Roman" w:cs="Times New Roman"/>
          <w:b/>
          <w:sz w:val="32"/>
          <w:szCs w:val="32"/>
        </w:rPr>
        <w:t xml:space="preserve"> 1.1.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Youth exchanges “The key to success</w:t>
      </w:r>
      <w:bookmarkStart w:id="0" w:name="_GoBack"/>
      <w:bookmarkEnd w:id="0"/>
      <w:r w:rsidRPr="00A0466F">
        <w:rPr>
          <w:rFonts w:ascii="Times New Roman" w:hAnsi="Times New Roman" w:cs="Times New Roman"/>
          <w:b/>
          <w:sz w:val="32"/>
          <w:szCs w:val="32"/>
        </w:rPr>
        <w:t xml:space="preserve">” – Youth in Action </w:t>
      </w:r>
      <w:proofErr w:type="spellStart"/>
      <w:r w:rsidRPr="00A0466F">
        <w:rPr>
          <w:rFonts w:ascii="Times New Roman" w:hAnsi="Times New Roman" w:cs="Times New Roman"/>
          <w:b/>
          <w:sz w:val="32"/>
          <w:szCs w:val="32"/>
        </w:rPr>
        <w:t>Programme</w:t>
      </w:r>
      <w:proofErr w:type="spellEnd"/>
      <w:r w:rsidRPr="00A046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627" w:rsidRPr="00A0466F" w:rsidRDefault="00284627" w:rsidP="00284627">
      <w:pPr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The project addresses the problematic  issue of youth unemployment , a pressing matter that affects youth all over the world.</w:t>
      </w:r>
    </w:p>
    <w:p w:rsidR="00284627" w:rsidRDefault="00284627" w:rsidP="00284627">
      <w:pPr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 xml:space="preserve">With your aid we aim to solve or at least downsize the effects of this problem, by contributing with inside information about the rate of unemployment and how it </w:t>
      </w:r>
      <w:proofErr w:type="gramStart"/>
      <w:r w:rsidRPr="00A0466F">
        <w:rPr>
          <w:rFonts w:ascii="Times New Roman" w:hAnsi="Times New Roman" w:cs="Times New Roman"/>
          <w:sz w:val="32"/>
          <w:szCs w:val="32"/>
        </w:rPr>
        <w:t>affects  youth</w:t>
      </w:r>
      <w:proofErr w:type="gramEnd"/>
      <w:r w:rsidRPr="00A0466F">
        <w:rPr>
          <w:rFonts w:ascii="Times New Roman" w:hAnsi="Times New Roman" w:cs="Times New Roman"/>
          <w:sz w:val="32"/>
          <w:szCs w:val="32"/>
        </w:rPr>
        <w:t xml:space="preserve"> in each country, along with insights on the methods used to solve it, or at least diminish it.</w:t>
      </w:r>
    </w:p>
    <w:p w:rsidR="00284627" w:rsidRDefault="00284627" w:rsidP="00284627">
      <w:pPr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 xml:space="preserve">Our goals are to first run an analysis on the youth unemployment, discover together ways of combating it, and </w:t>
      </w:r>
      <w:proofErr w:type="spellStart"/>
      <w:r w:rsidRPr="00A0466F">
        <w:rPr>
          <w:rFonts w:ascii="Times New Roman" w:hAnsi="Times New Roman" w:cs="Times New Roman"/>
          <w:sz w:val="32"/>
          <w:szCs w:val="32"/>
        </w:rPr>
        <w:t>than</w:t>
      </w:r>
      <w:proofErr w:type="spellEnd"/>
      <w:r w:rsidRPr="00A0466F">
        <w:rPr>
          <w:rFonts w:ascii="Times New Roman" w:hAnsi="Times New Roman" w:cs="Times New Roman"/>
          <w:sz w:val="32"/>
          <w:szCs w:val="32"/>
        </w:rPr>
        <w:t xml:space="preserve"> create a tutorial video meant to help youth in one order to successfully sustain an interview, and finally conceive the “Unemployed youth manual</w:t>
      </w:r>
      <w:proofErr w:type="gramStart"/>
      <w:r w:rsidRPr="00A0466F">
        <w:rPr>
          <w:rFonts w:ascii="Times New Roman" w:hAnsi="Times New Roman" w:cs="Times New Roman"/>
          <w:sz w:val="32"/>
          <w:szCs w:val="32"/>
        </w:rPr>
        <w:t>”  which</w:t>
      </w:r>
      <w:proofErr w:type="gramEnd"/>
      <w:r w:rsidRPr="00A0466F">
        <w:rPr>
          <w:rFonts w:ascii="Times New Roman" w:hAnsi="Times New Roman" w:cs="Times New Roman"/>
          <w:sz w:val="32"/>
          <w:szCs w:val="32"/>
        </w:rPr>
        <w:t xml:space="preserve"> youth all over the world will use to aid them in a successful job application by following a useful, effective and sustainable step by step program.   </w:t>
      </w:r>
    </w:p>
    <w:p w:rsidR="00284627" w:rsidRPr="00A0466F" w:rsidRDefault="00284627" w:rsidP="00284627">
      <w:pPr>
        <w:rPr>
          <w:rFonts w:ascii="Times New Roman" w:hAnsi="Times New Roman" w:cs="Times New Roman"/>
          <w:sz w:val="32"/>
          <w:szCs w:val="32"/>
        </w:rPr>
      </w:pP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466F">
        <w:rPr>
          <w:rFonts w:ascii="Times New Roman" w:hAnsi="Times New Roman" w:cs="Times New Roman"/>
          <w:b/>
          <w:bCs/>
          <w:sz w:val="32"/>
          <w:szCs w:val="32"/>
        </w:rPr>
        <w:t>Objectives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In this exchange we would like to ensure: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• Active participation of the participants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• Free expression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• Intercultural Learning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We would also like to: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• Introduce young people to non formal learning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• Involve local communities</w:t>
      </w:r>
    </w:p>
    <w:p w:rsidR="00284627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• Give opportunities to the young people to find new ways of expressing -which they can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466F">
        <w:rPr>
          <w:rFonts w:ascii="Times New Roman" w:hAnsi="Times New Roman" w:cs="Times New Roman"/>
          <w:sz w:val="32"/>
          <w:szCs w:val="32"/>
        </w:rPr>
        <w:t>apply in their local communities</w:t>
      </w:r>
    </w:p>
    <w:p w:rsidR="00284627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4627" w:rsidRPr="00467424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67424">
        <w:rPr>
          <w:rFonts w:ascii="Times New Roman" w:hAnsi="Times New Roman" w:cs="Times New Roman"/>
          <w:b/>
          <w:bCs/>
          <w:sz w:val="32"/>
          <w:szCs w:val="32"/>
        </w:rPr>
        <w:t>Aims</w:t>
      </w:r>
    </w:p>
    <w:p w:rsidR="00284627" w:rsidRPr="00467424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7424">
        <w:rPr>
          <w:rFonts w:ascii="Times New Roman" w:hAnsi="Times New Roman" w:cs="Times New Roman"/>
          <w:sz w:val="32"/>
          <w:szCs w:val="32"/>
        </w:rPr>
        <w:t>• To promote European citizenship</w:t>
      </w:r>
    </w:p>
    <w:p w:rsidR="00284627" w:rsidRPr="00467424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7424">
        <w:rPr>
          <w:rFonts w:ascii="Times New Roman" w:hAnsi="Times New Roman" w:cs="Times New Roman"/>
          <w:sz w:val="32"/>
          <w:szCs w:val="32"/>
        </w:rPr>
        <w:lastRenderedPageBreak/>
        <w:t>• To use new ways of learning</w:t>
      </w:r>
    </w:p>
    <w:p w:rsidR="00284627" w:rsidRPr="00467424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7424">
        <w:rPr>
          <w:rFonts w:ascii="Times New Roman" w:hAnsi="Times New Roman" w:cs="Times New Roman"/>
          <w:sz w:val="32"/>
          <w:szCs w:val="32"/>
        </w:rPr>
        <w:t>• To create a network between the participants</w:t>
      </w:r>
    </w:p>
    <w:p w:rsidR="00284627" w:rsidRPr="00467424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7424">
        <w:rPr>
          <w:rFonts w:ascii="Times New Roman" w:hAnsi="Times New Roman" w:cs="Times New Roman"/>
          <w:sz w:val="32"/>
          <w:szCs w:val="32"/>
        </w:rPr>
        <w:t>• To give them the opportunity to express their creativity</w:t>
      </w:r>
    </w:p>
    <w:p w:rsidR="00284627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7424">
        <w:rPr>
          <w:rFonts w:ascii="Times New Roman" w:hAnsi="Times New Roman" w:cs="Times New Roman"/>
          <w:sz w:val="32"/>
          <w:szCs w:val="32"/>
        </w:rPr>
        <w:t xml:space="preserve">• To exchange knowledge </w:t>
      </w:r>
    </w:p>
    <w:p w:rsidR="00284627" w:rsidRPr="00467424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4627" w:rsidRPr="00C87C09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7C09">
        <w:rPr>
          <w:rFonts w:ascii="Times New Roman" w:hAnsi="Times New Roman" w:cs="Times New Roman"/>
          <w:b/>
          <w:bCs/>
          <w:sz w:val="32"/>
          <w:szCs w:val="32"/>
        </w:rPr>
        <w:t>Methodology</w:t>
      </w:r>
    </w:p>
    <w:p w:rsidR="00284627" w:rsidRDefault="00284627" w:rsidP="00284627">
      <w:pPr>
        <w:rPr>
          <w:rFonts w:ascii="Times New Roman" w:hAnsi="Times New Roman" w:cs="Times New Roman"/>
          <w:sz w:val="32"/>
          <w:szCs w:val="32"/>
        </w:rPr>
      </w:pPr>
      <w:r w:rsidRPr="00C87C09">
        <w:rPr>
          <w:rFonts w:ascii="Times New Roman" w:hAnsi="Times New Roman" w:cs="Times New Roman"/>
          <w:sz w:val="32"/>
          <w:szCs w:val="32"/>
        </w:rPr>
        <w:t>Non formal learning, peer to peer, presentations, learning from experience, discussions</w:t>
      </w:r>
    </w:p>
    <w:p w:rsidR="00284627" w:rsidRDefault="00284627" w:rsidP="002846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21D7">
        <w:rPr>
          <w:rFonts w:ascii="Times New Roman" w:hAnsi="Times New Roman" w:cs="Times New Roman"/>
          <w:b/>
          <w:sz w:val="32"/>
          <w:szCs w:val="32"/>
        </w:rPr>
        <w:t>Target Group</w:t>
      </w:r>
    </w:p>
    <w:p w:rsidR="00284627" w:rsidRDefault="00284627" w:rsidP="00284627">
      <w:pPr>
        <w:rPr>
          <w:rFonts w:ascii="Times New Roman" w:hAnsi="Times New Roman" w:cs="Times New Roman"/>
          <w:sz w:val="32"/>
          <w:szCs w:val="32"/>
        </w:rPr>
      </w:pPr>
      <w:r w:rsidRPr="008104ED">
        <w:rPr>
          <w:rFonts w:ascii="Times New Roman" w:hAnsi="Times New Roman" w:cs="Times New Roman"/>
          <w:sz w:val="32"/>
          <w:szCs w:val="32"/>
        </w:rPr>
        <w:t xml:space="preserve">18- 25 old gender equality must be respected </w:t>
      </w:r>
      <w:proofErr w:type="gramStart"/>
      <w:r w:rsidRPr="008104ED">
        <w:rPr>
          <w:rFonts w:ascii="Times New Roman" w:hAnsi="Times New Roman" w:cs="Times New Roman"/>
          <w:sz w:val="32"/>
          <w:szCs w:val="32"/>
        </w:rPr>
        <w:t>( example</w:t>
      </w:r>
      <w:proofErr w:type="gramEnd"/>
      <w:r w:rsidRPr="008104ED">
        <w:rPr>
          <w:rFonts w:ascii="Times New Roman" w:hAnsi="Times New Roman" w:cs="Times New Roman"/>
          <w:sz w:val="32"/>
          <w:szCs w:val="32"/>
        </w:rPr>
        <w:t>: 4 members plus one leader can be 2 girls, 2 boys and leader can be girl or boy)</w:t>
      </w:r>
    </w:p>
    <w:p w:rsidR="00284627" w:rsidRDefault="00284627" w:rsidP="0028462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Parteners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5 countries , 4 participants(18-25 old ) and 1 leader (no age </w:t>
      </w:r>
      <w:proofErr w:type="spellStart"/>
      <w:r>
        <w:rPr>
          <w:rFonts w:ascii="Times New Roman" w:hAnsi="Times New Roman" w:cs="Times New Roman"/>
          <w:sz w:val="32"/>
          <w:szCs w:val="32"/>
        </w:rPr>
        <w:t>linit</w:t>
      </w:r>
      <w:proofErr w:type="spellEnd"/>
      <w:r>
        <w:rPr>
          <w:rFonts w:ascii="Times New Roman" w:hAnsi="Times New Roman" w:cs="Times New Roman"/>
          <w:sz w:val="32"/>
          <w:szCs w:val="32"/>
        </w:rPr>
        <w:t>) per each country .</w:t>
      </w:r>
    </w:p>
    <w:p w:rsidR="00284627" w:rsidRDefault="00284627" w:rsidP="00284627">
      <w:pPr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 xml:space="preserve">The project will take place in </w:t>
      </w:r>
      <w:proofErr w:type="spellStart"/>
      <w:r w:rsidRPr="00A0466F">
        <w:rPr>
          <w:rFonts w:ascii="Times New Roman" w:hAnsi="Times New Roman" w:cs="Times New Roman"/>
          <w:sz w:val="32"/>
          <w:szCs w:val="32"/>
        </w:rPr>
        <w:t>Mangalia</w:t>
      </w:r>
      <w:proofErr w:type="spellEnd"/>
      <w:r w:rsidRPr="00A0466F">
        <w:rPr>
          <w:rFonts w:ascii="Times New Roman" w:hAnsi="Times New Roman" w:cs="Times New Roman"/>
          <w:sz w:val="32"/>
          <w:szCs w:val="32"/>
        </w:rPr>
        <w:t>, Roman</w:t>
      </w:r>
      <w:r>
        <w:rPr>
          <w:rFonts w:ascii="Times New Roman" w:hAnsi="Times New Roman" w:cs="Times New Roman"/>
          <w:sz w:val="32"/>
          <w:szCs w:val="32"/>
        </w:rPr>
        <w:t>ia a little town by the seaside in September 2013.</w:t>
      </w:r>
    </w:p>
    <w:p w:rsidR="00284627" w:rsidRPr="00A22C92" w:rsidRDefault="00284627" w:rsidP="002846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4C4">
        <w:rPr>
          <w:rFonts w:ascii="Times New Roman" w:hAnsi="Times New Roman" w:cs="Times New Roman"/>
          <w:b/>
          <w:sz w:val="32"/>
          <w:szCs w:val="32"/>
        </w:rPr>
        <w:t>100</w:t>
      </w:r>
      <w:proofErr w:type="gramStart"/>
      <w:r w:rsidRPr="008054C4">
        <w:rPr>
          <w:rFonts w:ascii="Times New Roman" w:hAnsi="Times New Roman" w:cs="Times New Roman"/>
          <w:b/>
          <w:sz w:val="32"/>
          <w:szCs w:val="32"/>
        </w:rPr>
        <w:t>%  accommodation</w:t>
      </w:r>
      <w:proofErr w:type="gramEnd"/>
      <w:r w:rsidRPr="008054C4">
        <w:rPr>
          <w:rFonts w:ascii="Times New Roman" w:hAnsi="Times New Roman" w:cs="Times New Roman"/>
          <w:b/>
          <w:sz w:val="32"/>
          <w:szCs w:val="32"/>
        </w:rPr>
        <w:t xml:space="preserve"> and 70% of travel costs will be covered by Youth in Action </w:t>
      </w:r>
      <w:proofErr w:type="spellStart"/>
      <w:r w:rsidRPr="008054C4">
        <w:rPr>
          <w:rFonts w:ascii="Times New Roman" w:hAnsi="Times New Roman" w:cs="Times New Roman"/>
          <w:b/>
          <w:sz w:val="32"/>
          <w:szCs w:val="32"/>
        </w:rPr>
        <w:t>Prog</w:t>
      </w:r>
      <w:r>
        <w:rPr>
          <w:rFonts w:ascii="Times New Roman" w:hAnsi="Times New Roman" w:cs="Times New Roman"/>
          <w:b/>
          <w:sz w:val="32"/>
          <w:szCs w:val="32"/>
        </w:rPr>
        <w:t>ramme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of the European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Commision</w:t>
      </w:r>
      <w:proofErr w:type="spellEnd"/>
    </w:p>
    <w:p w:rsidR="00284627" w:rsidRPr="00A0466F" w:rsidRDefault="00284627" w:rsidP="0028462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84627" w:rsidRPr="004106D6" w:rsidRDefault="00284627" w:rsidP="002846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This project will include youth with fewer opportunities. P</w:t>
      </w:r>
      <w:r w:rsidRPr="004106D6">
        <w:rPr>
          <w:rFonts w:ascii="Times New Roman" w:hAnsi="Times New Roman" w:cs="Times New Roman"/>
          <w:sz w:val="32"/>
          <w:szCs w:val="32"/>
        </w:rPr>
        <w:t xml:space="preserve">lease specify if any of the </w:t>
      </w:r>
      <w:proofErr w:type="gramStart"/>
      <w:r w:rsidRPr="004106D6">
        <w:rPr>
          <w:rFonts w:ascii="Times New Roman" w:hAnsi="Times New Roman" w:cs="Times New Roman"/>
          <w:sz w:val="32"/>
          <w:szCs w:val="32"/>
        </w:rPr>
        <w:t>members  of</w:t>
      </w:r>
      <w:proofErr w:type="gramEnd"/>
      <w:r w:rsidRPr="004106D6">
        <w:rPr>
          <w:rFonts w:ascii="Times New Roman" w:hAnsi="Times New Roman" w:cs="Times New Roman"/>
          <w:sz w:val="32"/>
          <w:szCs w:val="32"/>
        </w:rPr>
        <w:t xml:space="preserve"> your group qualify as young people with fewer opportunities as specified below (one person per group is recommended ) :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Young people with fewer opportunities are young people that are at a disadvantage compared to their peers because they face one or more of the situations and obstacles mentioned in the non-exhaustive list below. In certain contexts, these situations or obstacles prevent young people from having effective access to formal and non-formal education, transnational mobility and participation, active citizenship, empowerment and inclusion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466F">
        <w:rPr>
          <w:rFonts w:ascii="Times New Roman" w:hAnsi="Times New Roman" w:cs="Times New Roman"/>
          <w:sz w:val="32"/>
          <w:szCs w:val="32"/>
        </w:rPr>
        <w:t>society at large.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7077">
        <w:rPr>
          <w:rFonts w:ascii="Times New Roman" w:hAnsi="Times New Roman" w:cs="Times New Roman"/>
          <w:b/>
          <w:sz w:val="32"/>
          <w:szCs w:val="32"/>
        </w:rPr>
        <w:lastRenderedPageBreak/>
        <w:t>Social obstacles</w:t>
      </w:r>
      <w:r w:rsidRPr="00A0466F">
        <w:rPr>
          <w:rFonts w:ascii="Times New Roman" w:hAnsi="Times New Roman" w:cs="Times New Roman"/>
          <w:sz w:val="32"/>
          <w:szCs w:val="32"/>
        </w:rPr>
        <w:t xml:space="preserve">: young people facing discrimination because of gender, ethnicity, religion, sexual orientation, disability, etc.; young people with limited social skills or anti-social or risky sexual </w:t>
      </w:r>
      <w:proofErr w:type="spellStart"/>
      <w:r w:rsidRPr="00A0466F">
        <w:rPr>
          <w:rFonts w:ascii="Times New Roman" w:hAnsi="Times New Roman" w:cs="Times New Roman"/>
          <w:sz w:val="32"/>
          <w:szCs w:val="32"/>
        </w:rPr>
        <w:t>behaviours</w:t>
      </w:r>
      <w:proofErr w:type="spellEnd"/>
      <w:r w:rsidRPr="00A0466F">
        <w:rPr>
          <w:rFonts w:ascii="Times New Roman" w:hAnsi="Times New Roman" w:cs="Times New Roman"/>
          <w:sz w:val="32"/>
          <w:szCs w:val="32"/>
        </w:rPr>
        <w:t xml:space="preserve">; young </w:t>
      </w:r>
      <w:proofErr w:type="spellStart"/>
      <w:r w:rsidRPr="00A0466F">
        <w:rPr>
          <w:rFonts w:ascii="Times New Roman" w:hAnsi="Times New Roman" w:cs="Times New Roman"/>
          <w:sz w:val="32"/>
          <w:szCs w:val="32"/>
        </w:rPr>
        <w:t>peoplein</w:t>
      </w:r>
      <w:proofErr w:type="spellEnd"/>
      <w:r w:rsidRPr="00A0466F">
        <w:rPr>
          <w:rFonts w:ascii="Times New Roman" w:hAnsi="Times New Roman" w:cs="Times New Roman"/>
          <w:sz w:val="32"/>
          <w:szCs w:val="32"/>
        </w:rPr>
        <w:t xml:space="preserve"> a precarious situation; (ex-)offenders, (ex-)drug or alcohol abusers; young and/or single parents; </w:t>
      </w:r>
      <w:proofErr w:type="spellStart"/>
      <w:r w:rsidRPr="00A0466F">
        <w:rPr>
          <w:rFonts w:ascii="Times New Roman" w:hAnsi="Times New Roman" w:cs="Times New Roman"/>
          <w:sz w:val="32"/>
          <w:szCs w:val="32"/>
        </w:rPr>
        <w:t>orphans;young</w:t>
      </w:r>
      <w:proofErr w:type="spellEnd"/>
      <w:r w:rsidRPr="00A0466F">
        <w:rPr>
          <w:rFonts w:ascii="Times New Roman" w:hAnsi="Times New Roman" w:cs="Times New Roman"/>
          <w:sz w:val="32"/>
          <w:szCs w:val="32"/>
        </w:rPr>
        <w:t xml:space="preserve"> people from broken families.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7077">
        <w:rPr>
          <w:rFonts w:ascii="Times New Roman" w:hAnsi="Times New Roman" w:cs="Times New Roman"/>
          <w:b/>
          <w:sz w:val="32"/>
          <w:szCs w:val="32"/>
        </w:rPr>
        <w:t>Economic obstacles</w:t>
      </w:r>
      <w:r w:rsidRPr="00A0466F">
        <w:rPr>
          <w:rFonts w:ascii="Times New Roman" w:hAnsi="Times New Roman" w:cs="Times New Roman"/>
          <w:sz w:val="32"/>
          <w:szCs w:val="32"/>
        </w:rPr>
        <w:t>: young people with a low standard of living, low income, dependence on social welfare system; in long-term unemployment or poverty; young people who are homeless, young people in debt or with financial problems.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7077">
        <w:rPr>
          <w:rFonts w:ascii="Times New Roman" w:hAnsi="Times New Roman" w:cs="Times New Roman"/>
          <w:b/>
          <w:sz w:val="32"/>
          <w:szCs w:val="32"/>
        </w:rPr>
        <w:t>Disability</w:t>
      </w:r>
      <w:r w:rsidRPr="00A0466F">
        <w:rPr>
          <w:rFonts w:ascii="Times New Roman" w:hAnsi="Times New Roman" w:cs="Times New Roman"/>
          <w:sz w:val="32"/>
          <w:szCs w:val="32"/>
        </w:rPr>
        <w:t>: young people with mental (intellectual, cognitive, learning), physical, sensory or other disabilities.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 xml:space="preserve"> </w:t>
      </w:r>
      <w:r w:rsidRPr="007F7077">
        <w:rPr>
          <w:rFonts w:ascii="Times New Roman" w:hAnsi="Times New Roman" w:cs="Times New Roman"/>
          <w:b/>
          <w:sz w:val="32"/>
          <w:szCs w:val="32"/>
        </w:rPr>
        <w:t>Educational difficulties</w:t>
      </w:r>
      <w:r w:rsidRPr="00A0466F">
        <w:rPr>
          <w:rFonts w:ascii="Times New Roman" w:hAnsi="Times New Roman" w:cs="Times New Roman"/>
          <w:sz w:val="32"/>
          <w:szCs w:val="32"/>
        </w:rPr>
        <w:t>: young people with learning difficulties; early school-leavers and school dropouts; lower qualified persons; young people with poor school performance.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7077">
        <w:rPr>
          <w:rFonts w:ascii="Times New Roman" w:hAnsi="Times New Roman" w:cs="Times New Roman"/>
          <w:b/>
          <w:sz w:val="32"/>
          <w:szCs w:val="32"/>
        </w:rPr>
        <w:t xml:space="preserve">Cultural differences: </w:t>
      </w:r>
      <w:r w:rsidRPr="007F7077">
        <w:rPr>
          <w:rFonts w:ascii="Times New Roman" w:hAnsi="Times New Roman" w:cs="Times New Roman"/>
          <w:sz w:val="32"/>
          <w:szCs w:val="32"/>
        </w:rPr>
        <w:t>young immigrants or refugees or descendants from immigrant or refugee families</w:t>
      </w:r>
      <w:r w:rsidRPr="00A0466F">
        <w:rPr>
          <w:rFonts w:ascii="Times New Roman" w:hAnsi="Times New Roman" w:cs="Times New Roman"/>
          <w:sz w:val="32"/>
          <w:szCs w:val="32"/>
        </w:rPr>
        <w:t>;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0466F">
        <w:rPr>
          <w:rFonts w:ascii="Times New Roman" w:hAnsi="Times New Roman" w:cs="Times New Roman"/>
          <w:sz w:val="32"/>
          <w:szCs w:val="32"/>
        </w:rPr>
        <w:t>young</w:t>
      </w:r>
      <w:proofErr w:type="gramEnd"/>
      <w:r w:rsidRPr="00A0466F">
        <w:rPr>
          <w:rFonts w:ascii="Times New Roman" w:hAnsi="Times New Roman" w:cs="Times New Roman"/>
          <w:sz w:val="32"/>
          <w:szCs w:val="32"/>
        </w:rPr>
        <w:t xml:space="preserve"> people belonging to a national or ethnic minority; young people with linguistic adaptation and cultural inclusion problems.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7077">
        <w:rPr>
          <w:rFonts w:ascii="Times New Roman" w:hAnsi="Times New Roman" w:cs="Times New Roman"/>
          <w:b/>
          <w:sz w:val="32"/>
          <w:szCs w:val="32"/>
        </w:rPr>
        <w:t>Health problems</w:t>
      </w:r>
      <w:r w:rsidRPr="00A0466F">
        <w:rPr>
          <w:rFonts w:ascii="Times New Roman" w:hAnsi="Times New Roman" w:cs="Times New Roman"/>
          <w:sz w:val="32"/>
          <w:szCs w:val="32"/>
        </w:rPr>
        <w:t>: young people with chronic health problems, severe illnesses or psychiatric conditions;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0466F">
        <w:rPr>
          <w:rFonts w:ascii="Times New Roman" w:hAnsi="Times New Roman" w:cs="Times New Roman"/>
          <w:sz w:val="32"/>
          <w:szCs w:val="32"/>
        </w:rPr>
        <w:t>young</w:t>
      </w:r>
      <w:proofErr w:type="gramEnd"/>
      <w:r w:rsidRPr="00A0466F">
        <w:rPr>
          <w:rFonts w:ascii="Times New Roman" w:hAnsi="Times New Roman" w:cs="Times New Roman"/>
          <w:sz w:val="32"/>
          <w:szCs w:val="32"/>
        </w:rPr>
        <w:t xml:space="preserve"> people with mental health problems.</w:t>
      </w:r>
    </w:p>
    <w:p w:rsidR="00284627" w:rsidRPr="00A0466F" w:rsidRDefault="00284627" w:rsidP="002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 xml:space="preserve"> </w:t>
      </w:r>
      <w:r w:rsidRPr="007F7077">
        <w:rPr>
          <w:rFonts w:ascii="Times New Roman" w:hAnsi="Times New Roman" w:cs="Times New Roman"/>
          <w:b/>
          <w:sz w:val="32"/>
          <w:szCs w:val="32"/>
        </w:rPr>
        <w:t>Geographical obstacles</w:t>
      </w:r>
      <w:r w:rsidRPr="00A0466F">
        <w:rPr>
          <w:rFonts w:ascii="Times New Roman" w:hAnsi="Times New Roman" w:cs="Times New Roman"/>
          <w:sz w:val="32"/>
          <w:szCs w:val="32"/>
        </w:rPr>
        <w:t>: young people from remote or rural areas; young people living on small islands or peripheral regions; young people from urban problem zones; young people from less serviced areas (limited public transport, poor facilities, abandoned villages).</w:t>
      </w:r>
    </w:p>
    <w:p w:rsidR="00284627" w:rsidRPr="00A0466F" w:rsidRDefault="00284627" w:rsidP="0028462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84627" w:rsidRPr="00A0466F" w:rsidRDefault="00284627" w:rsidP="00284627">
      <w:pPr>
        <w:rPr>
          <w:rFonts w:ascii="Times New Roman" w:hAnsi="Times New Roman" w:cs="Times New Roman"/>
          <w:sz w:val="32"/>
          <w:szCs w:val="32"/>
        </w:rPr>
      </w:pPr>
      <w:r w:rsidRPr="00A0466F">
        <w:rPr>
          <w:rFonts w:ascii="Times New Roman" w:hAnsi="Times New Roman" w:cs="Times New Roman"/>
          <w:sz w:val="32"/>
          <w:szCs w:val="32"/>
        </w:rPr>
        <w:t>We would like to apply for the project until the end of April 2013.</w:t>
      </w:r>
    </w:p>
    <w:p w:rsidR="001F1AA2" w:rsidRDefault="001F1AA2"/>
    <w:sectPr w:rsidR="001F1AA2" w:rsidSect="00CC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627"/>
    <w:rsid w:val="001F1AA2"/>
    <w:rsid w:val="00284627"/>
    <w:rsid w:val="004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2</cp:revision>
  <dcterms:created xsi:type="dcterms:W3CDTF">2013-04-09T06:17:00Z</dcterms:created>
  <dcterms:modified xsi:type="dcterms:W3CDTF">2013-04-09T06:19:00Z</dcterms:modified>
</cp:coreProperties>
</file>