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10A" w:rsidRPr="0058610A" w:rsidRDefault="0058610A" w:rsidP="0058610A">
      <w:pPr>
        <w:spacing w:before="240" w:after="0"/>
        <w:ind w:left="0" w:hanging="2"/>
        <w:jc w:val="center"/>
        <w:rPr>
          <w:rFonts w:ascii="Arial" w:eastAsia="Corbel" w:hAnsi="Arial" w:cs="Arial"/>
          <w:sz w:val="24"/>
          <w:szCs w:val="24"/>
        </w:rPr>
      </w:pPr>
      <w:bookmarkStart w:id="0" w:name="_GoBack"/>
      <w:bookmarkEnd w:id="0"/>
      <w:r w:rsidRPr="0058610A">
        <w:rPr>
          <w:rFonts w:ascii="Arial" w:eastAsia="Corbel" w:hAnsi="Arial" w:cs="Arial"/>
          <w:b/>
          <w:sz w:val="24"/>
          <w:szCs w:val="24"/>
        </w:rPr>
        <w:t>PARTNER INFORMATION FOR Erasmus +</w:t>
      </w:r>
      <w:r w:rsidRPr="0058610A">
        <w:rPr>
          <w:rFonts w:ascii="Arial" w:eastAsia="Arial" w:hAnsi="Arial" w:cs="Arial"/>
          <w:b/>
          <w:sz w:val="20"/>
          <w:szCs w:val="20"/>
        </w:rPr>
        <w:br/>
      </w:r>
      <w:r w:rsidRPr="0058610A">
        <w:rPr>
          <w:rFonts w:ascii="Arial" w:eastAsia="Corbel" w:hAnsi="Arial" w:cs="Arial"/>
          <w:b/>
          <w:sz w:val="24"/>
          <w:szCs w:val="24"/>
        </w:rPr>
        <w:t>2021 - 2027</w:t>
      </w:r>
    </w:p>
    <w:p w:rsidR="0058610A" w:rsidRDefault="0058610A">
      <w:pPr>
        <w:ind w:left="0" w:hanging="2"/>
      </w:pPr>
    </w:p>
    <w:tbl>
      <w:tblPr>
        <w:tblW w:w="920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175"/>
        <w:gridCol w:w="5025"/>
      </w:tblGrid>
      <w:tr w:rsidR="0058610A" w:rsidRPr="0012161B" w:rsidTr="00907172">
        <w:trPr>
          <w:trHeight w:val="141"/>
          <w:jc w:val="center"/>
        </w:trPr>
        <w:tc>
          <w:tcPr>
            <w:tcW w:w="9200" w:type="dxa"/>
            <w:gridSpan w:val="2"/>
            <w:shd w:val="clear" w:color="auto" w:fill="F2F2F2"/>
          </w:tcPr>
          <w:p w:rsidR="0058610A" w:rsidRPr="0012161B" w:rsidRDefault="0058610A" w:rsidP="00907172">
            <w:pPr>
              <w:keepNext/>
              <w:pBdr>
                <w:top w:val="nil"/>
                <w:left w:val="nil"/>
                <w:bottom w:val="nil"/>
                <w:right w:val="nil"/>
                <w:between w:val="nil"/>
              </w:pBdr>
              <w:spacing w:before="80" w:after="60" w:line="240" w:lineRule="auto"/>
              <w:ind w:left="0" w:hanging="2"/>
              <w:jc w:val="center"/>
              <w:rPr>
                <w:rFonts w:ascii="Arial" w:eastAsia="Arial" w:hAnsi="Arial" w:cs="Arial"/>
                <w:b/>
                <w:color w:val="000000"/>
                <w:sz w:val="20"/>
                <w:szCs w:val="20"/>
              </w:rPr>
            </w:pPr>
            <w:r w:rsidRPr="00A10E0E">
              <w:rPr>
                <w:rFonts w:ascii="Arial" w:eastAsia="Arial" w:hAnsi="Arial" w:cs="Arial"/>
                <w:b/>
                <w:color w:val="00B0F0"/>
                <w:sz w:val="20"/>
                <w:szCs w:val="20"/>
              </w:rPr>
              <w:t>PARTNER ORGANISATION</w:t>
            </w:r>
          </w:p>
        </w:tc>
      </w:tr>
      <w:tr w:rsidR="0058610A" w:rsidRPr="0012161B" w:rsidTr="00907172">
        <w:trPr>
          <w:trHeight w:val="188"/>
          <w:jc w:val="center"/>
        </w:trPr>
        <w:tc>
          <w:tcPr>
            <w:tcW w:w="4175" w:type="dxa"/>
            <w:shd w:val="clear" w:color="auto" w:fill="F2F2F2"/>
          </w:tcPr>
          <w:p w:rsidR="0058610A" w:rsidRPr="00A10E0E" w:rsidRDefault="0058610A" w:rsidP="00907172">
            <w:pPr>
              <w:keepNext/>
              <w:pBdr>
                <w:top w:val="nil"/>
                <w:left w:val="nil"/>
                <w:bottom w:val="nil"/>
                <w:right w:val="nil"/>
                <w:between w:val="nil"/>
              </w:pBdr>
              <w:spacing w:before="80" w:after="60" w:line="240" w:lineRule="auto"/>
              <w:ind w:left="0" w:hanging="2"/>
              <w:rPr>
                <w:rFonts w:ascii="Arial" w:eastAsia="Arial" w:hAnsi="Arial" w:cs="Arial"/>
                <w:color w:val="00B0F0"/>
                <w:sz w:val="20"/>
                <w:szCs w:val="20"/>
              </w:rPr>
            </w:pPr>
            <w:r w:rsidRPr="00A10E0E">
              <w:rPr>
                <w:rFonts w:ascii="Arial" w:eastAsia="Arial" w:hAnsi="Arial" w:cs="Arial"/>
                <w:color w:val="00B0F0"/>
                <w:sz w:val="20"/>
                <w:szCs w:val="20"/>
              </w:rPr>
              <w:t>OID NUMBER:</w:t>
            </w:r>
          </w:p>
          <w:p w:rsidR="0058610A" w:rsidRPr="00A10E0E" w:rsidRDefault="0058610A" w:rsidP="00907172">
            <w:pPr>
              <w:keepNext/>
              <w:pBdr>
                <w:top w:val="nil"/>
                <w:left w:val="nil"/>
                <w:bottom w:val="nil"/>
                <w:right w:val="nil"/>
                <w:between w:val="nil"/>
              </w:pBdr>
              <w:spacing w:before="80" w:after="60" w:line="240" w:lineRule="auto"/>
              <w:ind w:left="0" w:hanging="2"/>
              <w:rPr>
                <w:rFonts w:ascii="Arial" w:eastAsia="Arial" w:hAnsi="Arial" w:cs="Arial"/>
                <w:color w:val="00B0F0"/>
                <w:sz w:val="20"/>
                <w:szCs w:val="20"/>
              </w:rPr>
            </w:pPr>
            <w:r w:rsidRPr="00A10E0E">
              <w:rPr>
                <w:rFonts w:ascii="Arial" w:eastAsia="Arial" w:hAnsi="Arial" w:cs="Arial"/>
                <w:color w:val="00B0F0"/>
                <w:sz w:val="20"/>
                <w:szCs w:val="20"/>
              </w:rPr>
              <w:t xml:space="preserve"> </w:t>
            </w:r>
          </w:p>
        </w:tc>
        <w:tc>
          <w:tcPr>
            <w:tcW w:w="5025" w:type="dxa"/>
          </w:tcPr>
          <w:p w:rsidR="0058610A" w:rsidRPr="0012161B" w:rsidRDefault="0058610A" w:rsidP="00907172">
            <w:pPr>
              <w:keepNext/>
              <w:pBdr>
                <w:top w:val="nil"/>
                <w:left w:val="nil"/>
                <w:bottom w:val="nil"/>
                <w:right w:val="nil"/>
                <w:between w:val="nil"/>
              </w:pBdr>
              <w:spacing w:before="60" w:after="60" w:line="240" w:lineRule="auto"/>
              <w:ind w:left="0" w:hanging="2"/>
              <w:rPr>
                <w:rFonts w:ascii="Arial" w:eastAsia="Arial" w:hAnsi="Arial" w:cs="Arial"/>
                <w:color w:val="000000"/>
                <w:sz w:val="20"/>
                <w:szCs w:val="20"/>
              </w:rPr>
            </w:pPr>
            <w:r w:rsidRPr="0012161B">
              <w:rPr>
                <w:rFonts w:ascii="Arial" w:eastAsia="Tahoma" w:hAnsi="Arial" w:cs="Arial"/>
                <w:color w:val="333333"/>
                <w:sz w:val="20"/>
                <w:szCs w:val="20"/>
                <w:highlight w:val="white"/>
              </w:rPr>
              <w:t> </w:t>
            </w:r>
            <w:r>
              <w:rPr>
                <w:rFonts w:ascii="Arial" w:hAnsi="Arial" w:cs="Arial"/>
                <w:b/>
                <w:sz w:val="28"/>
                <w:szCs w:val="20"/>
                <w:lang w:val="lv-LV"/>
              </w:rPr>
              <w:t xml:space="preserve">E 10165613                                                                                                                                                                                                                                                                                                                                                                                                                                                                                                                                                                                                                                                                                                                                               </w:t>
            </w:r>
          </w:p>
        </w:tc>
      </w:tr>
      <w:tr w:rsidR="0058610A" w:rsidRPr="0012161B" w:rsidTr="00907172">
        <w:trPr>
          <w:trHeight w:val="141"/>
          <w:jc w:val="center"/>
        </w:trPr>
        <w:tc>
          <w:tcPr>
            <w:tcW w:w="4175" w:type="dxa"/>
            <w:shd w:val="clear" w:color="auto" w:fill="F2F2F2"/>
          </w:tcPr>
          <w:p w:rsidR="0058610A" w:rsidRPr="0012161B" w:rsidRDefault="0058610A" w:rsidP="00907172">
            <w:pPr>
              <w:keepNext/>
              <w:pBdr>
                <w:top w:val="nil"/>
                <w:left w:val="nil"/>
                <w:bottom w:val="nil"/>
                <w:right w:val="nil"/>
                <w:between w:val="nil"/>
              </w:pBdr>
              <w:spacing w:before="80" w:after="60" w:line="240" w:lineRule="auto"/>
              <w:ind w:left="0" w:hanging="2"/>
              <w:rPr>
                <w:rFonts w:ascii="Arial" w:eastAsia="Arial" w:hAnsi="Arial" w:cs="Arial"/>
                <w:color w:val="000000"/>
                <w:sz w:val="20"/>
                <w:szCs w:val="20"/>
              </w:rPr>
            </w:pPr>
            <w:r w:rsidRPr="00A10E0E">
              <w:rPr>
                <w:rFonts w:ascii="Arial" w:eastAsia="Arial" w:hAnsi="Arial" w:cs="Arial"/>
                <w:color w:val="00B0F0"/>
                <w:sz w:val="20"/>
                <w:szCs w:val="20"/>
              </w:rPr>
              <w:t>PIC NUMBER:</w:t>
            </w:r>
          </w:p>
        </w:tc>
        <w:tc>
          <w:tcPr>
            <w:tcW w:w="5025" w:type="dxa"/>
          </w:tcPr>
          <w:p w:rsidR="0058610A" w:rsidRPr="00D00422" w:rsidRDefault="00A10E0E" w:rsidP="00907172">
            <w:pPr>
              <w:keepNext/>
              <w:pBdr>
                <w:top w:val="nil"/>
                <w:left w:val="nil"/>
                <w:bottom w:val="nil"/>
                <w:right w:val="nil"/>
                <w:between w:val="nil"/>
              </w:pBdr>
              <w:spacing w:before="60" w:after="60" w:line="240" w:lineRule="auto"/>
              <w:ind w:left="0" w:hanging="2"/>
              <w:rPr>
                <w:rFonts w:ascii="Arial" w:eastAsia="Arial" w:hAnsi="Arial" w:cs="Arial"/>
                <w:b/>
                <w:color w:val="000000"/>
                <w:sz w:val="20"/>
                <w:szCs w:val="20"/>
              </w:rPr>
            </w:pPr>
            <w:r w:rsidRPr="0090172D">
              <w:rPr>
                <w:b/>
              </w:rPr>
              <w:t>915486486</w:t>
            </w:r>
          </w:p>
        </w:tc>
      </w:tr>
      <w:tr w:rsidR="0058610A" w:rsidRPr="0012161B" w:rsidTr="00907172">
        <w:trPr>
          <w:trHeight w:val="141"/>
          <w:jc w:val="center"/>
        </w:trPr>
        <w:tc>
          <w:tcPr>
            <w:tcW w:w="4175" w:type="dxa"/>
            <w:shd w:val="clear" w:color="auto" w:fill="F2F2F2"/>
          </w:tcPr>
          <w:p w:rsidR="0058610A" w:rsidRPr="0012161B" w:rsidRDefault="0058610A" w:rsidP="00907172">
            <w:pPr>
              <w:keepNext/>
              <w:pBdr>
                <w:top w:val="nil"/>
                <w:left w:val="nil"/>
                <w:bottom w:val="nil"/>
                <w:right w:val="nil"/>
                <w:between w:val="nil"/>
              </w:pBdr>
              <w:spacing w:before="80" w:after="60" w:line="240" w:lineRule="auto"/>
              <w:ind w:left="0" w:hanging="2"/>
              <w:rPr>
                <w:rFonts w:ascii="Arial" w:eastAsia="Arial" w:hAnsi="Arial" w:cs="Arial"/>
                <w:color w:val="000000"/>
                <w:sz w:val="20"/>
                <w:szCs w:val="20"/>
              </w:rPr>
            </w:pPr>
            <w:r w:rsidRPr="00A10E0E">
              <w:rPr>
                <w:rFonts w:ascii="Arial" w:eastAsia="Arial" w:hAnsi="Arial" w:cs="Arial"/>
                <w:color w:val="00B0F0"/>
                <w:sz w:val="20"/>
                <w:szCs w:val="20"/>
              </w:rPr>
              <w:t>Promoter’s legal name (Latin characters)</w:t>
            </w:r>
          </w:p>
        </w:tc>
        <w:tc>
          <w:tcPr>
            <w:tcW w:w="5025" w:type="dxa"/>
          </w:tcPr>
          <w:p w:rsidR="0058610A" w:rsidRPr="0012161B" w:rsidRDefault="0058610A" w:rsidP="00A10E0E">
            <w:pPr>
              <w:keepNext/>
              <w:pBdr>
                <w:top w:val="nil"/>
                <w:left w:val="nil"/>
                <w:bottom w:val="nil"/>
                <w:right w:val="nil"/>
                <w:between w:val="nil"/>
              </w:pBdr>
              <w:tabs>
                <w:tab w:val="center" w:pos="2403"/>
              </w:tabs>
              <w:spacing w:before="60" w:after="60" w:line="240" w:lineRule="auto"/>
              <w:ind w:left="0" w:hanging="2"/>
              <w:rPr>
                <w:rFonts w:ascii="Arial" w:eastAsia="Arial" w:hAnsi="Arial" w:cs="Arial"/>
                <w:color w:val="000000"/>
                <w:sz w:val="20"/>
                <w:szCs w:val="20"/>
                <w:lang w:val="ro-RO"/>
              </w:rPr>
            </w:pPr>
            <w:proofErr w:type="spellStart"/>
            <w:r w:rsidRPr="0012161B">
              <w:rPr>
                <w:rFonts w:ascii="Arial" w:eastAsia="Arial" w:hAnsi="Arial" w:cs="Arial"/>
                <w:color w:val="000000"/>
                <w:sz w:val="20"/>
                <w:szCs w:val="20"/>
              </w:rPr>
              <w:t>Asocia</w:t>
            </w:r>
            <w:proofErr w:type="spellEnd"/>
            <w:r w:rsidRPr="0012161B">
              <w:rPr>
                <w:rFonts w:ascii="Arial" w:eastAsia="Arial" w:hAnsi="Arial" w:cs="Arial"/>
                <w:color w:val="000000"/>
                <w:sz w:val="20"/>
                <w:szCs w:val="20"/>
                <w:lang w:val="ro-RO"/>
              </w:rPr>
              <w:t>ț</w:t>
            </w:r>
            <w:r w:rsidR="00A10E0E">
              <w:rPr>
                <w:rFonts w:ascii="Arial" w:eastAsia="Arial" w:hAnsi="Arial" w:cs="Arial"/>
                <w:color w:val="000000"/>
                <w:sz w:val="20"/>
                <w:szCs w:val="20"/>
                <w:lang w:val="ro-RO"/>
              </w:rPr>
              <w:t>ia Societatea Scoala Fara Frontiere Alberto</w:t>
            </w:r>
            <w:r w:rsidR="00A10E0E">
              <w:rPr>
                <w:rFonts w:ascii="Arial" w:eastAsia="Arial" w:hAnsi="Arial" w:cs="Arial"/>
                <w:color w:val="000000"/>
                <w:sz w:val="20"/>
                <w:szCs w:val="20"/>
                <w:lang w:val="ro-RO"/>
              </w:rPr>
              <w:tab/>
            </w:r>
          </w:p>
        </w:tc>
      </w:tr>
    </w:tbl>
    <w:p w:rsidR="0058610A" w:rsidRPr="0012161B" w:rsidRDefault="0058610A" w:rsidP="0058610A">
      <w:pPr>
        <w:ind w:left="0" w:hanging="2"/>
        <w:rPr>
          <w:rFonts w:ascii="Arial" w:hAnsi="Arial" w:cs="Arial"/>
          <w:sz w:val="16"/>
          <w:szCs w:val="16"/>
        </w:rPr>
      </w:pPr>
    </w:p>
    <w:tbl>
      <w:tblPr>
        <w:tblW w:w="928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562"/>
        <w:gridCol w:w="2005"/>
        <w:gridCol w:w="1219"/>
        <w:gridCol w:w="4394"/>
        <w:gridCol w:w="57"/>
        <w:gridCol w:w="51"/>
      </w:tblGrid>
      <w:tr w:rsidR="00A10E0E" w:rsidRPr="0012161B" w:rsidTr="00A8005E">
        <w:trPr>
          <w:gridAfter w:val="1"/>
          <w:wAfter w:w="51" w:type="dxa"/>
          <w:trHeight w:val="284"/>
          <w:jc w:val="center"/>
        </w:trPr>
        <w:tc>
          <w:tcPr>
            <w:tcW w:w="9237" w:type="dxa"/>
            <w:gridSpan w:val="5"/>
          </w:tcPr>
          <w:p w:rsidR="00A10E0E" w:rsidRPr="0012161B" w:rsidRDefault="00A10E0E" w:rsidP="00907172">
            <w:pPr>
              <w:ind w:left="0" w:hanging="2"/>
              <w:rPr>
                <w:rFonts w:ascii="Arial" w:eastAsia="Arial" w:hAnsi="Arial" w:cs="Arial"/>
                <w:sz w:val="20"/>
                <w:szCs w:val="20"/>
              </w:rPr>
            </w:pPr>
            <w:r w:rsidRPr="00A10E0E">
              <w:rPr>
                <w:rFonts w:ascii="Arial" w:eastAsia="Arial" w:hAnsi="Arial" w:cs="Arial"/>
                <w:b/>
                <w:color w:val="00B0F0"/>
                <w:sz w:val="20"/>
                <w:szCs w:val="20"/>
              </w:rPr>
              <w:t xml:space="preserve">Profile:  </w:t>
            </w:r>
          </w:p>
        </w:tc>
      </w:tr>
      <w:tr w:rsidR="00A10E0E" w:rsidRPr="0012161B" w:rsidTr="00A8005E">
        <w:trPr>
          <w:gridAfter w:val="1"/>
          <w:wAfter w:w="51" w:type="dxa"/>
          <w:trHeight w:val="284"/>
          <w:jc w:val="center"/>
        </w:trPr>
        <w:tc>
          <w:tcPr>
            <w:tcW w:w="3567" w:type="dxa"/>
            <w:gridSpan w:val="2"/>
            <w:shd w:val="clear" w:color="auto" w:fill="F2F2F2"/>
          </w:tcPr>
          <w:p w:rsidR="00A10E0E" w:rsidRPr="00A10E0E" w:rsidRDefault="00A10E0E" w:rsidP="00907172">
            <w:pPr>
              <w:ind w:left="0" w:hanging="2"/>
              <w:rPr>
                <w:rFonts w:ascii="Arial" w:eastAsia="Arial" w:hAnsi="Arial" w:cs="Arial"/>
                <w:color w:val="00B0F0"/>
                <w:sz w:val="20"/>
                <w:szCs w:val="20"/>
              </w:rPr>
            </w:pPr>
            <w:r w:rsidRPr="00A10E0E">
              <w:rPr>
                <w:rFonts w:ascii="Arial" w:eastAsia="Arial" w:hAnsi="Arial" w:cs="Arial"/>
                <w:b/>
                <w:color w:val="00B0F0"/>
                <w:sz w:val="20"/>
                <w:szCs w:val="20"/>
              </w:rPr>
              <w:t xml:space="preserve">Type of </w:t>
            </w:r>
            <w:proofErr w:type="spellStart"/>
            <w:r w:rsidRPr="00A10E0E">
              <w:rPr>
                <w:rFonts w:ascii="Arial" w:eastAsia="Arial" w:hAnsi="Arial" w:cs="Arial"/>
                <w:b/>
                <w:color w:val="00B0F0"/>
                <w:sz w:val="20"/>
                <w:szCs w:val="20"/>
              </w:rPr>
              <w:t>organisation</w:t>
            </w:r>
            <w:proofErr w:type="spellEnd"/>
            <w:r w:rsidRPr="00A10E0E">
              <w:rPr>
                <w:rFonts w:ascii="Arial" w:eastAsia="Arial" w:hAnsi="Arial" w:cs="Arial"/>
                <w:b/>
                <w:color w:val="00B0F0"/>
                <w:sz w:val="20"/>
                <w:szCs w:val="20"/>
              </w:rPr>
              <w:t xml:space="preserve"> </w:t>
            </w:r>
          </w:p>
          <w:p w:rsidR="00A10E0E" w:rsidRPr="0012161B" w:rsidRDefault="00A10E0E" w:rsidP="00907172">
            <w:pPr>
              <w:ind w:left="0" w:hanging="2"/>
              <w:rPr>
                <w:rFonts w:ascii="Arial" w:eastAsia="Arial" w:hAnsi="Arial" w:cs="Arial"/>
                <w:sz w:val="20"/>
                <w:szCs w:val="20"/>
              </w:rPr>
            </w:pPr>
          </w:p>
        </w:tc>
        <w:tc>
          <w:tcPr>
            <w:tcW w:w="5670" w:type="dxa"/>
            <w:gridSpan w:val="3"/>
            <w:shd w:val="clear" w:color="auto" w:fill="F2F2F2"/>
          </w:tcPr>
          <w:p w:rsidR="00A10E0E" w:rsidRPr="0012161B" w:rsidRDefault="00A10E0E" w:rsidP="00907172">
            <w:pPr>
              <w:keepNext/>
              <w:pBdr>
                <w:top w:val="nil"/>
                <w:left w:val="nil"/>
                <w:bottom w:val="nil"/>
                <w:right w:val="nil"/>
                <w:between w:val="nil"/>
              </w:pBdr>
              <w:spacing w:before="60" w:after="60" w:line="240" w:lineRule="auto"/>
              <w:ind w:left="0" w:hanging="2"/>
              <w:rPr>
                <w:rFonts w:ascii="Arial" w:eastAsia="Arial" w:hAnsi="Arial" w:cs="Arial"/>
                <w:color w:val="000000"/>
                <w:sz w:val="24"/>
                <w:szCs w:val="20"/>
              </w:rPr>
            </w:pPr>
            <w:r w:rsidRPr="0012161B">
              <w:rPr>
                <w:rFonts w:ascii="Arial" w:eastAsia="Arial" w:hAnsi="Arial" w:cs="Arial"/>
                <w:b/>
                <w:color w:val="000000"/>
                <w:sz w:val="24"/>
                <w:szCs w:val="20"/>
              </w:rPr>
              <w:t xml:space="preserve">Non-governmental </w:t>
            </w:r>
            <w:proofErr w:type="spellStart"/>
            <w:r w:rsidRPr="0012161B">
              <w:rPr>
                <w:rFonts w:ascii="Arial" w:eastAsia="Arial" w:hAnsi="Arial" w:cs="Arial"/>
                <w:b/>
                <w:color w:val="000000"/>
                <w:sz w:val="24"/>
                <w:szCs w:val="20"/>
              </w:rPr>
              <w:t>organisation</w:t>
            </w:r>
            <w:proofErr w:type="spellEnd"/>
            <w:r w:rsidRPr="0012161B">
              <w:rPr>
                <w:rFonts w:ascii="Arial" w:eastAsia="Arial" w:hAnsi="Arial" w:cs="Arial"/>
                <w:b/>
                <w:color w:val="000000"/>
                <w:sz w:val="24"/>
                <w:szCs w:val="20"/>
              </w:rPr>
              <w:t>/association</w:t>
            </w:r>
          </w:p>
          <w:p w:rsidR="00A10E0E" w:rsidRPr="0012161B" w:rsidRDefault="00A10E0E" w:rsidP="00907172">
            <w:pPr>
              <w:keepNext/>
              <w:pBdr>
                <w:top w:val="nil"/>
                <w:left w:val="nil"/>
                <w:bottom w:val="nil"/>
                <w:right w:val="nil"/>
                <w:between w:val="nil"/>
              </w:pBdr>
              <w:spacing w:before="60" w:after="60" w:line="240" w:lineRule="auto"/>
              <w:ind w:left="0" w:hanging="2"/>
              <w:rPr>
                <w:rFonts w:ascii="Arial" w:eastAsia="Arial" w:hAnsi="Arial" w:cs="Arial"/>
                <w:color w:val="000000"/>
                <w:sz w:val="20"/>
                <w:szCs w:val="20"/>
              </w:rPr>
            </w:pPr>
          </w:p>
          <w:p w:rsidR="00A10E0E" w:rsidRPr="0012161B" w:rsidRDefault="00A10E0E" w:rsidP="00907172">
            <w:pPr>
              <w:keepNext/>
              <w:pBdr>
                <w:top w:val="nil"/>
                <w:left w:val="nil"/>
                <w:bottom w:val="nil"/>
                <w:right w:val="nil"/>
                <w:between w:val="nil"/>
              </w:pBdr>
              <w:spacing w:before="60" w:after="60" w:line="240" w:lineRule="auto"/>
              <w:ind w:left="0" w:hanging="2"/>
              <w:rPr>
                <w:rFonts w:ascii="Arial" w:eastAsia="Arial" w:hAnsi="Arial" w:cs="Arial"/>
                <w:color w:val="000000"/>
                <w:sz w:val="20"/>
                <w:szCs w:val="20"/>
              </w:rPr>
            </w:pPr>
            <w:proofErr w:type="gramStart"/>
            <w:r w:rsidRPr="0012161B">
              <w:rPr>
                <w:rFonts w:ascii="Arial" w:eastAsia="Arial" w:hAnsi="Arial" w:cs="Arial"/>
                <w:color w:val="000000"/>
                <w:sz w:val="20"/>
                <w:szCs w:val="20"/>
              </w:rPr>
              <w:t>[ ]</w:t>
            </w:r>
            <w:proofErr w:type="gramEnd"/>
            <w:r w:rsidRPr="0012161B">
              <w:rPr>
                <w:rFonts w:ascii="Arial" w:eastAsia="Arial" w:hAnsi="Arial" w:cs="Arial"/>
                <w:color w:val="000000"/>
                <w:sz w:val="20"/>
                <w:szCs w:val="20"/>
              </w:rPr>
              <w:t xml:space="preserve"> Facilitating accessibility to </w:t>
            </w:r>
            <w:proofErr w:type="spellStart"/>
            <w:r w:rsidRPr="0012161B">
              <w:rPr>
                <w:rFonts w:ascii="Arial" w:eastAsia="Arial" w:hAnsi="Arial" w:cs="Arial"/>
                <w:color w:val="000000"/>
                <w:sz w:val="20"/>
                <w:szCs w:val="20"/>
              </w:rPr>
              <w:t>travellers</w:t>
            </w:r>
            <w:proofErr w:type="spellEnd"/>
            <w:r w:rsidRPr="0012161B">
              <w:rPr>
                <w:rFonts w:ascii="Arial" w:eastAsia="Arial" w:hAnsi="Arial" w:cs="Arial"/>
                <w:color w:val="000000"/>
                <w:sz w:val="20"/>
                <w:szCs w:val="20"/>
              </w:rPr>
              <w:t xml:space="preserve"> with disability</w:t>
            </w:r>
          </w:p>
          <w:p w:rsidR="00A10E0E" w:rsidRPr="0012161B" w:rsidRDefault="00A10E0E" w:rsidP="00907172">
            <w:pPr>
              <w:keepNext/>
              <w:pBdr>
                <w:top w:val="nil"/>
                <w:left w:val="nil"/>
                <w:bottom w:val="nil"/>
                <w:right w:val="nil"/>
                <w:between w:val="nil"/>
              </w:pBdr>
              <w:spacing w:before="60" w:after="60" w:line="240" w:lineRule="auto"/>
              <w:ind w:left="0" w:hanging="2"/>
              <w:rPr>
                <w:rFonts w:ascii="Arial" w:eastAsia="Arial" w:hAnsi="Arial" w:cs="Arial"/>
                <w:color w:val="000000"/>
                <w:sz w:val="20"/>
                <w:szCs w:val="20"/>
              </w:rPr>
            </w:pPr>
            <w:proofErr w:type="gramStart"/>
            <w:r w:rsidRPr="0012161B">
              <w:rPr>
                <w:rFonts w:ascii="Arial" w:eastAsia="Arial" w:hAnsi="Arial" w:cs="Arial"/>
                <w:color w:val="000000"/>
                <w:sz w:val="20"/>
                <w:szCs w:val="20"/>
              </w:rPr>
              <w:t>[ ]</w:t>
            </w:r>
            <w:proofErr w:type="gramEnd"/>
            <w:r w:rsidRPr="0012161B">
              <w:rPr>
                <w:rFonts w:ascii="Arial" w:eastAsia="Arial" w:hAnsi="Arial" w:cs="Arial"/>
                <w:color w:val="000000"/>
                <w:sz w:val="20"/>
                <w:szCs w:val="20"/>
              </w:rPr>
              <w:t xml:space="preserve"> Offering guided tours</w:t>
            </w:r>
          </w:p>
          <w:p w:rsidR="00A10E0E" w:rsidRPr="0012161B" w:rsidRDefault="00A10E0E" w:rsidP="00907172">
            <w:pPr>
              <w:keepNext/>
              <w:pBdr>
                <w:top w:val="nil"/>
                <w:left w:val="nil"/>
                <w:bottom w:val="nil"/>
                <w:right w:val="nil"/>
                <w:between w:val="nil"/>
              </w:pBdr>
              <w:spacing w:before="60" w:after="60" w:line="240" w:lineRule="auto"/>
              <w:ind w:left="0" w:hanging="2"/>
              <w:rPr>
                <w:rFonts w:ascii="Arial" w:eastAsia="Arial" w:hAnsi="Arial" w:cs="Arial"/>
                <w:color w:val="000000"/>
                <w:sz w:val="20"/>
                <w:szCs w:val="20"/>
              </w:rPr>
            </w:pPr>
            <w:r w:rsidRPr="00A4652E">
              <w:rPr>
                <w:rFonts w:ascii="Arial" w:eastAsia="Arial" w:hAnsi="Arial" w:cs="Arial"/>
                <w:b/>
                <w:color w:val="000000"/>
                <w:sz w:val="20"/>
                <w:szCs w:val="20"/>
              </w:rPr>
              <w:t>[X]</w:t>
            </w:r>
            <w:r w:rsidRPr="0012161B">
              <w:rPr>
                <w:rFonts w:ascii="Arial" w:eastAsia="Arial" w:hAnsi="Arial" w:cs="Arial"/>
                <w:color w:val="000000"/>
                <w:sz w:val="20"/>
                <w:szCs w:val="20"/>
              </w:rPr>
              <w:t xml:space="preserve"> </w:t>
            </w:r>
            <w:r w:rsidRPr="00A4652E">
              <w:rPr>
                <w:rFonts w:ascii="Arial" w:eastAsia="Arial" w:hAnsi="Arial" w:cs="Arial"/>
                <w:b/>
                <w:color w:val="000000"/>
                <w:szCs w:val="20"/>
              </w:rPr>
              <w:t>Offering participation in youth-led events and youth participation activities</w:t>
            </w:r>
          </w:p>
          <w:p w:rsidR="00A10E0E" w:rsidRPr="0012161B" w:rsidRDefault="00A10E0E" w:rsidP="00907172">
            <w:pPr>
              <w:keepNext/>
              <w:pBdr>
                <w:top w:val="nil"/>
                <w:left w:val="nil"/>
                <w:bottom w:val="nil"/>
                <w:right w:val="nil"/>
                <w:between w:val="nil"/>
              </w:pBdr>
              <w:spacing w:before="60" w:after="60" w:line="240" w:lineRule="auto"/>
              <w:ind w:left="0" w:hanging="2"/>
              <w:rPr>
                <w:rFonts w:ascii="Arial" w:eastAsia="Arial" w:hAnsi="Arial" w:cs="Arial"/>
                <w:b/>
                <w:color w:val="000000"/>
                <w:sz w:val="20"/>
                <w:szCs w:val="20"/>
              </w:rPr>
            </w:pPr>
            <w:r w:rsidRPr="00A4652E">
              <w:rPr>
                <w:rFonts w:ascii="Arial" w:eastAsia="Arial" w:hAnsi="Arial" w:cs="Arial"/>
                <w:color w:val="000000"/>
                <w:sz w:val="20"/>
                <w:szCs w:val="20"/>
              </w:rPr>
              <w:t>[]</w:t>
            </w:r>
            <w:r w:rsidRPr="0012161B">
              <w:rPr>
                <w:rFonts w:ascii="Arial" w:eastAsia="Arial" w:hAnsi="Arial" w:cs="Arial"/>
                <w:b/>
                <w:color w:val="000000"/>
                <w:sz w:val="20"/>
                <w:szCs w:val="20"/>
              </w:rPr>
              <w:t xml:space="preserve"> </w:t>
            </w:r>
            <w:proofErr w:type="spellStart"/>
            <w:r w:rsidRPr="00A4652E">
              <w:rPr>
                <w:rFonts w:ascii="Arial" w:eastAsia="Arial" w:hAnsi="Arial" w:cs="Arial"/>
                <w:color w:val="000000"/>
                <w:sz w:val="20"/>
                <w:szCs w:val="20"/>
              </w:rPr>
              <w:t>Organising</w:t>
            </w:r>
            <w:proofErr w:type="spellEnd"/>
            <w:r w:rsidRPr="00A4652E">
              <w:rPr>
                <w:rFonts w:ascii="Arial" w:eastAsia="Arial" w:hAnsi="Arial" w:cs="Arial"/>
                <w:color w:val="000000"/>
                <w:sz w:val="20"/>
                <w:szCs w:val="20"/>
              </w:rPr>
              <w:t xml:space="preserve"> cultural activities and involvement possibilities with local communities</w:t>
            </w:r>
          </w:p>
          <w:p w:rsidR="00A10E0E" w:rsidRPr="0012161B" w:rsidRDefault="00A10E0E" w:rsidP="00907172">
            <w:pPr>
              <w:keepNext/>
              <w:pBdr>
                <w:top w:val="nil"/>
                <w:left w:val="nil"/>
                <w:bottom w:val="nil"/>
                <w:right w:val="nil"/>
                <w:between w:val="nil"/>
              </w:pBdr>
              <w:spacing w:before="60" w:after="60" w:line="240" w:lineRule="auto"/>
              <w:ind w:left="0" w:hanging="2"/>
              <w:rPr>
                <w:rFonts w:ascii="Arial" w:eastAsia="Arial" w:hAnsi="Arial" w:cs="Arial"/>
                <w:color w:val="000000"/>
                <w:sz w:val="20"/>
                <w:szCs w:val="20"/>
              </w:rPr>
            </w:pPr>
            <w:proofErr w:type="gramStart"/>
            <w:r w:rsidRPr="0012161B">
              <w:rPr>
                <w:rFonts w:ascii="Arial" w:eastAsia="Arial" w:hAnsi="Arial" w:cs="Arial"/>
                <w:color w:val="000000"/>
                <w:sz w:val="20"/>
                <w:szCs w:val="20"/>
              </w:rPr>
              <w:t>[ ]</w:t>
            </w:r>
            <w:proofErr w:type="gramEnd"/>
            <w:r w:rsidRPr="0012161B">
              <w:rPr>
                <w:rFonts w:ascii="Arial" w:eastAsia="Arial" w:hAnsi="Arial" w:cs="Arial"/>
                <w:color w:val="000000"/>
                <w:sz w:val="20"/>
                <w:szCs w:val="20"/>
              </w:rPr>
              <w:t xml:space="preserve"> </w:t>
            </w:r>
            <w:proofErr w:type="spellStart"/>
            <w:r w:rsidRPr="0012161B">
              <w:rPr>
                <w:rFonts w:ascii="Arial" w:eastAsia="Arial" w:hAnsi="Arial" w:cs="Arial"/>
                <w:color w:val="000000"/>
                <w:sz w:val="20"/>
                <w:szCs w:val="20"/>
              </w:rPr>
              <w:t>Organising</w:t>
            </w:r>
            <w:proofErr w:type="spellEnd"/>
            <w:r w:rsidRPr="0012161B">
              <w:rPr>
                <w:rFonts w:ascii="Arial" w:eastAsia="Arial" w:hAnsi="Arial" w:cs="Arial"/>
                <w:color w:val="000000"/>
                <w:sz w:val="20"/>
                <w:szCs w:val="20"/>
              </w:rPr>
              <w:t xml:space="preserve"> informal language exchange conversation tables</w:t>
            </w:r>
          </w:p>
          <w:p w:rsidR="00A10E0E" w:rsidRPr="0012161B" w:rsidRDefault="00A10E0E" w:rsidP="00907172">
            <w:pPr>
              <w:keepNext/>
              <w:pBdr>
                <w:top w:val="nil"/>
                <w:left w:val="nil"/>
                <w:bottom w:val="nil"/>
                <w:right w:val="nil"/>
                <w:between w:val="nil"/>
              </w:pBdr>
              <w:spacing w:before="60" w:after="60" w:line="240" w:lineRule="auto"/>
              <w:ind w:left="0" w:hanging="2"/>
              <w:rPr>
                <w:rFonts w:ascii="Arial" w:eastAsia="Arial" w:hAnsi="Arial" w:cs="Arial"/>
                <w:color w:val="000000"/>
                <w:sz w:val="20"/>
                <w:szCs w:val="20"/>
              </w:rPr>
            </w:pPr>
            <w:proofErr w:type="gramStart"/>
            <w:r w:rsidRPr="0012161B">
              <w:rPr>
                <w:rFonts w:ascii="Arial" w:eastAsia="Arial" w:hAnsi="Arial" w:cs="Arial"/>
                <w:color w:val="000000"/>
                <w:sz w:val="20"/>
                <w:szCs w:val="20"/>
              </w:rPr>
              <w:t>[ ]</w:t>
            </w:r>
            <w:proofErr w:type="gramEnd"/>
            <w:r w:rsidRPr="0012161B">
              <w:rPr>
                <w:rFonts w:ascii="Arial" w:eastAsia="Arial" w:hAnsi="Arial" w:cs="Arial"/>
                <w:color w:val="000000"/>
                <w:sz w:val="20"/>
                <w:szCs w:val="20"/>
              </w:rPr>
              <w:t xml:space="preserve"> Other (specify)</w:t>
            </w:r>
          </w:p>
          <w:p w:rsidR="00A10E0E" w:rsidRPr="0012161B" w:rsidRDefault="00A10E0E" w:rsidP="00907172">
            <w:pPr>
              <w:keepNext/>
              <w:pBdr>
                <w:top w:val="nil"/>
                <w:left w:val="nil"/>
                <w:bottom w:val="nil"/>
                <w:right w:val="nil"/>
                <w:between w:val="nil"/>
              </w:pBdr>
              <w:spacing w:before="60" w:after="60" w:line="240" w:lineRule="auto"/>
              <w:ind w:left="0" w:hanging="2"/>
              <w:rPr>
                <w:rFonts w:ascii="Arial" w:eastAsia="Arial" w:hAnsi="Arial" w:cs="Arial"/>
                <w:color w:val="000000"/>
                <w:sz w:val="20"/>
                <w:szCs w:val="20"/>
              </w:rPr>
            </w:pPr>
            <w:proofErr w:type="gramStart"/>
            <w:r w:rsidRPr="0012161B">
              <w:rPr>
                <w:rFonts w:ascii="Arial" w:eastAsia="Arial" w:hAnsi="Arial" w:cs="Arial"/>
                <w:color w:val="000000"/>
                <w:sz w:val="20"/>
                <w:szCs w:val="20"/>
              </w:rPr>
              <w:t>[ ]</w:t>
            </w:r>
            <w:proofErr w:type="gramEnd"/>
            <w:r w:rsidRPr="0012161B">
              <w:rPr>
                <w:rFonts w:ascii="Arial" w:eastAsia="Arial" w:hAnsi="Arial" w:cs="Arial"/>
                <w:color w:val="000000"/>
                <w:sz w:val="20"/>
                <w:szCs w:val="20"/>
              </w:rPr>
              <w:t xml:space="preserve"> Providing learning activities such as summer universities, language courses </w:t>
            </w:r>
          </w:p>
          <w:p w:rsidR="00A10E0E" w:rsidRPr="0012161B" w:rsidRDefault="00A10E0E" w:rsidP="00907172">
            <w:pPr>
              <w:keepNext/>
              <w:pBdr>
                <w:top w:val="nil"/>
                <w:left w:val="nil"/>
                <w:bottom w:val="nil"/>
                <w:right w:val="nil"/>
                <w:between w:val="nil"/>
              </w:pBdr>
              <w:spacing w:before="60" w:after="60" w:line="240" w:lineRule="auto"/>
              <w:ind w:left="0" w:hanging="2"/>
              <w:rPr>
                <w:rFonts w:ascii="Arial" w:eastAsia="Arial" w:hAnsi="Arial" w:cs="Arial"/>
                <w:color w:val="000000"/>
                <w:sz w:val="20"/>
                <w:szCs w:val="20"/>
              </w:rPr>
            </w:pPr>
          </w:p>
        </w:tc>
      </w:tr>
      <w:tr w:rsidR="00A10E0E" w:rsidRPr="0012161B" w:rsidTr="00A8005E">
        <w:trPr>
          <w:gridAfter w:val="1"/>
          <w:wAfter w:w="51" w:type="dxa"/>
          <w:trHeight w:val="284"/>
          <w:jc w:val="center"/>
        </w:trPr>
        <w:tc>
          <w:tcPr>
            <w:tcW w:w="3567" w:type="dxa"/>
            <w:gridSpan w:val="2"/>
          </w:tcPr>
          <w:p w:rsidR="00A10E0E" w:rsidRPr="0012161B" w:rsidRDefault="00A10E0E" w:rsidP="00907172">
            <w:pPr>
              <w:ind w:left="0" w:hanging="2"/>
              <w:rPr>
                <w:rFonts w:ascii="Arial" w:eastAsia="Arial" w:hAnsi="Arial" w:cs="Arial"/>
                <w:sz w:val="20"/>
                <w:szCs w:val="20"/>
              </w:rPr>
            </w:pPr>
            <w:r w:rsidRPr="00A10E0E">
              <w:rPr>
                <w:rFonts w:ascii="Arial" w:eastAsia="Arial" w:hAnsi="Arial" w:cs="Arial"/>
                <w:b/>
                <w:color w:val="00B0F0"/>
                <w:sz w:val="20"/>
                <w:szCs w:val="20"/>
              </w:rPr>
              <w:t xml:space="preserve">Is the </w:t>
            </w:r>
            <w:proofErr w:type="spellStart"/>
            <w:r w:rsidRPr="00A10E0E">
              <w:rPr>
                <w:rFonts w:ascii="Arial" w:eastAsia="Arial" w:hAnsi="Arial" w:cs="Arial"/>
                <w:b/>
                <w:color w:val="00B0F0"/>
                <w:sz w:val="20"/>
                <w:szCs w:val="20"/>
              </w:rPr>
              <w:t>organisation</w:t>
            </w:r>
            <w:proofErr w:type="spellEnd"/>
            <w:r w:rsidRPr="00A10E0E">
              <w:rPr>
                <w:rFonts w:ascii="Arial" w:eastAsia="Arial" w:hAnsi="Arial" w:cs="Arial"/>
                <w:b/>
                <w:color w:val="00B0F0"/>
                <w:sz w:val="20"/>
                <w:szCs w:val="20"/>
              </w:rPr>
              <w:t xml:space="preserve"> a public body?</w:t>
            </w:r>
          </w:p>
        </w:tc>
        <w:tc>
          <w:tcPr>
            <w:tcW w:w="5670" w:type="dxa"/>
            <w:gridSpan w:val="3"/>
          </w:tcPr>
          <w:p w:rsidR="00A10E0E" w:rsidRPr="0012161B" w:rsidRDefault="00A10E0E" w:rsidP="00907172">
            <w:pPr>
              <w:ind w:left="0" w:hanging="2"/>
              <w:rPr>
                <w:rFonts w:ascii="Arial" w:hAnsi="Arial" w:cs="Arial"/>
              </w:rPr>
            </w:pPr>
            <w:r w:rsidRPr="0012161B">
              <w:rPr>
                <w:rFonts w:ascii="Arial" w:hAnsi="Arial" w:cs="Arial"/>
              </w:rPr>
              <w:t>[ ] YES</w:t>
            </w:r>
            <w:r w:rsidRPr="0012161B">
              <w:rPr>
                <w:rFonts w:ascii="Arial" w:hAnsi="Arial" w:cs="Arial"/>
              </w:rPr>
              <w:br/>
            </w:r>
            <w:r w:rsidRPr="0012161B">
              <w:rPr>
                <w:rFonts w:ascii="Arial" w:hAnsi="Arial" w:cs="Arial"/>
                <w:b/>
              </w:rPr>
              <w:t>[X] NO</w:t>
            </w:r>
          </w:p>
        </w:tc>
      </w:tr>
      <w:tr w:rsidR="00A10E0E" w:rsidRPr="0012161B" w:rsidTr="00A8005E">
        <w:trPr>
          <w:gridAfter w:val="1"/>
          <w:wAfter w:w="51" w:type="dxa"/>
          <w:trHeight w:val="284"/>
          <w:jc w:val="center"/>
        </w:trPr>
        <w:tc>
          <w:tcPr>
            <w:tcW w:w="3567" w:type="dxa"/>
            <w:gridSpan w:val="2"/>
            <w:shd w:val="clear" w:color="auto" w:fill="F2F2F2"/>
          </w:tcPr>
          <w:p w:rsidR="00A10E0E" w:rsidRPr="0012161B" w:rsidRDefault="00A10E0E" w:rsidP="00907172">
            <w:pPr>
              <w:ind w:left="0" w:hanging="2"/>
              <w:rPr>
                <w:rFonts w:ascii="Arial" w:eastAsia="Arial" w:hAnsi="Arial" w:cs="Arial"/>
                <w:sz w:val="20"/>
                <w:szCs w:val="20"/>
              </w:rPr>
            </w:pPr>
            <w:r w:rsidRPr="00A10E0E">
              <w:rPr>
                <w:rFonts w:ascii="Arial" w:eastAsia="Arial" w:hAnsi="Arial" w:cs="Arial"/>
                <w:b/>
                <w:color w:val="00B0F0"/>
                <w:sz w:val="20"/>
                <w:szCs w:val="20"/>
              </w:rPr>
              <w:t xml:space="preserve">Is the </w:t>
            </w:r>
            <w:proofErr w:type="spellStart"/>
            <w:r w:rsidRPr="00A10E0E">
              <w:rPr>
                <w:rFonts w:ascii="Arial" w:eastAsia="Arial" w:hAnsi="Arial" w:cs="Arial"/>
                <w:b/>
                <w:color w:val="00B0F0"/>
                <w:sz w:val="20"/>
                <w:szCs w:val="20"/>
              </w:rPr>
              <w:t>organisation</w:t>
            </w:r>
            <w:proofErr w:type="spellEnd"/>
            <w:r w:rsidRPr="00A10E0E">
              <w:rPr>
                <w:rFonts w:ascii="Arial" w:eastAsia="Arial" w:hAnsi="Arial" w:cs="Arial"/>
                <w:b/>
                <w:color w:val="00B0F0"/>
                <w:sz w:val="20"/>
                <w:szCs w:val="20"/>
              </w:rPr>
              <w:t xml:space="preserve"> a non-profit?  </w:t>
            </w:r>
          </w:p>
        </w:tc>
        <w:tc>
          <w:tcPr>
            <w:tcW w:w="5670" w:type="dxa"/>
            <w:gridSpan w:val="3"/>
            <w:shd w:val="clear" w:color="auto" w:fill="F2F2F2"/>
          </w:tcPr>
          <w:p w:rsidR="00A10E0E" w:rsidRPr="0012161B" w:rsidRDefault="00A10E0E" w:rsidP="00907172">
            <w:pPr>
              <w:ind w:left="0" w:hanging="2"/>
              <w:rPr>
                <w:rFonts w:ascii="Arial" w:eastAsia="Arial" w:hAnsi="Arial" w:cs="Arial"/>
                <w:sz w:val="20"/>
                <w:szCs w:val="20"/>
              </w:rPr>
            </w:pPr>
            <w:r w:rsidRPr="0012161B">
              <w:rPr>
                <w:rFonts w:ascii="Arial" w:hAnsi="Arial" w:cs="Arial"/>
                <w:b/>
              </w:rPr>
              <w:t>[X] YES</w:t>
            </w:r>
            <w:r w:rsidRPr="0012161B">
              <w:rPr>
                <w:rFonts w:ascii="Arial" w:hAnsi="Arial" w:cs="Arial"/>
              </w:rPr>
              <w:br/>
              <w:t>[ ] NO</w:t>
            </w:r>
          </w:p>
        </w:tc>
      </w:tr>
      <w:tr w:rsidR="00A8005E" w:rsidRPr="0012161B" w:rsidTr="00A8005E">
        <w:trPr>
          <w:trHeight w:val="284"/>
          <w:jc w:val="center"/>
        </w:trPr>
        <w:tc>
          <w:tcPr>
            <w:tcW w:w="9288" w:type="dxa"/>
            <w:gridSpan w:val="6"/>
          </w:tcPr>
          <w:p w:rsidR="00A8005E" w:rsidRPr="0012161B" w:rsidRDefault="00A8005E" w:rsidP="00907172">
            <w:pPr>
              <w:ind w:left="0" w:hanging="2"/>
              <w:rPr>
                <w:rFonts w:ascii="Arial" w:eastAsia="Arial" w:hAnsi="Arial" w:cs="Arial"/>
                <w:sz w:val="20"/>
                <w:szCs w:val="20"/>
              </w:rPr>
            </w:pPr>
            <w:r w:rsidRPr="00A8005E">
              <w:rPr>
                <w:rFonts w:ascii="Arial" w:eastAsia="Arial" w:hAnsi="Arial" w:cs="Arial"/>
                <w:b/>
                <w:color w:val="00B0F0"/>
                <w:sz w:val="20"/>
                <w:szCs w:val="20"/>
              </w:rPr>
              <w:t>Accreditation</w:t>
            </w:r>
          </w:p>
        </w:tc>
      </w:tr>
      <w:tr w:rsidR="00A8005E" w:rsidRPr="0012161B" w:rsidTr="00A8005E">
        <w:trPr>
          <w:trHeight w:val="284"/>
          <w:jc w:val="center"/>
        </w:trPr>
        <w:tc>
          <w:tcPr>
            <w:tcW w:w="9288" w:type="dxa"/>
            <w:gridSpan w:val="6"/>
            <w:shd w:val="clear" w:color="auto" w:fill="F2F2F2"/>
          </w:tcPr>
          <w:p w:rsidR="00A8005E" w:rsidRPr="0012161B" w:rsidRDefault="00A8005E" w:rsidP="00907172">
            <w:pPr>
              <w:ind w:left="0" w:hanging="2"/>
              <w:rPr>
                <w:rFonts w:ascii="Arial" w:eastAsia="Arial" w:hAnsi="Arial" w:cs="Arial"/>
                <w:sz w:val="20"/>
                <w:szCs w:val="20"/>
              </w:rPr>
            </w:pPr>
            <w:r w:rsidRPr="00A8005E">
              <w:rPr>
                <w:rFonts w:ascii="Arial" w:eastAsia="Arial" w:hAnsi="Arial" w:cs="Arial"/>
                <w:b/>
                <w:color w:val="00B0F0"/>
                <w:sz w:val="20"/>
                <w:szCs w:val="20"/>
              </w:rPr>
              <w:t xml:space="preserve">Has the </w:t>
            </w:r>
            <w:proofErr w:type="spellStart"/>
            <w:r w:rsidRPr="00A8005E">
              <w:rPr>
                <w:rFonts w:ascii="Arial" w:eastAsia="Arial" w:hAnsi="Arial" w:cs="Arial"/>
                <w:b/>
                <w:color w:val="00B0F0"/>
                <w:sz w:val="20"/>
                <w:szCs w:val="20"/>
              </w:rPr>
              <w:t>organisation</w:t>
            </w:r>
            <w:proofErr w:type="spellEnd"/>
            <w:r w:rsidRPr="00A8005E">
              <w:rPr>
                <w:rFonts w:ascii="Arial" w:eastAsia="Arial" w:hAnsi="Arial" w:cs="Arial"/>
                <w:b/>
                <w:color w:val="00B0F0"/>
                <w:sz w:val="20"/>
                <w:szCs w:val="20"/>
              </w:rPr>
              <w:t xml:space="preserve"> received any kind of accreditation before submitting this application?</w:t>
            </w:r>
          </w:p>
        </w:tc>
      </w:tr>
      <w:tr w:rsidR="00A8005E" w:rsidRPr="0012161B" w:rsidTr="00A8005E">
        <w:trPr>
          <w:trHeight w:val="1043"/>
          <w:jc w:val="center"/>
        </w:trPr>
        <w:tc>
          <w:tcPr>
            <w:tcW w:w="4786" w:type="dxa"/>
            <w:gridSpan w:val="3"/>
          </w:tcPr>
          <w:p w:rsidR="00A8005E" w:rsidRPr="0012161B" w:rsidRDefault="00A8005E" w:rsidP="00907172">
            <w:pPr>
              <w:ind w:left="0" w:hanging="2"/>
              <w:rPr>
                <w:rFonts w:ascii="Arial" w:eastAsia="Arial" w:hAnsi="Arial" w:cs="Arial"/>
                <w:sz w:val="20"/>
                <w:szCs w:val="20"/>
              </w:rPr>
            </w:pPr>
            <w:r w:rsidRPr="0012161B">
              <w:rPr>
                <w:rFonts w:ascii="Arial" w:eastAsia="Arial" w:hAnsi="Arial" w:cs="Arial"/>
                <w:b/>
                <w:sz w:val="20"/>
                <w:szCs w:val="20"/>
              </w:rPr>
              <w:t>EVS / ESC Volunteering Accreditation</w:t>
            </w:r>
          </w:p>
          <w:p w:rsidR="00A8005E" w:rsidRPr="0012161B" w:rsidRDefault="00A8005E" w:rsidP="00907172">
            <w:pPr>
              <w:ind w:left="0" w:hanging="2"/>
              <w:rPr>
                <w:rFonts w:ascii="Arial" w:eastAsia="Arial" w:hAnsi="Arial" w:cs="Arial"/>
                <w:sz w:val="20"/>
                <w:szCs w:val="20"/>
              </w:rPr>
            </w:pPr>
          </w:p>
          <w:p w:rsidR="00A8005E" w:rsidRPr="0012161B" w:rsidRDefault="00A8005E" w:rsidP="00907172">
            <w:pPr>
              <w:spacing w:after="0" w:line="240" w:lineRule="auto"/>
              <w:ind w:left="0" w:hanging="2"/>
              <w:rPr>
                <w:rFonts w:ascii="Arial" w:eastAsia="Times New Roman" w:hAnsi="Arial" w:cs="Arial"/>
              </w:rPr>
            </w:pPr>
            <w:r w:rsidRPr="0012161B">
              <w:rPr>
                <w:rFonts w:ascii="Arial" w:eastAsia="Times New Roman" w:hAnsi="Arial" w:cs="Arial"/>
                <w:b/>
              </w:rPr>
              <w:t>[X] Supporting [X] Hosting</w:t>
            </w:r>
            <w:r w:rsidRPr="0012161B">
              <w:rPr>
                <w:rFonts w:ascii="Arial" w:eastAsia="Times New Roman" w:hAnsi="Arial" w:cs="Arial"/>
              </w:rPr>
              <w:t xml:space="preserve"> </w:t>
            </w:r>
            <w:proofErr w:type="gramStart"/>
            <w:r w:rsidRPr="0012161B">
              <w:rPr>
                <w:rFonts w:ascii="Arial" w:eastAsia="Times New Roman" w:hAnsi="Arial" w:cs="Arial"/>
              </w:rPr>
              <w:t>[ ]</w:t>
            </w:r>
            <w:proofErr w:type="gramEnd"/>
            <w:r w:rsidRPr="0012161B">
              <w:rPr>
                <w:rFonts w:ascii="Arial" w:eastAsia="Times New Roman" w:hAnsi="Arial" w:cs="Arial"/>
              </w:rPr>
              <w:t xml:space="preserve"> Coordinating/Lead</w:t>
            </w:r>
          </w:p>
          <w:p w:rsidR="00A8005E" w:rsidRPr="0012161B" w:rsidRDefault="00A8005E" w:rsidP="00907172">
            <w:pPr>
              <w:ind w:left="0" w:hanging="2"/>
              <w:rPr>
                <w:rFonts w:ascii="Arial" w:eastAsia="Arial" w:hAnsi="Arial" w:cs="Arial"/>
                <w:sz w:val="20"/>
                <w:szCs w:val="20"/>
              </w:rPr>
            </w:pPr>
          </w:p>
        </w:tc>
        <w:tc>
          <w:tcPr>
            <w:tcW w:w="4502" w:type="dxa"/>
            <w:gridSpan w:val="3"/>
          </w:tcPr>
          <w:p w:rsidR="00A8005E" w:rsidRPr="0012161B" w:rsidRDefault="00A8005E" w:rsidP="00A8005E">
            <w:pPr>
              <w:ind w:left="0" w:hanging="2"/>
              <w:rPr>
                <w:rFonts w:ascii="Arial" w:eastAsia="Arial" w:hAnsi="Arial" w:cs="Arial"/>
                <w:sz w:val="20"/>
                <w:szCs w:val="20"/>
              </w:rPr>
            </w:pPr>
            <w:r>
              <w:rPr>
                <w:rFonts w:ascii="Arial" w:eastAsia="Arial" w:hAnsi="Arial" w:cs="Arial"/>
                <w:sz w:val="20"/>
                <w:szCs w:val="20"/>
              </w:rPr>
              <w:t>No</w:t>
            </w:r>
          </w:p>
        </w:tc>
      </w:tr>
      <w:tr w:rsidR="00A8005E" w:rsidRPr="0012161B" w:rsidTr="00A8005E">
        <w:trPr>
          <w:gridAfter w:val="2"/>
          <w:wAfter w:w="108" w:type="dxa"/>
          <w:trHeight w:val="284"/>
          <w:jc w:val="center"/>
        </w:trPr>
        <w:tc>
          <w:tcPr>
            <w:tcW w:w="9180" w:type="dxa"/>
            <w:gridSpan w:val="4"/>
          </w:tcPr>
          <w:p w:rsidR="00A8005E" w:rsidRPr="0012161B" w:rsidRDefault="00A8005E" w:rsidP="00907172">
            <w:pPr>
              <w:ind w:left="0" w:hanging="2"/>
              <w:rPr>
                <w:rFonts w:ascii="Arial" w:eastAsia="Arial" w:hAnsi="Arial" w:cs="Arial"/>
                <w:sz w:val="20"/>
                <w:szCs w:val="20"/>
              </w:rPr>
            </w:pPr>
            <w:r w:rsidRPr="00A8005E">
              <w:rPr>
                <w:rFonts w:ascii="Arial" w:eastAsia="Arial" w:hAnsi="Arial" w:cs="Arial"/>
                <w:b/>
                <w:color w:val="00B0F0"/>
                <w:sz w:val="20"/>
                <w:szCs w:val="20"/>
              </w:rPr>
              <w:lastRenderedPageBreak/>
              <w:t>Legal representative</w:t>
            </w:r>
          </w:p>
        </w:tc>
      </w:tr>
      <w:tr w:rsidR="00A8005E" w:rsidRPr="0012161B" w:rsidTr="00A8005E">
        <w:trPr>
          <w:gridAfter w:val="2"/>
          <w:wAfter w:w="108" w:type="dxa"/>
          <w:trHeight w:val="284"/>
          <w:jc w:val="center"/>
        </w:trPr>
        <w:tc>
          <w:tcPr>
            <w:tcW w:w="1562" w:type="dxa"/>
            <w:shd w:val="clear" w:color="auto" w:fill="F2F2F2"/>
          </w:tcPr>
          <w:p w:rsidR="00A8005E" w:rsidRPr="0012161B" w:rsidRDefault="00A8005E" w:rsidP="00907172">
            <w:pPr>
              <w:ind w:left="0" w:hanging="2"/>
              <w:rPr>
                <w:rFonts w:ascii="Arial" w:eastAsia="Arial" w:hAnsi="Arial" w:cs="Arial"/>
                <w:sz w:val="20"/>
                <w:szCs w:val="20"/>
              </w:rPr>
            </w:pPr>
            <w:r w:rsidRPr="00A8005E">
              <w:rPr>
                <w:rFonts w:ascii="Arial" w:eastAsia="Arial" w:hAnsi="Arial" w:cs="Arial"/>
                <w:b/>
                <w:color w:val="00B0F0"/>
                <w:sz w:val="20"/>
                <w:szCs w:val="20"/>
              </w:rPr>
              <w:t>Title</w:t>
            </w:r>
          </w:p>
        </w:tc>
        <w:tc>
          <w:tcPr>
            <w:tcW w:w="7618" w:type="dxa"/>
            <w:gridSpan w:val="3"/>
            <w:shd w:val="clear" w:color="auto" w:fill="F2F2F2"/>
          </w:tcPr>
          <w:p w:rsidR="00A8005E" w:rsidRPr="0012161B" w:rsidRDefault="00A8005E" w:rsidP="00907172">
            <w:pPr>
              <w:ind w:left="0" w:hanging="2"/>
              <w:rPr>
                <w:rFonts w:ascii="Arial" w:eastAsia="Arial" w:hAnsi="Arial" w:cs="Arial"/>
                <w:sz w:val="20"/>
                <w:szCs w:val="20"/>
              </w:rPr>
            </w:pPr>
            <w:r>
              <w:rPr>
                <w:rFonts w:ascii="Arial" w:eastAsia="Arial" w:hAnsi="Arial" w:cs="Arial"/>
                <w:sz w:val="20"/>
                <w:szCs w:val="20"/>
              </w:rPr>
              <w:t>Ms</w:t>
            </w:r>
            <w:r w:rsidRPr="0012161B">
              <w:rPr>
                <w:rFonts w:ascii="Arial" w:eastAsia="Arial" w:hAnsi="Arial" w:cs="Arial"/>
                <w:sz w:val="20"/>
                <w:szCs w:val="20"/>
              </w:rPr>
              <w:t>.</w:t>
            </w:r>
          </w:p>
        </w:tc>
      </w:tr>
      <w:tr w:rsidR="00A8005E" w:rsidRPr="0012161B" w:rsidTr="00A8005E">
        <w:trPr>
          <w:gridAfter w:val="2"/>
          <w:wAfter w:w="108" w:type="dxa"/>
          <w:trHeight w:val="284"/>
          <w:jc w:val="center"/>
        </w:trPr>
        <w:tc>
          <w:tcPr>
            <w:tcW w:w="1562" w:type="dxa"/>
          </w:tcPr>
          <w:p w:rsidR="00A8005E" w:rsidRPr="0012161B" w:rsidRDefault="00A8005E" w:rsidP="00907172">
            <w:pPr>
              <w:ind w:left="0" w:hanging="2"/>
              <w:rPr>
                <w:rFonts w:ascii="Arial" w:eastAsia="Arial" w:hAnsi="Arial" w:cs="Arial"/>
                <w:sz w:val="20"/>
                <w:szCs w:val="20"/>
              </w:rPr>
            </w:pPr>
            <w:r w:rsidRPr="00A8005E">
              <w:rPr>
                <w:rFonts w:ascii="Arial" w:eastAsia="Arial" w:hAnsi="Arial" w:cs="Arial"/>
                <w:b/>
                <w:color w:val="00B0F0"/>
                <w:sz w:val="20"/>
                <w:szCs w:val="20"/>
              </w:rPr>
              <w:t>Position</w:t>
            </w:r>
          </w:p>
        </w:tc>
        <w:tc>
          <w:tcPr>
            <w:tcW w:w="7618" w:type="dxa"/>
            <w:gridSpan w:val="3"/>
          </w:tcPr>
          <w:p w:rsidR="00A8005E" w:rsidRPr="0012161B" w:rsidRDefault="00A8005E" w:rsidP="00907172">
            <w:pPr>
              <w:ind w:left="0" w:hanging="2"/>
              <w:rPr>
                <w:rFonts w:ascii="Arial" w:eastAsia="Arial" w:hAnsi="Arial" w:cs="Arial"/>
                <w:sz w:val="20"/>
                <w:szCs w:val="20"/>
              </w:rPr>
            </w:pPr>
            <w:r w:rsidRPr="0012161B">
              <w:rPr>
                <w:rFonts w:ascii="Arial" w:eastAsia="Arial" w:hAnsi="Arial" w:cs="Arial"/>
                <w:sz w:val="20"/>
                <w:szCs w:val="20"/>
              </w:rPr>
              <w:t>President</w:t>
            </w:r>
          </w:p>
        </w:tc>
      </w:tr>
      <w:tr w:rsidR="00A8005E" w:rsidRPr="0012161B" w:rsidTr="00A8005E">
        <w:trPr>
          <w:gridAfter w:val="2"/>
          <w:wAfter w:w="108" w:type="dxa"/>
          <w:trHeight w:val="284"/>
          <w:jc w:val="center"/>
        </w:trPr>
        <w:tc>
          <w:tcPr>
            <w:tcW w:w="1562" w:type="dxa"/>
            <w:shd w:val="clear" w:color="auto" w:fill="F2F2F2"/>
          </w:tcPr>
          <w:p w:rsidR="00A8005E" w:rsidRPr="0012161B" w:rsidRDefault="00A8005E" w:rsidP="00907172">
            <w:pPr>
              <w:ind w:left="0" w:hanging="2"/>
              <w:rPr>
                <w:rFonts w:ascii="Arial" w:eastAsia="Arial" w:hAnsi="Arial" w:cs="Arial"/>
                <w:sz w:val="20"/>
                <w:szCs w:val="20"/>
              </w:rPr>
            </w:pPr>
            <w:r w:rsidRPr="00A8005E">
              <w:rPr>
                <w:rFonts w:ascii="Arial" w:eastAsia="Arial" w:hAnsi="Arial" w:cs="Arial"/>
                <w:b/>
                <w:color w:val="00B0F0"/>
                <w:sz w:val="20"/>
                <w:szCs w:val="20"/>
              </w:rPr>
              <w:t>Last Name</w:t>
            </w:r>
          </w:p>
        </w:tc>
        <w:tc>
          <w:tcPr>
            <w:tcW w:w="7618" w:type="dxa"/>
            <w:gridSpan w:val="3"/>
            <w:shd w:val="clear" w:color="auto" w:fill="F2F2F2"/>
          </w:tcPr>
          <w:p w:rsidR="00A8005E" w:rsidRPr="0012161B" w:rsidRDefault="00A8005E" w:rsidP="00907172">
            <w:pPr>
              <w:ind w:left="0" w:hanging="2"/>
              <w:rPr>
                <w:rFonts w:ascii="Arial" w:eastAsia="Arial" w:hAnsi="Arial" w:cs="Arial"/>
                <w:sz w:val="20"/>
                <w:szCs w:val="20"/>
              </w:rPr>
            </w:pPr>
            <w:r>
              <w:rPr>
                <w:rFonts w:ascii="Arial" w:eastAsia="Arial" w:hAnsi="Arial" w:cs="Arial"/>
                <w:sz w:val="20"/>
                <w:szCs w:val="20"/>
              </w:rPr>
              <w:t>Gabriela</w:t>
            </w:r>
          </w:p>
        </w:tc>
      </w:tr>
      <w:tr w:rsidR="00A8005E" w:rsidRPr="0012161B" w:rsidTr="00A8005E">
        <w:trPr>
          <w:gridAfter w:val="2"/>
          <w:wAfter w:w="108" w:type="dxa"/>
          <w:trHeight w:val="284"/>
          <w:jc w:val="center"/>
        </w:trPr>
        <w:tc>
          <w:tcPr>
            <w:tcW w:w="1562" w:type="dxa"/>
          </w:tcPr>
          <w:p w:rsidR="00A8005E" w:rsidRPr="0012161B" w:rsidRDefault="00A8005E" w:rsidP="00907172">
            <w:pPr>
              <w:ind w:left="0" w:hanging="2"/>
              <w:rPr>
                <w:rFonts w:ascii="Arial" w:eastAsia="Arial" w:hAnsi="Arial" w:cs="Arial"/>
                <w:sz w:val="20"/>
                <w:szCs w:val="20"/>
              </w:rPr>
            </w:pPr>
            <w:r w:rsidRPr="00A8005E">
              <w:rPr>
                <w:rFonts w:ascii="Arial" w:eastAsia="Arial" w:hAnsi="Arial" w:cs="Arial"/>
                <w:b/>
                <w:color w:val="00B0F0"/>
                <w:sz w:val="20"/>
                <w:szCs w:val="20"/>
              </w:rPr>
              <w:t>First Name</w:t>
            </w:r>
          </w:p>
        </w:tc>
        <w:tc>
          <w:tcPr>
            <w:tcW w:w="7618" w:type="dxa"/>
            <w:gridSpan w:val="3"/>
          </w:tcPr>
          <w:p w:rsidR="00A8005E" w:rsidRPr="0012161B" w:rsidRDefault="00A8005E" w:rsidP="00907172">
            <w:pPr>
              <w:ind w:left="0" w:hanging="2"/>
              <w:rPr>
                <w:rFonts w:ascii="Arial" w:eastAsia="Arial" w:hAnsi="Arial" w:cs="Arial"/>
                <w:sz w:val="20"/>
                <w:szCs w:val="20"/>
              </w:rPr>
            </w:pPr>
            <w:proofErr w:type="spellStart"/>
            <w:r>
              <w:rPr>
                <w:rFonts w:ascii="Arial" w:eastAsia="Arial" w:hAnsi="Arial" w:cs="Arial"/>
                <w:sz w:val="20"/>
                <w:szCs w:val="20"/>
              </w:rPr>
              <w:t>Bindar</w:t>
            </w:r>
            <w:proofErr w:type="spellEnd"/>
          </w:p>
        </w:tc>
      </w:tr>
      <w:tr w:rsidR="00A8005E" w:rsidRPr="0012161B" w:rsidTr="00A8005E">
        <w:trPr>
          <w:gridAfter w:val="2"/>
          <w:wAfter w:w="108" w:type="dxa"/>
          <w:trHeight w:val="284"/>
          <w:jc w:val="center"/>
        </w:trPr>
        <w:tc>
          <w:tcPr>
            <w:tcW w:w="1562" w:type="dxa"/>
            <w:shd w:val="clear" w:color="auto" w:fill="F2F2F2"/>
          </w:tcPr>
          <w:p w:rsidR="00A8005E" w:rsidRPr="0012161B" w:rsidRDefault="00A8005E" w:rsidP="00907172">
            <w:pPr>
              <w:ind w:left="0" w:hanging="2"/>
              <w:rPr>
                <w:rFonts w:ascii="Arial" w:eastAsia="Arial" w:hAnsi="Arial" w:cs="Arial"/>
                <w:sz w:val="20"/>
                <w:szCs w:val="20"/>
              </w:rPr>
            </w:pPr>
            <w:r w:rsidRPr="00A8005E">
              <w:rPr>
                <w:rFonts w:ascii="Arial" w:eastAsia="Arial" w:hAnsi="Arial" w:cs="Arial"/>
                <w:b/>
                <w:color w:val="00B0F0"/>
                <w:sz w:val="20"/>
                <w:szCs w:val="20"/>
              </w:rPr>
              <w:t>Telephone:</w:t>
            </w:r>
          </w:p>
        </w:tc>
        <w:tc>
          <w:tcPr>
            <w:tcW w:w="7618" w:type="dxa"/>
            <w:gridSpan w:val="3"/>
            <w:shd w:val="clear" w:color="auto" w:fill="F2F2F2"/>
          </w:tcPr>
          <w:p w:rsidR="00A8005E" w:rsidRPr="0012161B" w:rsidRDefault="00A8005E" w:rsidP="00907172">
            <w:pPr>
              <w:ind w:left="0" w:hanging="2"/>
              <w:rPr>
                <w:rFonts w:ascii="Arial" w:eastAsia="Arial" w:hAnsi="Arial" w:cs="Arial"/>
                <w:sz w:val="20"/>
                <w:szCs w:val="20"/>
              </w:rPr>
            </w:pPr>
            <w:r w:rsidRPr="0012161B">
              <w:rPr>
                <w:rFonts w:ascii="Arial" w:eastAsia="Arial" w:hAnsi="Arial" w:cs="Arial"/>
                <w:sz w:val="20"/>
                <w:szCs w:val="20"/>
              </w:rPr>
              <w:t>+</w:t>
            </w:r>
            <w:r>
              <w:rPr>
                <w:rFonts w:ascii="Arial" w:eastAsia="Arial" w:hAnsi="Arial" w:cs="Arial"/>
                <w:sz w:val="20"/>
                <w:szCs w:val="20"/>
              </w:rPr>
              <w:t>40731325891</w:t>
            </w:r>
          </w:p>
        </w:tc>
      </w:tr>
      <w:tr w:rsidR="00A8005E" w:rsidRPr="0012161B" w:rsidTr="00A8005E">
        <w:trPr>
          <w:gridAfter w:val="2"/>
          <w:wAfter w:w="108" w:type="dxa"/>
          <w:trHeight w:val="233"/>
          <w:jc w:val="center"/>
        </w:trPr>
        <w:tc>
          <w:tcPr>
            <w:tcW w:w="1562" w:type="dxa"/>
            <w:shd w:val="clear" w:color="auto" w:fill="F2F2F2"/>
          </w:tcPr>
          <w:p w:rsidR="00A8005E" w:rsidRPr="0012161B" w:rsidRDefault="00A8005E" w:rsidP="00907172">
            <w:pPr>
              <w:ind w:left="0" w:hanging="2"/>
              <w:rPr>
                <w:rFonts w:ascii="Arial" w:eastAsia="Arial" w:hAnsi="Arial" w:cs="Arial"/>
                <w:sz w:val="20"/>
                <w:szCs w:val="20"/>
              </w:rPr>
            </w:pPr>
            <w:r w:rsidRPr="00A8005E">
              <w:rPr>
                <w:rFonts w:ascii="Arial" w:eastAsia="Arial" w:hAnsi="Arial" w:cs="Arial"/>
                <w:b/>
                <w:color w:val="00B0F0"/>
                <w:sz w:val="20"/>
                <w:szCs w:val="20"/>
              </w:rPr>
              <w:t>Email:</w:t>
            </w:r>
          </w:p>
        </w:tc>
        <w:tc>
          <w:tcPr>
            <w:tcW w:w="7618" w:type="dxa"/>
            <w:gridSpan w:val="3"/>
            <w:shd w:val="clear" w:color="auto" w:fill="F2F2F2"/>
          </w:tcPr>
          <w:p w:rsidR="00A8005E" w:rsidRPr="0012161B" w:rsidRDefault="00A8005E" w:rsidP="00907172">
            <w:pPr>
              <w:ind w:left="0" w:hanging="2"/>
              <w:rPr>
                <w:rFonts w:ascii="Arial" w:eastAsia="Arial" w:hAnsi="Arial" w:cs="Arial"/>
                <w:sz w:val="20"/>
                <w:szCs w:val="20"/>
              </w:rPr>
            </w:pPr>
            <w:r>
              <w:rPr>
                <w:rFonts w:ascii="Arial" w:eastAsia="Arial" w:hAnsi="Arial" w:cs="Arial"/>
                <w:sz w:val="20"/>
                <w:szCs w:val="20"/>
              </w:rPr>
              <w:t>asociatiasalberto@yahoo.com</w:t>
            </w:r>
          </w:p>
        </w:tc>
      </w:tr>
    </w:tbl>
    <w:p w:rsidR="00A8005E" w:rsidRPr="0012161B" w:rsidRDefault="00A8005E" w:rsidP="00A8005E">
      <w:pPr>
        <w:ind w:left="0" w:hanging="2"/>
        <w:rPr>
          <w:rFonts w:ascii="Arial" w:eastAsia="Arial" w:hAnsi="Arial" w:cs="Arial"/>
          <w:sz w:val="20"/>
          <w:szCs w:val="20"/>
        </w:rPr>
      </w:pPr>
    </w:p>
    <w:tbl>
      <w:tblPr>
        <w:tblW w:w="918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562"/>
        <w:gridCol w:w="7618"/>
      </w:tblGrid>
      <w:tr w:rsidR="00A8005E" w:rsidRPr="0012161B" w:rsidTr="00907172">
        <w:trPr>
          <w:trHeight w:val="284"/>
          <w:jc w:val="center"/>
        </w:trPr>
        <w:tc>
          <w:tcPr>
            <w:tcW w:w="9180" w:type="dxa"/>
            <w:gridSpan w:val="2"/>
          </w:tcPr>
          <w:p w:rsidR="00A8005E" w:rsidRPr="0012161B" w:rsidRDefault="00A8005E" w:rsidP="00907172">
            <w:pPr>
              <w:ind w:left="0" w:hanging="2"/>
              <w:rPr>
                <w:rFonts w:ascii="Arial" w:eastAsia="Arial" w:hAnsi="Arial" w:cs="Arial"/>
                <w:sz w:val="20"/>
                <w:szCs w:val="20"/>
              </w:rPr>
            </w:pPr>
            <w:r w:rsidRPr="00A8005E">
              <w:rPr>
                <w:rFonts w:ascii="Arial" w:eastAsia="Arial" w:hAnsi="Arial" w:cs="Arial"/>
                <w:b/>
                <w:color w:val="00B0F0"/>
                <w:sz w:val="20"/>
                <w:szCs w:val="20"/>
              </w:rPr>
              <w:t>CONTACT person</w:t>
            </w:r>
          </w:p>
        </w:tc>
      </w:tr>
      <w:tr w:rsidR="00A8005E" w:rsidRPr="0012161B" w:rsidTr="00907172">
        <w:trPr>
          <w:trHeight w:val="284"/>
          <w:jc w:val="center"/>
        </w:trPr>
        <w:tc>
          <w:tcPr>
            <w:tcW w:w="1562" w:type="dxa"/>
            <w:shd w:val="clear" w:color="auto" w:fill="F2F2F2"/>
          </w:tcPr>
          <w:p w:rsidR="00A8005E" w:rsidRPr="0012161B" w:rsidRDefault="00A8005E" w:rsidP="00907172">
            <w:pPr>
              <w:ind w:left="0" w:hanging="2"/>
              <w:rPr>
                <w:rFonts w:ascii="Arial" w:eastAsia="Arial" w:hAnsi="Arial" w:cs="Arial"/>
                <w:sz w:val="20"/>
                <w:szCs w:val="20"/>
              </w:rPr>
            </w:pPr>
            <w:r w:rsidRPr="00A8005E">
              <w:rPr>
                <w:rFonts w:ascii="Arial" w:eastAsia="Arial" w:hAnsi="Arial" w:cs="Arial"/>
                <w:b/>
                <w:color w:val="00B0F0"/>
                <w:sz w:val="20"/>
                <w:szCs w:val="20"/>
              </w:rPr>
              <w:t>Title</w:t>
            </w:r>
          </w:p>
        </w:tc>
        <w:tc>
          <w:tcPr>
            <w:tcW w:w="7618" w:type="dxa"/>
            <w:shd w:val="clear" w:color="auto" w:fill="F2F2F2"/>
          </w:tcPr>
          <w:p w:rsidR="00A8005E" w:rsidRPr="0012161B" w:rsidRDefault="00A8005E" w:rsidP="00907172">
            <w:pPr>
              <w:ind w:left="0" w:hanging="2"/>
              <w:rPr>
                <w:rFonts w:ascii="Arial" w:eastAsia="Arial" w:hAnsi="Arial" w:cs="Arial"/>
                <w:sz w:val="20"/>
                <w:szCs w:val="20"/>
              </w:rPr>
            </w:pPr>
            <w:r w:rsidRPr="0012161B">
              <w:rPr>
                <w:rFonts w:ascii="Arial" w:eastAsia="Arial" w:hAnsi="Arial" w:cs="Arial"/>
                <w:sz w:val="20"/>
                <w:szCs w:val="20"/>
              </w:rPr>
              <w:t>Ms.</w:t>
            </w:r>
          </w:p>
        </w:tc>
      </w:tr>
      <w:tr w:rsidR="00A8005E" w:rsidRPr="0012161B" w:rsidTr="00907172">
        <w:trPr>
          <w:trHeight w:val="284"/>
          <w:jc w:val="center"/>
        </w:trPr>
        <w:tc>
          <w:tcPr>
            <w:tcW w:w="1562" w:type="dxa"/>
          </w:tcPr>
          <w:p w:rsidR="00A8005E" w:rsidRPr="0012161B" w:rsidRDefault="00A8005E" w:rsidP="00907172">
            <w:pPr>
              <w:ind w:left="0" w:hanging="2"/>
              <w:rPr>
                <w:rFonts w:ascii="Arial" w:eastAsia="Arial" w:hAnsi="Arial" w:cs="Arial"/>
                <w:sz w:val="20"/>
                <w:szCs w:val="20"/>
              </w:rPr>
            </w:pPr>
            <w:r w:rsidRPr="0012161B">
              <w:rPr>
                <w:rFonts w:ascii="Arial" w:eastAsia="Arial" w:hAnsi="Arial" w:cs="Arial"/>
                <w:b/>
                <w:sz w:val="20"/>
                <w:szCs w:val="20"/>
              </w:rPr>
              <w:t>Position</w:t>
            </w:r>
          </w:p>
        </w:tc>
        <w:tc>
          <w:tcPr>
            <w:tcW w:w="7618" w:type="dxa"/>
          </w:tcPr>
          <w:p w:rsidR="00A8005E" w:rsidRPr="0012161B" w:rsidRDefault="00A8005E" w:rsidP="00907172">
            <w:pPr>
              <w:ind w:left="0" w:hanging="2"/>
              <w:rPr>
                <w:rFonts w:ascii="Arial" w:eastAsia="Arial" w:hAnsi="Arial" w:cs="Arial"/>
                <w:sz w:val="20"/>
                <w:szCs w:val="20"/>
              </w:rPr>
            </w:pPr>
            <w:r w:rsidRPr="0012161B">
              <w:rPr>
                <w:rFonts w:ascii="Arial" w:hAnsi="Arial" w:cs="Arial"/>
                <w:sz w:val="20"/>
                <w:szCs w:val="20"/>
                <w:lang w:val="en-GB"/>
              </w:rPr>
              <w:t>International Partnerships &amp; Cooperation Director</w:t>
            </w:r>
          </w:p>
        </w:tc>
      </w:tr>
      <w:tr w:rsidR="00A8005E" w:rsidRPr="0012161B" w:rsidTr="00907172">
        <w:trPr>
          <w:trHeight w:val="284"/>
          <w:jc w:val="center"/>
        </w:trPr>
        <w:tc>
          <w:tcPr>
            <w:tcW w:w="1562" w:type="dxa"/>
            <w:shd w:val="clear" w:color="auto" w:fill="F2F2F2"/>
          </w:tcPr>
          <w:p w:rsidR="00A8005E" w:rsidRPr="0012161B" w:rsidRDefault="00A8005E" w:rsidP="00907172">
            <w:pPr>
              <w:ind w:left="0" w:hanging="2"/>
              <w:rPr>
                <w:rFonts w:ascii="Arial" w:eastAsia="Arial" w:hAnsi="Arial" w:cs="Arial"/>
                <w:sz w:val="20"/>
                <w:szCs w:val="20"/>
              </w:rPr>
            </w:pPr>
            <w:r w:rsidRPr="00A8005E">
              <w:rPr>
                <w:rFonts w:ascii="Arial" w:eastAsia="Arial" w:hAnsi="Arial" w:cs="Arial"/>
                <w:b/>
                <w:color w:val="00B0F0"/>
                <w:sz w:val="20"/>
                <w:szCs w:val="20"/>
              </w:rPr>
              <w:t>Last Name</w:t>
            </w:r>
          </w:p>
        </w:tc>
        <w:tc>
          <w:tcPr>
            <w:tcW w:w="7618" w:type="dxa"/>
            <w:shd w:val="clear" w:color="auto" w:fill="F2F2F2"/>
          </w:tcPr>
          <w:p w:rsidR="00A8005E" w:rsidRPr="0012161B" w:rsidRDefault="00A8005E" w:rsidP="00A8005E">
            <w:pPr>
              <w:ind w:leftChars="0" w:left="0" w:firstLineChars="0" w:firstLine="0"/>
              <w:rPr>
                <w:rFonts w:ascii="Arial" w:eastAsia="Arial" w:hAnsi="Arial" w:cs="Arial"/>
                <w:sz w:val="20"/>
                <w:szCs w:val="20"/>
              </w:rPr>
            </w:pPr>
            <w:r>
              <w:rPr>
                <w:rFonts w:ascii="Arial" w:eastAsia="Arial" w:hAnsi="Arial" w:cs="Arial"/>
                <w:sz w:val="20"/>
                <w:szCs w:val="20"/>
              </w:rPr>
              <w:t>RARES DANIEL</w:t>
            </w:r>
          </w:p>
        </w:tc>
      </w:tr>
      <w:tr w:rsidR="00A8005E" w:rsidRPr="0012161B" w:rsidTr="00907172">
        <w:trPr>
          <w:trHeight w:val="284"/>
          <w:jc w:val="center"/>
        </w:trPr>
        <w:tc>
          <w:tcPr>
            <w:tcW w:w="1562" w:type="dxa"/>
          </w:tcPr>
          <w:p w:rsidR="00A8005E" w:rsidRPr="0012161B" w:rsidRDefault="00A8005E" w:rsidP="00907172">
            <w:pPr>
              <w:ind w:left="0" w:hanging="2"/>
              <w:rPr>
                <w:rFonts w:ascii="Arial" w:eastAsia="Arial" w:hAnsi="Arial" w:cs="Arial"/>
                <w:sz w:val="20"/>
                <w:szCs w:val="20"/>
              </w:rPr>
            </w:pPr>
            <w:r w:rsidRPr="00A8005E">
              <w:rPr>
                <w:rFonts w:ascii="Arial" w:eastAsia="Arial" w:hAnsi="Arial" w:cs="Arial"/>
                <w:b/>
                <w:color w:val="00B0F0"/>
                <w:sz w:val="20"/>
                <w:szCs w:val="20"/>
              </w:rPr>
              <w:t>First Name</w:t>
            </w:r>
          </w:p>
        </w:tc>
        <w:tc>
          <w:tcPr>
            <w:tcW w:w="7618" w:type="dxa"/>
          </w:tcPr>
          <w:p w:rsidR="00A8005E" w:rsidRPr="0012161B" w:rsidRDefault="00A8005E" w:rsidP="00907172">
            <w:pPr>
              <w:ind w:left="0" w:hanging="2"/>
              <w:rPr>
                <w:rFonts w:ascii="Arial" w:eastAsia="Arial" w:hAnsi="Arial" w:cs="Arial"/>
                <w:sz w:val="20"/>
                <w:szCs w:val="20"/>
              </w:rPr>
            </w:pPr>
            <w:r>
              <w:rPr>
                <w:rFonts w:ascii="Arial" w:eastAsia="Arial" w:hAnsi="Arial" w:cs="Arial"/>
                <w:sz w:val="20"/>
                <w:szCs w:val="20"/>
              </w:rPr>
              <w:t>FATU</w:t>
            </w:r>
          </w:p>
        </w:tc>
      </w:tr>
      <w:tr w:rsidR="00A8005E" w:rsidRPr="0012161B" w:rsidTr="00907172">
        <w:trPr>
          <w:trHeight w:val="284"/>
          <w:jc w:val="center"/>
        </w:trPr>
        <w:tc>
          <w:tcPr>
            <w:tcW w:w="1562" w:type="dxa"/>
            <w:shd w:val="clear" w:color="auto" w:fill="F2F2F2"/>
          </w:tcPr>
          <w:p w:rsidR="00A8005E" w:rsidRPr="0012161B" w:rsidRDefault="00A8005E" w:rsidP="00907172">
            <w:pPr>
              <w:ind w:left="0" w:hanging="2"/>
              <w:rPr>
                <w:rFonts w:ascii="Arial" w:eastAsia="Arial" w:hAnsi="Arial" w:cs="Arial"/>
                <w:sz w:val="20"/>
                <w:szCs w:val="20"/>
              </w:rPr>
            </w:pPr>
            <w:r w:rsidRPr="00A8005E">
              <w:rPr>
                <w:rFonts w:ascii="Arial" w:eastAsia="Arial" w:hAnsi="Arial" w:cs="Arial"/>
                <w:b/>
                <w:color w:val="00B0F0"/>
                <w:sz w:val="20"/>
                <w:szCs w:val="20"/>
              </w:rPr>
              <w:t>Telephone:</w:t>
            </w:r>
          </w:p>
        </w:tc>
        <w:tc>
          <w:tcPr>
            <w:tcW w:w="7618" w:type="dxa"/>
            <w:shd w:val="clear" w:color="auto" w:fill="F2F2F2"/>
          </w:tcPr>
          <w:p w:rsidR="00A8005E" w:rsidRPr="0012161B" w:rsidRDefault="00A8005E" w:rsidP="00907172">
            <w:pPr>
              <w:ind w:left="0" w:hanging="2"/>
              <w:rPr>
                <w:rFonts w:ascii="Arial" w:eastAsia="Arial" w:hAnsi="Arial" w:cs="Arial"/>
                <w:sz w:val="20"/>
                <w:szCs w:val="20"/>
              </w:rPr>
            </w:pPr>
            <w:r w:rsidRPr="0012161B">
              <w:rPr>
                <w:rFonts w:ascii="Arial" w:eastAsia="Arial" w:hAnsi="Arial" w:cs="Arial"/>
                <w:sz w:val="20"/>
                <w:szCs w:val="20"/>
              </w:rPr>
              <w:t>+</w:t>
            </w:r>
            <w:r>
              <w:rPr>
                <w:rFonts w:ascii="Arial" w:eastAsia="Arial" w:hAnsi="Arial" w:cs="Arial"/>
                <w:sz w:val="20"/>
                <w:szCs w:val="20"/>
              </w:rPr>
              <w:t>40772275541</w:t>
            </w:r>
          </w:p>
        </w:tc>
      </w:tr>
      <w:tr w:rsidR="00A8005E" w:rsidRPr="0012161B" w:rsidTr="00907172">
        <w:trPr>
          <w:trHeight w:val="233"/>
          <w:jc w:val="center"/>
        </w:trPr>
        <w:tc>
          <w:tcPr>
            <w:tcW w:w="1562" w:type="dxa"/>
            <w:shd w:val="clear" w:color="auto" w:fill="F2F2F2"/>
          </w:tcPr>
          <w:p w:rsidR="00A8005E" w:rsidRPr="0012161B" w:rsidRDefault="00A8005E" w:rsidP="00907172">
            <w:pPr>
              <w:ind w:left="0" w:hanging="2"/>
              <w:rPr>
                <w:rFonts w:ascii="Arial" w:eastAsia="Arial" w:hAnsi="Arial" w:cs="Arial"/>
                <w:sz w:val="20"/>
                <w:szCs w:val="20"/>
              </w:rPr>
            </w:pPr>
            <w:r w:rsidRPr="00A8005E">
              <w:rPr>
                <w:rFonts w:ascii="Arial" w:eastAsia="Arial" w:hAnsi="Arial" w:cs="Arial"/>
                <w:b/>
                <w:color w:val="00B0F0"/>
                <w:sz w:val="20"/>
                <w:szCs w:val="20"/>
              </w:rPr>
              <w:t>Email:</w:t>
            </w:r>
          </w:p>
        </w:tc>
        <w:tc>
          <w:tcPr>
            <w:tcW w:w="7618" w:type="dxa"/>
            <w:shd w:val="clear" w:color="auto" w:fill="F2F2F2"/>
          </w:tcPr>
          <w:p w:rsidR="00A8005E" w:rsidRPr="0012161B" w:rsidRDefault="00A8005E" w:rsidP="00907172">
            <w:pPr>
              <w:ind w:left="0" w:hanging="2"/>
              <w:rPr>
                <w:rFonts w:ascii="Arial" w:eastAsia="Arial" w:hAnsi="Arial" w:cs="Arial"/>
                <w:sz w:val="20"/>
                <w:szCs w:val="20"/>
              </w:rPr>
            </w:pPr>
            <w:r>
              <w:rPr>
                <w:rFonts w:ascii="Arial" w:eastAsia="Arial" w:hAnsi="Arial" w:cs="Arial"/>
                <w:sz w:val="20"/>
                <w:szCs w:val="20"/>
              </w:rPr>
              <w:t>gaboseuropa@yahoo.com</w:t>
            </w:r>
          </w:p>
        </w:tc>
      </w:tr>
    </w:tbl>
    <w:p w:rsidR="0069580E" w:rsidRDefault="0069580E" w:rsidP="0058610A">
      <w:pPr>
        <w:ind w:left="0" w:hanging="2"/>
      </w:pPr>
    </w:p>
    <w:tbl>
      <w:tblPr>
        <w:tblW w:w="1102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025"/>
      </w:tblGrid>
      <w:tr w:rsidR="000D34DE" w:rsidRPr="0012161B" w:rsidTr="0079581A">
        <w:trPr>
          <w:trHeight w:val="554"/>
          <w:jc w:val="center"/>
        </w:trPr>
        <w:tc>
          <w:tcPr>
            <w:tcW w:w="11023" w:type="dxa"/>
          </w:tcPr>
          <w:p w:rsidR="000D34DE" w:rsidRPr="0012161B" w:rsidRDefault="000D34DE" w:rsidP="00907172">
            <w:pPr>
              <w:ind w:left="0" w:hanging="2"/>
              <w:rPr>
                <w:rFonts w:ascii="Arial" w:eastAsia="Arial" w:hAnsi="Arial" w:cs="Arial"/>
                <w:sz w:val="24"/>
                <w:szCs w:val="20"/>
              </w:rPr>
            </w:pPr>
            <w:r w:rsidRPr="000D34DE">
              <w:rPr>
                <w:rFonts w:ascii="Arial" w:eastAsia="Arial" w:hAnsi="Arial" w:cs="Arial"/>
                <w:b/>
                <w:i/>
                <w:color w:val="00B0F0"/>
                <w:sz w:val="24"/>
                <w:szCs w:val="20"/>
              </w:rPr>
              <w:t>Background and experience</w:t>
            </w:r>
          </w:p>
        </w:tc>
      </w:tr>
      <w:tr w:rsidR="000D34DE" w:rsidRPr="000F3785" w:rsidTr="0079581A">
        <w:trPr>
          <w:trHeight w:val="554"/>
          <w:jc w:val="center"/>
        </w:trPr>
        <w:tc>
          <w:tcPr>
            <w:tcW w:w="11023" w:type="dxa"/>
            <w:shd w:val="clear" w:color="auto" w:fill="F2F2F2"/>
          </w:tcPr>
          <w:p w:rsidR="000D34DE" w:rsidRPr="000D34DE" w:rsidRDefault="000D34DE" w:rsidP="000D34DE">
            <w:pPr>
              <w:ind w:left="0" w:hanging="2"/>
              <w:jc w:val="center"/>
              <w:rPr>
                <w:rFonts w:ascii="Arial" w:eastAsia="Arial" w:hAnsi="Arial" w:cs="Arial"/>
                <w:color w:val="7030A0"/>
                <w:sz w:val="20"/>
                <w:szCs w:val="20"/>
                <w:highlight w:val="green"/>
              </w:rPr>
            </w:pPr>
            <w:r w:rsidRPr="000D34DE">
              <w:rPr>
                <w:rFonts w:ascii="Arial" w:eastAsia="Arial" w:hAnsi="Arial" w:cs="Arial"/>
                <w:b/>
                <w:color w:val="7030A0"/>
                <w:sz w:val="20"/>
                <w:szCs w:val="20"/>
                <w:highlight w:val="yellow"/>
              </w:rPr>
              <w:t>Please briefly present the organization / the group</w:t>
            </w:r>
          </w:p>
        </w:tc>
      </w:tr>
      <w:tr w:rsidR="000D34DE" w:rsidRPr="0012161B" w:rsidTr="0079581A">
        <w:trPr>
          <w:trHeight w:val="1096"/>
          <w:jc w:val="center"/>
        </w:trPr>
        <w:tc>
          <w:tcPr>
            <w:tcW w:w="11023" w:type="dxa"/>
          </w:tcPr>
          <w:p w:rsidR="00480337" w:rsidRDefault="00480337" w:rsidP="00907172">
            <w:pPr>
              <w:ind w:left="0" w:hanging="2"/>
              <w:jc w:val="both"/>
            </w:pPr>
          </w:p>
          <w:p w:rsidR="00480337" w:rsidRDefault="00480337" w:rsidP="00907172">
            <w:pPr>
              <w:ind w:left="0" w:hanging="2"/>
              <w:jc w:val="both"/>
            </w:pPr>
          </w:p>
          <w:p w:rsidR="00BD0A67" w:rsidRDefault="00BD0A67" w:rsidP="00907172">
            <w:pPr>
              <w:ind w:left="0" w:hanging="2"/>
              <w:jc w:val="both"/>
            </w:pPr>
            <w:proofErr w:type="spellStart"/>
            <w:r>
              <w:t>Asociatia</w:t>
            </w:r>
            <w:proofErr w:type="spellEnd"/>
            <w:r>
              <w:t xml:space="preserve"> </w:t>
            </w:r>
            <w:proofErr w:type="spellStart"/>
            <w:r>
              <w:t>Societatea</w:t>
            </w:r>
            <w:proofErr w:type="spellEnd"/>
            <w:r>
              <w:t xml:space="preserve"> </w:t>
            </w:r>
            <w:proofErr w:type="spellStart"/>
            <w:r w:rsidR="00412391">
              <w:t>Scoala</w:t>
            </w:r>
            <w:proofErr w:type="spellEnd"/>
            <w:r w:rsidR="00412391">
              <w:t xml:space="preserve"> </w:t>
            </w:r>
            <w:proofErr w:type="spellStart"/>
            <w:r w:rsidR="00412391">
              <w:t>fara</w:t>
            </w:r>
            <w:proofErr w:type="spellEnd"/>
            <w:r w:rsidR="00412391">
              <w:t xml:space="preserve"> </w:t>
            </w:r>
            <w:proofErr w:type="spellStart"/>
            <w:r w:rsidR="00412391">
              <w:t>frontiere</w:t>
            </w:r>
            <w:proofErr w:type="spellEnd"/>
            <w:r w:rsidR="00412391">
              <w:t xml:space="preserve"> </w:t>
            </w:r>
            <w:proofErr w:type="gramStart"/>
            <w:r w:rsidR="00412391">
              <w:t xml:space="preserve">Alberto </w:t>
            </w:r>
            <w:r>
              <w:t xml:space="preserve"> is</w:t>
            </w:r>
            <w:proofErr w:type="gramEnd"/>
            <w:r>
              <w:t xml:space="preserve"> a non-profit and non-governmental youth organization from </w:t>
            </w:r>
            <w:proofErr w:type="spellStart"/>
            <w:r>
              <w:t>Suraia</w:t>
            </w:r>
            <w:proofErr w:type="spellEnd"/>
            <w:r>
              <w:t xml:space="preserve">, </w:t>
            </w:r>
            <w:proofErr w:type="spellStart"/>
            <w:r>
              <w:t>Vrancea</w:t>
            </w:r>
            <w:proofErr w:type="spellEnd"/>
            <w:r>
              <w:t>, Romania, registered as an NGO in February 2013. The association aims to develop a community of young people who act for the common interest and promote general human values and EU quality standards.</w:t>
            </w:r>
            <w:r w:rsidR="00412391">
              <w:t xml:space="preserve"> We believe in a world where educational barriers disappear, providing young people with equal development opportunities regardless of their background. We operate primarily in the youth field, as well as in adult education, focusing on the development of transversal skills, active citizenship, and international mobility.</w:t>
            </w:r>
          </w:p>
          <w:p w:rsidR="00480337" w:rsidRDefault="00480337" w:rsidP="00907172">
            <w:pPr>
              <w:ind w:left="0" w:hanging="2"/>
              <w:jc w:val="both"/>
            </w:pPr>
          </w:p>
          <w:p w:rsidR="00480337" w:rsidRDefault="00480337" w:rsidP="00907172">
            <w:pPr>
              <w:ind w:left="0" w:hanging="2"/>
              <w:jc w:val="both"/>
            </w:pPr>
          </w:p>
          <w:p w:rsidR="00412391" w:rsidRPr="001D0C58" w:rsidRDefault="00412391" w:rsidP="00412391">
            <w:pPr>
              <w:pStyle w:val="youthaffint"/>
              <w:ind w:left="0" w:hanging="2"/>
              <w:rPr>
                <w:rFonts w:ascii="Verdana" w:hAnsi="Verdana" w:cs="Arial"/>
                <w:b/>
                <w:color w:val="C45911" w:themeColor="accent2" w:themeShade="BF"/>
              </w:rPr>
            </w:pPr>
            <w:smartTag w:uri="urn:schemas-microsoft-com:office:smarttags" w:element="place">
              <w:smartTag w:uri="urn:schemas-microsoft-com:office:smarttags" w:element="City">
                <w:r w:rsidRPr="001D0C58">
                  <w:rPr>
                    <w:rFonts w:ascii="Verdana" w:hAnsi="Verdana" w:cs="Arial"/>
                    <w:b/>
                    <w:color w:val="C45911" w:themeColor="accent2" w:themeShade="BF"/>
                  </w:rPr>
                  <w:t>MISSION</w:t>
                </w:r>
              </w:smartTag>
            </w:smartTag>
          </w:p>
          <w:p w:rsidR="000D34DE" w:rsidRDefault="00412391" w:rsidP="00480337">
            <w:pPr>
              <w:ind w:left="0" w:hanging="2"/>
              <w:jc w:val="both"/>
              <w:rPr>
                <w:rFonts w:ascii="Arial" w:hAnsi="Arial" w:cs="Arial"/>
                <w:b/>
                <w:bCs/>
                <w:sz w:val="20"/>
                <w:szCs w:val="20"/>
              </w:rPr>
            </w:pPr>
            <w:r>
              <w:t xml:space="preserve">Our mission is to empower the youth of </w:t>
            </w:r>
            <w:proofErr w:type="spellStart"/>
            <w:r>
              <w:rPr>
                <w:b/>
                <w:bCs/>
              </w:rPr>
              <w:t>Suraia</w:t>
            </w:r>
            <w:proofErr w:type="spellEnd"/>
            <w:r>
              <w:rPr>
                <w:b/>
                <w:bCs/>
              </w:rPr>
              <w:t xml:space="preserve">, </w:t>
            </w:r>
            <w:proofErr w:type="spellStart"/>
            <w:r>
              <w:rPr>
                <w:b/>
                <w:bCs/>
              </w:rPr>
              <w:t>Vrancea</w:t>
            </w:r>
            <w:proofErr w:type="spellEnd"/>
            <w:r>
              <w:t xml:space="preserve">, to become agents of change through </w:t>
            </w:r>
            <w:r>
              <w:rPr>
                <w:b/>
                <w:bCs/>
              </w:rPr>
              <w:t>three development directions</w:t>
            </w:r>
            <w:r>
              <w:t>: education for a clean environment, promotion of tolerance and inclusion regarding migration, and the cultivation of sustainable entrepreneurship as a driver for the economy of the future.</w:t>
            </w:r>
          </w:p>
          <w:p w:rsidR="001D0C58" w:rsidRPr="001D0C58" w:rsidRDefault="001D0C58" w:rsidP="001D0C58">
            <w:pPr>
              <w:pStyle w:val="youthaffint"/>
              <w:ind w:left="0" w:hanging="2"/>
              <w:rPr>
                <w:rFonts w:ascii="Verdana" w:hAnsi="Verdana"/>
                <w:b/>
                <w:color w:val="7030A0"/>
                <w:shd w:val="clear" w:color="auto" w:fill="FFFFFF"/>
              </w:rPr>
            </w:pPr>
            <w:r w:rsidRPr="001D0C58">
              <w:rPr>
                <w:rStyle w:val="apple-converted-space"/>
                <w:rFonts w:ascii="Verdana" w:hAnsi="Verdana"/>
                <w:b/>
                <w:color w:val="7030A0"/>
                <w:shd w:val="clear" w:color="auto" w:fill="FFFFFF"/>
              </w:rPr>
              <w:t>VISION</w:t>
            </w:r>
          </w:p>
          <w:p w:rsidR="001D0C58" w:rsidRPr="0012161B" w:rsidRDefault="001D0C58" w:rsidP="00907172">
            <w:pPr>
              <w:ind w:left="0" w:hanging="2"/>
              <w:jc w:val="both"/>
              <w:rPr>
                <w:rFonts w:ascii="Arial" w:hAnsi="Arial" w:cs="Arial"/>
                <w:b/>
                <w:bCs/>
                <w:sz w:val="20"/>
                <w:szCs w:val="20"/>
              </w:rPr>
            </w:pPr>
            <w:r>
              <w:t xml:space="preserve">We envision a future where entrepreneurial innovation, social harmony, and respect for nature define every young person's journey, turning </w:t>
            </w:r>
            <w:proofErr w:type="spellStart"/>
            <w:r>
              <w:t>Vrancea</w:t>
            </w:r>
            <w:proofErr w:type="spellEnd"/>
            <w:r>
              <w:t xml:space="preserve"> into a benchmark for sustainable development.</w:t>
            </w:r>
          </w:p>
          <w:p w:rsidR="00480337" w:rsidRPr="00480337" w:rsidRDefault="000D34DE" w:rsidP="00480337">
            <w:pPr>
              <w:ind w:left="0" w:hanging="2"/>
              <w:jc w:val="both"/>
              <w:rPr>
                <w:rFonts w:ascii="Arial" w:hAnsi="Arial" w:cs="Arial"/>
                <w:b/>
                <w:bCs/>
                <w:color w:val="00B0F0"/>
                <w:sz w:val="20"/>
                <w:szCs w:val="20"/>
              </w:rPr>
            </w:pPr>
            <w:r w:rsidRPr="00480337">
              <w:rPr>
                <w:rFonts w:ascii="Arial" w:hAnsi="Arial" w:cs="Arial"/>
                <w:b/>
                <w:bCs/>
                <w:color w:val="00B0F0"/>
                <w:sz w:val="20"/>
                <w:szCs w:val="20"/>
              </w:rPr>
              <w:t>Objectives:</w:t>
            </w:r>
          </w:p>
          <w:p w:rsidR="001D0C58" w:rsidRDefault="001D0C58" w:rsidP="001D0C58">
            <w:pPr>
              <w:pStyle w:val="NormalWeb"/>
              <w:ind w:hanging="2"/>
            </w:pPr>
            <w:proofErr w:type="gramStart"/>
            <w:r>
              <w:rPr>
                <w:rFonts w:hAnsi="Symbol"/>
              </w:rPr>
              <w:t></w:t>
            </w:r>
            <w:r>
              <w:t xml:space="preserve">  </w:t>
            </w:r>
            <w:r>
              <w:rPr>
                <w:b/>
                <w:bCs/>
              </w:rPr>
              <w:t>Promoting</w:t>
            </w:r>
            <w:proofErr w:type="gramEnd"/>
            <w:r>
              <w:rPr>
                <w:b/>
                <w:bCs/>
              </w:rPr>
              <w:t xml:space="preserve"> non-formal education as a tool for social change.</w:t>
            </w:r>
          </w:p>
          <w:p w:rsidR="001D0C58" w:rsidRDefault="001D0C58" w:rsidP="001D0C58">
            <w:pPr>
              <w:pStyle w:val="NormalWeb"/>
            </w:pPr>
            <w:proofErr w:type="gramStart"/>
            <w:r>
              <w:rPr>
                <w:rFonts w:hAnsi="Symbol"/>
              </w:rPr>
              <w:t></w:t>
            </w:r>
            <w:r>
              <w:t xml:space="preserve">  </w:t>
            </w:r>
            <w:r>
              <w:rPr>
                <w:b/>
                <w:bCs/>
              </w:rPr>
              <w:t>Supporting</w:t>
            </w:r>
            <w:proofErr w:type="gramEnd"/>
            <w:r>
              <w:rPr>
                <w:b/>
                <w:bCs/>
              </w:rPr>
              <w:t xml:space="preserve"> young people with fewer opportunities (social, economic, or geographical).</w:t>
            </w:r>
          </w:p>
          <w:p w:rsidR="001D0C58" w:rsidRDefault="001D0C58" w:rsidP="001D0C58">
            <w:pPr>
              <w:pStyle w:val="NormalWeb"/>
            </w:pPr>
            <w:proofErr w:type="gramStart"/>
            <w:r>
              <w:rPr>
                <w:rFonts w:hAnsi="Symbol"/>
              </w:rPr>
              <w:t></w:t>
            </w:r>
            <w:r>
              <w:t xml:space="preserve">  </w:t>
            </w:r>
            <w:r>
              <w:rPr>
                <w:b/>
                <w:bCs/>
              </w:rPr>
              <w:t>Facilitating</w:t>
            </w:r>
            <w:proofErr w:type="gramEnd"/>
            <w:r>
              <w:rPr>
                <w:b/>
                <w:bCs/>
              </w:rPr>
              <w:t xml:space="preserve"> cultural exchange and dialogue among youth from different countries.</w:t>
            </w:r>
          </w:p>
          <w:p w:rsidR="001D0C58" w:rsidRDefault="001D0C58" w:rsidP="001D0C58">
            <w:pPr>
              <w:pStyle w:val="NormalWeb"/>
              <w:ind w:hanging="2"/>
              <w:rPr>
                <w:b/>
                <w:bCs/>
              </w:rPr>
            </w:pPr>
            <w:proofErr w:type="gramStart"/>
            <w:r>
              <w:rPr>
                <w:rFonts w:hAnsi="Symbol"/>
              </w:rPr>
              <w:t></w:t>
            </w:r>
            <w:r>
              <w:t xml:space="preserve">  </w:t>
            </w:r>
            <w:r>
              <w:rPr>
                <w:b/>
                <w:bCs/>
              </w:rPr>
              <w:t>Developing</w:t>
            </w:r>
            <w:proofErr w:type="gramEnd"/>
            <w:r>
              <w:rPr>
                <w:b/>
                <w:bCs/>
              </w:rPr>
              <w:t xml:space="preserve"> digital and entrepreneurial skills among the new generation.</w:t>
            </w:r>
          </w:p>
          <w:p w:rsidR="001D0C58" w:rsidRDefault="001D0C58" w:rsidP="001D0C58">
            <w:pPr>
              <w:pStyle w:val="NormalWeb"/>
              <w:ind w:hanging="2"/>
            </w:pPr>
            <w:proofErr w:type="gramStart"/>
            <w:r>
              <w:rPr>
                <w:rFonts w:hAnsi="Symbol"/>
              </w:rPr>
              <w:t></w:t>
            </w:r>
            <w:r>
              <w:t xml:space="preserve">  </w:t>
            </w:r>
            <w:r>
              <w:rPr>
                <w:b/>
                <w:bCs/>
              </w:rPr>
              <w:t>To</w:t>
            </w:r>
            <w:proofErr w:type="gramEnd"/>
            <w:r>
              <w:rPr>
                <w:b/>
                <w:bCs/>
              </w:rPr>
              <w:t xml:space="preserve"> promote volunteering work;</w:t>
            </w:r>
          </w:p>
          <w:p w:rsidR="001D0C58" w:rsidRDefault="001D0C58" w:rsidP="001D0C58">
            <w:pPr>
              <w:pStyle w:val="NormalWeb"/>
            </w:pPr>
            <w:proofErr w:type="gramStart"/>
            <w:r>
              <w:rPr>
                <w:rFonts w:hAnsi="Symbol"/>
              </w:rPr>
              <w:t></w:t>
            </w:r>
            <w:r>
              <w:t xml:space="preserve">  </w:t>
            </w:r>
            <w:r>
              <w:rPr>
                <w:b/>
                <w:bCs/>
              </w:rPr>
              <w:t>To</w:t>
            </w:r>
            <w:proofErr w:type="gramEnd"/>
            <w:r>
              <w:rPr>
                <w:b/>
                <w:bCs/>
              </w:rPr>
              <w:t xml:space="preserve"> promote general creativity;</w:t>
            </w:r>
          </w:p>
          <w:p w:rsidR="001D0C58" w:rsidRDefault="001D0C58" w:rsidP="001D0C58">
            <w:pPr>
              <w:pStyle w:val="NormalWeb"/>
            </w:pPr>
            <w:proofErr w:type="gramStart"/>
            <w:r>
              <w:rPr>
                <w:rFonts w:hAnsi="Symbol"/>
              </w:rPr>
              <w:t></w:t>
            </w:r>
            <w:r>
              <w:t xml:space="preserve">  </w:t>
            </w:r>
            <w:r>
              <w:rPr>
                <w:b/>
                <w:bCs/>
              </w:rPr>
              <w:t>To</w:t>
            </w:r>
            <w:proofErr w:type="gramEnd"/>
            <w:r>
              <w:rPr>
                <w:b/>
                <w:bCs/>
              </w:rPr>
              <w:t xml:space="preserve"> promote gender equality and combat racial prejudice;</w:t>
            </w:r>
          </w:p>
          <w:p w:rsidR="001D0C58" w:rsidRDefault="001D0C58" w:rsidP="001D0C58">
            <w:pPr>
              <w:pStyle w:val="NormalWeb"/>
            </w:pPr>
            <w:proofErr w:type="gramStart"/>
            <w:r>
              <w:rPr>
                <w:rFonts w:hAnsi="Symbol"/>
              </w:rPr>
              <w:t></w:t>
            </w:r>
            <w:r>
              <w:t xml:space="preserve">  </w:t>
            </w:r>
            <w:r>
              <w:rPr>
                <w:b/>
                <w:bCs/>
              </w:rPr>
              <w:t>To</w:t>
            </w:r>
            <w:proofErr w:type="gramEnd"/>
            <w:r>
              <w:rPr>
                <w:b/>
                <w:bCs/>
              </w:rPr>
              <w:t xml:space="preserve"> promote the principles of the European Union and European citizenship;</w:t>
            </w:r>
          </w:p>
          <w:p w:rsidR="001D0C58" w:rsidRDefault="001D0C58" w:rsidP="001D0C58">
            <w:pPr>
              <w:pStyle w:val="NormalWeb"/>
              <w:ind w:hanging="2"/>
              <w:rPr>
                <w:b/>
                <w:bCs/>
              </w:rPr>
            </w:pPr>
            <w:proofErr w:type="gramStart"/>
            <w:r>
              <w:rPr>
                <w:rFonts w:hAnsi="Symbol"/>
              </w:rPr>
              <w:t></w:t>
            </w:r>
            <w:r>
              <w:t xml:space="preserve">  </w:t>
            </w:r>
            <w:r>
              <w:rPr>
                <w:b/>
                <w:bCs/>
              </w:rPr>
              <w:t>To</w:t>
            </w:r>
            <w:proofErr w:type="gramEnd"/>
            <w:r>
              <w:rPr>
                <w:b/>
                <w:bCs/>
              </w:rPr>
              <w:t xml:space="preserve"> organize sports activities and events.</w:t>
            </w:r>
          </w:p>
          <w:p w:rsidR="00421BD6" w:rsidRDefault="00421BD6" w:rsidP="00421BD6">
            <w:pPr>
              <w:pStyle w:val="NormalWeb"/>
              <w:ind w:hanging="2"/>
            </w:pPr>
            <w:proofErr w:type="gramStart"/>
            <w:r>
              <w:rPr>
                <w:rFonts w:hAnsi="Symbol"/>
              </w:rPr>
              <w:t></w:t>
            </w:r>
            <w:r>
              <w:t xml:space="preserve">  </w:t>
            </w:r>
            <w:r>
              <w:rPr>
                <w:b/>
                <w:bCs/>
              </w:rPr>
              <w:t>To</w:t>
            </w:r>
            <w:proofErr w:type="gramEnd"/>
            <w:r>
              <w:rPr>
                <w:b/>
                <w:bCs/>
              </w:rPr>
              <w:t xml:space="preserve"> advocate for and support the rights of young people in the community;</w:t>
            </w:r>
          </w:p>
          <w:p w:rsidR="00421BD6" w:rsidRDefault="00421BD6" w:rsidP="00421BD6">
            <w:pPr>
              <w:pStyle w:val="NormalWeb"/>
            </w:pPr>
            <w:proofErr w:type="gramStart"/>
            <w:r>
              <w:rPr>
                <w:rFonts w:hAnsi="Symbol"/>
              </w:rPr>
              <w:t></w:t>
            </w:r>
            <w:r>
              <w:t xml:space="preserve">  </w:t>
            </w:r>
            <w:r>
              <w:rPr>
                <w:b/>
                <w:bCs/>
              </w:rPr>
              <w:t>To</w:t>
            </w:r>
            <w:proofErr w:type="gramEnd"/>
            <w:r>
              <w:rPr>
                <w:b/>
                <w:bCs/>
              </w:rPr>
              <w:t xml:space="preserve"> foster social integration and provide support for youth from disadvantaged groups;</w:t>
            </w:r>
          </w:p>
          <w:p w:rsidR="00421BD6" w:rsidRDefault="00421BD6" w:rsidP="00421BD6">
            <w:pPr>
              <w:pStyle w:val="NormalWeb"/>
              <w:ind w:hanging="2"/>
            </w:pPr>
            <w:proofErr w:type="gramStart"/>
            <w:r>
              <w:rPr>
                <w:rFonts w:hAnsi="Symbol"/>
              </w:rPr>
              <w:t></w:t>
            </w:r>
            <w:r>
              <w:t xml:space="preserve">  </w:t>
            </w:r>
            <w:r>
              <w:rPr>
                <w:b/>
                <w:bCs/>
              </w:rPr>
              <w:t>To</w:t>
            </w:r>
            <w:proofErr w:type="gramEnd"/>
            <w:r>
              <w:rPr>
                <w:b/>
                <w:bCs/>
              </w:rPr>
              <w:t xml:space="preserve"> promote and develop a healthy lifestyle among young people.</w:t>
            </w:r>
          </w:p>
          <w:p w:rsidR="00421BD6" w:rsidRPr="00480337" w:rsidRDefault="00421BD6" w:rsidP="00421BD6">
            <w:pPr>
              <w:pStyle w:val="NormalWeb"/>
              <w:ind w:hanging="2"/>
            </w:pPr>
            <w:r w:rsidRPr="00480337">
              <w:rPr>
                <w:bCs/>
              </w:rPr>
              <w:t>The target group of "</w:t>
            </w:r>
            <w:proofErr w:type="spellStart"/>
            <w:r w:rsidRPr="00480337">
              <w:rPr>
                <w:bCs/>
              </w:rPr>
              <w:t>Asociația</w:t>
            </w:r>
            <w:proofErr w:type="spellEnd"/>
            <w:r w:rsidRPr="00480337">
              <w:rPr>
                <w:bCs/>
              </w:rPr>
              <w:t xml:space="preserve"> </w:t>
            </w:r>
            <w:proofErr w:type="spellStart"/>
            <w:r w:rsidRPr="00480337">
              <w:rPr>
                <w:bCs/>
              </w:rPr>
              <w:t>Societatea</w:t>
            </w:r>
            <w:proofErr w:type="spellEnd"/>
            <w:r w:rsidRPr="00480337">
              <w:rPr>
                <w:bCs/>
              </w:rPr>
              <w:t xml:space="preserve"> </w:t>
            </w:r>
            <w:proofErr w:type="spellStart"/>
            <w:r w:rsidRPr="00480337">
              <w:rPr>
                <w:bCs/>
              </w:rPr>
              <w:t>Școala</w:t>
            </w:r>
            <w:proofErr w:type="spellEnd"/>
            <w:r w:rsidRPr="00480337">
              <w:rPr>
                <w:bCs/>
              </w:rPr>
              <w:t xml:space="preserve"> </w:t>
            </w:r>
            <w:proofErr w:type="spellStart"/>
            <w:r w:rsidRPr="00480337">
              <w:rPr>
                <w:bCs/>
              </w:rPr>
              <w:t>fără</w:t>
            </w:r>
            <w:proofErr w:type="spellEnd"/>
            <w:r w:rsidRPr="00480337">
              <w:rPr>
                <w:bCs/>
              </w:rPr>
              <w:t xml:space="preserve"> </w:t>
            </w:r>
            <w:proofErr w:type="spellStart"/>
            <w:r w:rsidRPr="00480337">
              <w:rPr>
                <w:bCs/>
              </w:rPr>
              <w:t>Frontiere</w:t>
            </w:r>
            <w:proofErr w:type="spellEnd"/>
            <w:r w:rsidRPr="00480337">
              <w:rPr>
                <w:bCs/>
              </w:rPr>
              <w:t xml:space="preserve"> Alberto" consists of young people aged 13 to 30 from South-Eastern Romania (the Moldova region), including:</w:t>
            </w:r>
          </w:p>
          <w:p w:rsidR="00421BD6" w:rsidRPr="00480337" w:rsidRDefault="00421BD6" w:rsidP="00421BD6">
            <w:pPr>
              <w:pStyle w:val="NormalWeb"/>
              <w:numPr>
                <w:ilvl w:val="0"/>
                <w:numId w:val="2"/>
              </w:numPr>
            </w:pPr>
            <w:r w:rsidRPr="00480337">
              <w:rPr>
                <w:bCs/>
              </w:rPr>
              <w:t>Pupils and students eager to get involved in extracurricular activities;</w:t>
            </w:r>
          </w:p>
          <w:p w:rsidR="00421BD6" w:rsidRPr="00480337" w:rsidRDefault="00421BD6" w:rsidP="00480337">
            <w:pPr>
              <w:pStyle w:val="NormalWeb"/>
              <w:numPr>
                <w:ilvl w:val="0"/>
                <w:numId w:val="2"/>
              </w:numPr>
              <w:jc w:val="both"/>
            </w:pPr>
            <w:r w:rsidRPr="00480337">
              <w:rPr>
                <w:bCs/>
              </w:rPr>
              <w:t>Young people facing learning difficulties or social barriers;</w:t>
            </w:r>
          </w:p>
          <w:p w:rsidR="00421BD6" w:rsidRPr="00480337" w:rsidRDefault="00421BD6" w:rsidP="00421BD6">
            <w:pPr>
              <w:pStyle w:val="NormalWeb"/>
              <w:numPr>
                <w:ilvl w:val="0"/>
                <w:numId w:val="2"/>
              </w:numPr>
            </w:pPr>
            <w:r w:rsidRPr="00480337">
              <w:rPr>
                <w:bCs/>
              </w:rPr>
              <w:t>Youth from rural areas seeking exposure to an international environment;</w:t>
            </w:r>
          </w:p>
          <w:p w:rsidR="000D34DE" w:rsidRPr="00480337" w:rsidRDefault="00421BD6" w:rsidP="00480337">
            <w:pPr>
              <w:pStyle w:val="NormalWeb"/>
              <w:numPr>
                <w:ilvl w:val="0"/>
                <w:numId w:val="2"/>
              </w:numPr>
              <w:ind w:left="0" w:hanging="2"/>
            </w:pPr>
            <w:r w:rsidRPr="00480337">
              <w:rPr>
                <w:bCs/>
              </w:rPr>
              <w:t>Young people who want to be active in our community to improve it and who wish to develop new tools and skills.</w:t>
            </w:r>
          </w:p>
        </w:tc>
      </w:tr>
      <w:tr w:rsidR="00480337" w:rsidRPr="0012161B" w:rsidTr="0079581A">
        <w:trPr>
          <w:trHeight w:val="554"/>
          <w:jc w:val="center"/>
        </w:trPr>
        <w:tc>
          <w:tcPr>
            <w:tcW w:w="11023" w:type="dxa"/>
          </w:tcPr>
          <w:p w:rsidR="00480337" w:rsidRPr="00480337" w:rsidRDefault="00480337" w:rsidP="00480337">
            <w:pPr>
              <w:ind w:left="0" w:hanging="2"/>
              <w:jc w:val="center"/>
              <w:rPr>
                <w:rFonts w:ascii="Arial" w:eastAsia="Arial" w:hAnsi="Arial" w:cs="Arial"/>
                <w:sz w:val="20"/>
                <w:szCs w:val="20"/>
                <w:highlight w:val="yellow"/>
              </w:rPr>
            </w:pPr>
            <w:r w:rsidRPr="00480337">
              <w:rPr>
                <w:rFonts w:ascii="Arial" w:eastAsia="Arial" w:hAnsi="Arial" w:cs="Arial"/>
                <w:b/>
                <w:color w:val="7030A0"/>
                <w:sz w:val="20"/>
                <w:szCs w:val="20"/>
                <w:highlight w:val="yellow"/>
              </w:rPr>
              <w:t xml:space="preserve">What are the activities and experience of the partner organization in youth work? </w:t>
            </w:r>
            <w:r w:rsidRPr="00480337">
              <w:rPr>
                <w:rFonts w:ascii="Arial" w:eastAsia="Arial" w:hAnsi="Arial" w:cs="Arial"/>
                <w:b/>
                <w:color w:val="7030A0"/>
                <w:sz w:val="20"/>
                <w:szCs w:val="20"/>
                <w:highlight w:val="yellow"/>
              </w:rPr>
              <w:br/>
              <w:t>Please provide information on your organization’s / group’s regular youth work activities</w:t>
            </w:r>
          </w:p>
        </w:tc>
      </w:tr>
      <w:tr w:rsidR="00480337" w:rsidRPr="00D61484" w:rsidTr="0079581A">
        <w:trPr>
          <w:trHeight w:val="1096"/>
          <w:jc w:val="center"/>
        </w:trPr>
        <w:tc>
          <w:tcPr>
            <w:tcW w:w="11023" w:type="dxa"/>
          </w:tcPr>
          <w:p w:rsidR="0053761B" w:rsidRDefault="0053761B" w:rsidP="00907172">
            <w:pPr>
              <w:autoSpaceDE w:val="0"/>
              <w:autoSpaceDN w:val="0"/>
              <w:adjustRightInd w:val="0"/>
              <w:spacing w:after="0" w:line="240" w:lineRule="auto"/>
              <w:ind w:left="0" w:hanging="2"/>
              <w:jc w:val="both"/>
            </w:pPr>
            <w:r>
              <w:t>At our association, we transform every opportunity into a valuable learning experience for our volunteers. We constantly invest in high-level training courses and seminars, as we believe the skills acquired here are their tools for real-life success. Together, we are raising a generation of young people ready to inspire and change the world around them.</w:t>
            </w:r>
          </w:p>
          <w:p w:rsidR="00DC22D1" w:rsidRDefault="00DC22D1" w:rsidP="00272D82">
            <w:pPr>
              <w:autoSpaceDE w:val="0"/>
              <w:autoSpaceDN w:val="0"/>
              <w:adjustRightInd w:val="0"/>
              <w:spacing w:after="0" w:line="240" w:lineRule="auto"/>
              <w:ind w:leftChars="0" w:left="0" w:firstLineChars="0" w:firstLine="0"/>
              <w:jc w:val="both"/>
            </w:pPr>
          </w:p>
          <w:p w:rsidR="00272D82" w:rsidRDefault="00480337" w:rsidP="00272D82">
            <w:pPr>
              <w:autoSpaceDE w:val="0"/>
              <w:autoSpaceDN w:val="0"/>
              <w:adjustRightInd w:val="0"/>
              <w:spacing w:after="0" w:line="240" w:lineRule="auto"/>
              <w:ind w:leftChars="0" w:left="0" w:firstLineChars="0" w:firstLine="0"/>
              <w:jc w:val="both"/>
              <w:rPr>
                <w:rFonts w:ascii="Arial" w:hAnsi="Arial" w:cs="Arial"/>
                <w:b/>
                <w:bCs/>
                <w:color w:val="00B0F0"/>
                <w:sz w:val="20"/>
                <w:szCs w:val="20"/>
              </w:rPr>
            </w:pPr>
            <w:r w:rsidRPr="00DC22D1">
              <w:rPr>
                <w:rFonts w:ascii="Arial" w:hAnsi="Arial" w:cs="Arial"/>
                <w:b/>
                <w:bCs/>
                <w:color w:val="00B0F0"/>
                <w:sz w:val="20"/>
                <w:szCs w:val="20"/>
              </w:rPr>
              <w:t>Local activities:</w:t>
            </w:r>
          </w:p>
          <w:p w:rsidR="00DC22D1" w:rsidRPr="00DC22D1" w:rsidRDefault="00DC22D1" w:rsidP="00272D82">
            <w:pPr>
              <w:autoSpaceDE w:val="0"/>
              <w:autoSpaceDN w:val="0"/>
              <w:adjustRightInd w:val="0"/>
              <w:spacing w:after="0" w:line="240" w:lineRule="auto"/>
              <w:ind w:leftChars="0" w:left="0" w:firstLineChars="0" w:firstLine="0"/>
              <w:jc w:val="both"/>
              <w:rPr>
                <w:rFonts w:ascii="Arial" w:hAnsi="Arial" w:cs="Arial"/>
                <w:b/>
                <w:bCs/>
                <w:color w:val="00B0F0"/>
                <w:sz w:val="20"/>
                <w:szCs w:val="20"/>
              </w:rPr>
            </w:pPr>
          </w:p>
          <w:p w:rsidR="00272D82" w:rsidRPr="00272D82" w:rsidRDefault="00272D82" w:rsidP="00272D82">
            <w:pPr>
              <w:autoSpaceDE w:val="0"/>
              <w:autoSpaceDN w:val="0"/>
              <w:adjustRightInd w:val="0"/>
              <w:spacing w:after="0" w:line="240" w:lineRule="auto"/>
              <w:ind w:leftChars="0" w:left="0" w:firstLineChars="0" w:firstLine="0"/>
              <w:jc w:val="both"/>
              <w:rPr>
                <w:rFonts w:ascii="Arial" w:hAnsi="Arial" w:cs="Arial"/>
                <w:b/>
                <w:bCs/>
                <w:sz w:val="20"/>
                <w:szCs w:val="20"/>
              </w:rPr>
            </w:pPr>
            <w:proofErr w:type="gramStart"/>
            <w:r w:rsidRPr="00272D82">
              <w:rPr>
                <w:rFonts w:ascii="Times New Roman" w:eastAsia="Times New Roman" w:hAnsi="Symbol" w:cs="Times New Roman"/>
                <w:position w:val="0"/>
                <w:sz w:val="24"/>
                <w:szCs w:val="24"/>
              </w:rPr>
              <w:t></w:t>
            </w:r>
            <w:r w:rsidRPr="00272D82">
              <w:rPr>
                <w:rFonts w:ascii="Times New Roman" w:eastAsia="Times New Roman" w:hAnsi="Times New Roman" w:cs="Times New Roman"/>
                <w:position w:val="0"/>
                <w:sz w:val="24"/>
                <w:szCs w:val="24"/>
              </w:rPr>
              <w:t xml:space="preserve">  </w:t>
            </w:r>
            <w:r w:rsidRPr="00272D82">
              <w:rPr>
                <w:rFonts w:ascii="Times New Roman" w:eastAsia="Times New Roman" w:hAnsi="Times New Roman" w:cs="Times New Roman"/>
                <w:b/>
                <w:bCs/>
                <w:position w:val="0"/>
                <w:sz w:val="24"/>
                <w:szCs w:val="24"/>
              </w:rPr>
              <w:t>Awareness</w:t>
            </w:r>
            <w:proofErr w:type="gramEnd"/>
            <w:r w:rsidRPr="00272D82">
              <w:rPr>
                <w:rFonts w:ascii="Times New Roman" w:eastAsia="Times New Roman" w:hAnsi="Times New Roman" w:cs="Times New Roman"/>
                <w:b/>
                <w:bCs/>
                <w:position w:val="0"/>
                <w:sz w:val="24"/>
                <w:szCs w:val="24"/>
              </w:rPr>
              <w:t xml:space="preserve"> and presentation campaigns</w:t>
            </w:r>
            <w:r w:rsidRPr="00272D82">
              <w:rPr>
                <w:rFonts w:ascii="Times New Roman" w:eastAsia="Times New Roman" w:hAnsi="Times New Roman" w:cs="Times New Roman"/>
                <w:position w:val="0"/>
                <w:sz w:val="24"/>
                <w:szCs w:val="24"/>
              </w:rPr>
              <w:t xml:space="preserve"> (anti-drug/alcohol, anti-stress, sexual education, tolerance, healthy nutrition, etc.);</w:t>
            </w:r>
          </w:p>
          <w:p w:rsidR="00272D82" w:rsidRPr="00272D82" w:rsidRDefault="00272D82" w:rsidP="00272D82">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proofErr w:type="gramStart"/>
            <w:r w:rsidRPr="00272D82">
              <w:rPr>
                <w:rFonts w:ascii="Times New Roman" w:eastAsia="Times New Roman" w:hAnsi="Symbol" w:cs="Times New Roman"/>
                <w:position w:val="0"/>
                <w:sz w:val="24"/>
                <w:szCs w:val="24"/>
              </w:rPr>
              <w:t></w:t>
            </w:r>
            <w:r w:rsidRPr="00272D82">
              <w:rPr>
                <w:rFonts w:ascii="Times New Roman" w:eastAsia="Times New Roman" w:hAnsi="Times New Roman" w:cs="Times New Roman"/>
                <w:position w:val="0"/>
                <w:sz w:val="24"/>
                <w:szCs w:val="24"/>
              </w:rPr>
              <w:t xml:space="preserve">  </w:t>
            </w:r>
            <w:r w:rsidRPr="00272D82">
              <w:rPr>
                <w:rFonts w:ascii="Times New Roman" w:eastAsia="Times New Roman" w:hAnsi="Times New Roman" w:cs="Times New Roman"/>
                <w:b/>
                <w:bCs/>
                <w:position w:val="0"/>
                <w:sz w:val="24"/>
                <w:szCs w:val="24"/>
              </w:rPr>
              <w:t>Organizing</w:t>
            </w:r>
            <w:proofErr w:type="gramEnd"/>
            <w:r w:rsidRPr="00272D82">
              <w:rPr>
                <w:rFonts w:ascii="Times New Roman" w:eastAsia="Times New Roman" w:hAnsi="Times New Roman" w:cs="Times New Roman"/>
                <w:b/>
                <w:bCs/>
                <w:position w:val="0"/>
                <w:sz w:val="24"/>
                <w:szCs w:val="24"/>
              </w:rPr>
              <w:t xml:space="preserve"> training courses, seminars, workshops, and public debates</w:t>
            </w:r>
            <w:r w:rsidRPr="00272D82">
              <w:rPr>
                <w:rFonts w:ascii="Times New Roman" w:eastAsia="Times New Roman" w:hAnsi="Times New Roman" w:cs="Times New Roman"/>
                <w:position w:val="0"/>
                <w:sz w:val="24"/>
                <w:szCs w:val="24"/>
              </w:rPr>
              <w:t xml:space="preserve"> on youth-related issues, such as human rights, European and national rights, and youth unemployment (actively encouraging the participation of young people with fewer opportunities);</w:t>
            </w:r>
          </w:p>
          <w:p w:rsidR="00272D82" w:rsidRPr="00272D82" w:rsidRDefault="00272D82" w:rsidP="00272D82">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proofErr w:type="gramStart"/>
            <w:r w:rsidRPr="00272D82">
              <w:rPr>
                <w:rFonts w:ascii="Times New Roman" w:eastAsia="Times New Roman" w:hAnsi="Symbol" w:cs="Times New Roman"/>
                <w:position w:val="0"/>
                <w:sz w:val="24"/>
                <w:szCs w:val="24"/>
              </w:rPr>
              <w:t></w:t>
            </w:r>
            <w:r w:rsidRPr="00272D82">
              <w:rPr>
                <w:rFonts w:ascii="Times New Roman" w:eastAsia="Times New Roman" w:hAnsi="Times New Roman" w:cs="Times New Roman"/>
                <w:position w:val="0"/>
                <w:sz w:val="24"/>
                <w:szCs w:val="24"/>
              </w:rPr>
              <w:t xml:space="preserve">  </w:t>
            </w:r>
            <w:r w:rsidRPr="00272D82">
              <w:rPr>
                <w:rFonts w:ascii="Times New Roman" w:eastAsia="Times New Roman" w:hAnsi="Times New Roman" w:cs="Times New Roman"/>
                <w:b/>
                <w:bCs/>
                <w:position w:val="0"/>
                <w:sz w:val="24"/>
                <w:szCs w:val="24"/>
              </w:rPr>
              <w:t>Organizing</w:t>
            </w:r>
            <w:proofErr w:type="gramEnd"/>
            <w:r w:rsidRPr="00272D82">
              <w:rPr>
                <w:rFonts w:ascii="Times New Roman" w:eastAsia="Times New Roman" w:hAnsi="Times New Roman" w:cs="Times New Roman"/>
                <w:b/>
                <w:bCs/>
                <w:position w:val="0"/>
                <w:sz w:val="24"/>
                <w:szCs w:val="24"/>
              </w:rPr>
              <w:t xml:space="preserve"> sports activities</w:t>
            </w:r>
            <w:r w:rsidRPr="00272D82">
              <w:rPr>
                <w:rFonts w:ascii="Times New Roman" w:eastAsia="Times New Roman" w:hAnsi="Times New Roman" w:cs="Times New Roman"/>
                <w:position w:val="0"/>
                <w:sz w:val="24"/>
                <w:szCs w:val="24"/>
              </w:rPr>
              <w:t xml:space="preserve"> for volunteers from the local and regional community, as well as promoting and advertising small-scale tournaments;</w:t>
            </w:r>
          </w:p>
          <w:p w:rsidR="00272D82" w:rsidRDefault="00272D82" w:rsidP="00272D82">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proofErr w:type="gramStart"/>
            <w:r w:rsidRPr="00272D82">
              <w:rPr>
                <w:rFonts w:ascii="Times New Roman" w:eastAsia="Times New Roman" w:hAnsi="Symbol" w:cs="Times New Roman"/>
                <w:position w:val="0"/>
                <w:sz w:val="24"/>
                <w:szCs w:val="24"/>
              </w:rPr>
              <w:t></w:t>
            </w:r>
            <w:r w:rsidRPr="00272D82">
              <w:rPr>
                <w:rFonts w:ascii="Times New Roman" w:eastAsia="Times New Roman" w:hAnsi="Times New Roman" w:cs="Times New Roman"/>
                <w:position w:val="0"/>
                <w:sz w:val="24"/>
                <w:szCs w:val="24"/>
              </w:rPr>
              <w:t xml:space="preserve">  </w:t>
            </w:r>
            <w:r w:rsidRPr="00272D82">
              <w:rPr>
                <w:rFonts w:ascii="Times New Roman" w:eastAsia="Times New Roman" w:hAnsi="Times New Roman" w:cs="Times New Roman"/>
                <w:b/>
                <w:bCs/>
                <w:position w:val="0"/>
                <w:sz w:val="24"/>
                <w:szCs w:val="24"/>
              </w:rPr>
              <w:t>"</w:t>
            </w:r>
            <w:proofErr w:type="gramEnd"/>
            <w:r w:rsidRPr="00272D82">
              <w:rPr>
                <w:rFonts w:ascii="Times New Roman" w:eastAsia="Times New Roman" w:hAnsi="Times New Roman" w:cs="Times New Roman"/>
                <w:b/>
                <w:bCs/>
                <w:position w:val="0"/>
                <w:sz w:val="24"/>
                <w:szCs w:val="24"/>
              </w:rPr>
              <w:t>English Club in Rural Areas"</w:t>
            </w:r>
            <w:r w:rsidRPr="00272D82">
              <w:rPr>
                <w:rFonts w:ascii="Times New Roman" w:eastAsia="Times New Roman" w:hAnsi="Times New Roman" w:cs="Times New Roman"/>
                <w:position w:val="0"/>
                <w:sz w:val="24"/>
                <w:szCs w:val="24"/>
              </w:rPr>
              <w:t xml:space="preserve"> – a weekly language club where local youth, international students, and volunteers meet for discussions and debates aimed at improving young people's language skills, primarily in English, but also in other languages such as French and German.</w:t>
            </w:r>
          </w:p>
          <w:p w:rsidR="00272D82" w:rsidRPr="00272D82" w:rsidRDefault="00272D82" w:rsidP="00272D82">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proofErr w:type="gramStart"/>
            <w:r w:rsidRPr="00272D82">
              <w:rPr>
                <w:rFonts w:ascii="Times New Roman" w:eastAsia="Times New Roman" w:hAnsi="Symbol" w:cs="Times New Roman"/>
                <w:position w:val="0"/>
                <w:sz w:val="24"/>
                <w:szCs w:val="24"/>
              </w:rPr>
              <w:t></w:t>
            </w:r>
            <w:r w:rsidRPr="00272D82">
              <w:rPr>
                <w:rFonts w:ascii="Times New Roman" w:eastAsia="Times New Roman" w:hAnsi="Times New Roman" w:cs="Times New Roman"/>
                <w:position w:val="0"/>
                <w:sz w:val="24"/>
                <w:szCs w:val="24"/>
              </w:rPr>
              <w:t xml:space="preserve">  </w:t>
            </w:r>
            <w:r w:rsidRPr="00272D82">
              <w:rPr>
                <w:rFonts w:ascii="Times New Roman" w:eastAsia="Times New Roman" w:hAnsi="Times New Roman" w:cs="Times New Roman"/>
                <w:b/>
                <w:bCs/>
                <w:position w:val="0"/>
                <w:sz w:val="24"/>
                <w:szCs w:val="24"/>
              </w:rPr>
              <w:t>Personal</w:t>
            </w:r>
            <w:proofErr w:type="gramEnd"/>
            <w:r w:rsidRPr="00272D82">
              <w:rPr>
                <w:rFonts w:ascii="Times New Roman" w:eastAsia="Times New Roman" w:hAnsi="Times New Roman" w:cs="Times New Roman"/>
                <w:b/>
                <w:bCs/>
                <w:position w:val="0"/>
                <w:sz w:val="24"/>
                <w:szCs w:val="24"/>
              </w:rPr>
              <w:t xml:space="preserve"> Development Workshops:</w:t>
            </w:r>
            <w:r w:rsidRPr="00272D82">
              <w:rPr>
                <w:rFonts w:ascii="Times New Roman" w:eastAsia="Times New Roman" w:hAnsi="Times New Roman" w:cs="Times New Roman"/>
                <w:position w:val="0"/>
                <w:sz w:val="24"/>
                <w:szCs w:val="24"/>
              </w:rPr>
              <w:t xml:space="preserve"> Sessions focused on communication, leadership, and teamwork.</w:t>
            </w:r>
          </w:p>
          <w:p w:rsidR="00272D82" w:rsidRPr="00272D82" w:rsidRDefault="00272D82" w:rsidP="00272D82">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proofErr w:type="gramStart"/>
            <w:r w:rsidRPr="00272D82">
              <w:rPr>
                <w:rFonts w:ascii="Times New Roman" w:eastAsia="Times New Roman" w:hAnsi="Symbol" w:cs="Times New Roman"/>
                <w:position w:val="0"/>
                <w:sz w:val="24"/>
                <w:szCs w:val="24"/>
              </w:rPr>
              <w:t></w:t>
            </w:r>
            <w:r w:rsidRPr="00272D82">
              <w:rPr>
                <w:rFonts w:ascii="Times New Roman" w:eastAsia="Times New Roman" w:hAnsi="Times New Roman" w:cs="Times New Roman"/>
                <w:position w:val="0"/>
                <w:sz w:val="24"/>
                <w:szCs w:val="24"/>
              </w:rPr>
              <w:t xml:space="preserve">  </w:t>
            </w:r>
            <w:r w:rsidRPr="00272D82">
              <w:rPr>
                <w:rFonts w:ascii="Times New Roman" w:eastAsia="Times New Roman" w:hAnsi="Times New Roman" w:cs="Times New Roman"/>
                <w:b/>
                <w:bCs/>
                <w:position w:val="0"/>
                <w:sz w:val="24"/>
                <w:szCs w:val="24"/>
              </w:rPr>
              <w:t>Volunteering</w:t>
            </w:r>
            <w:proofErr w:type="gramEnd"/>
            <w:r w:rsidRPr="00272D82">
              <w:rPr>
                <w:rFonts w:ascii="Times New Roman" w:eastAsia="Times New Roman" w:hAnsi="Times New Roman" w:cs="Times New Roman"/>
                <w:b/>
                <w:bCs/>
                <w:position w:val="0"/>
                <w:sz w:val="24"/>
                <w:szCs w:val="24"/>
              </w:rPr>
              <w:t xml:space="preserve"> Projects:</w:t>
            </w:r>
            <w:r w:rsidRPr="00272D82">
              <w:rPr>
                <w:rFonts w:ascii="Times New Roman" w:eastAsia="Times New Roman" w:hAnsi="Times New Roman" w:cs="Times New Roman"/>
                <w:position w:val="0"/>
                <w:sz w:val="24"/>
                <w:szCs w:val="24"/>
              </w:rPr>
              <w:t xml:space="preserve"> Engaging young people in the local community to address environmental or social issues.</w:t>
            </w:r>
          </w:p>
          <w:p w:rsidR="00272D82" w:rsidRPr="00272D82" w:rsidRDefault="00272D82" w:rsidP="00272D82">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proofErr w:type="gramStart"/>
            <w:r w:rsidRPr="00272D82">
              <w:rPr>
                <w:rFonts w:ascii="Times New Roman" w:eastAsia="Times New Roman" w:hAnsi="Symbol" w:cs="Times New Roman"/>
                <w:position w:val="0"/>
                <w:sz w:val="24"/>
                <w:szCs w:val="24"/>
              </w:rPr>
              <w:t></w:t>
            </w:r>
            <w:r w:rsidRPr="00272D82">
              <w:rPr>
                <w:rFonts w:ascii="Times New Roman" w:eastAsia="Times New Roman" w:hAnsi="Times New Roman" w:cs="Times New Roman"/>
                <w:position w:val="0"/>
                <w:sz w:val="24"/>
                <w:szCs w:val="24"/>
              </w:rPr>
              <w:t xml:space="preserve">  </w:t>
            </w:r>
            <w:r w:rsidRPr="00272D82">
              <w:rPr>
                <w:rFonts w:ascii="Times New Roman" w:eastAsia="Times New Roman" w:hAnsi="Times New Roman" w:cs="Times New Roman"/>
                <w:b/>
                <w:bCs/>
                <w:position w:val="0"/>
                <w:sz w:val="24"/>
                <w:szCs w:val="24"/>
              </w:rPr>
              <w:t>Mentorship</w:t>
            </w:r>
            <w:proofErr w:type="gramEnd"/>
            <w:r w:rsidRPr="00272D82">
              <w:rPr>
                <w:rFonts w:ascii="Times New Roman" w:eastAsia="Times New Roman" w:hAnsi="Times New Roman" w:cs="Times New Roman"/>
                <w:b/>
                <w:bCs/>
                <w:position w:val="0"/>
                <w:sz w:val="24"/>
                <w:szCs w:val="24"/>
              </w:rPr>
              <w:t xml:space="preserve"> and Counseling:</w:t>
            </w:r>
            <w:r w:rsidRPr="00272D82">
              <w:rPr>
                <w:rFonts w:ascii="Times New Roman" w:eastAsia="Times New Roman" w:hAnsi="Times New Roman" w:cs="Times New Roman"/>
                <w:position w:val="0"/>
                <w:sz w:val="24"/>
                <w:szCs w:val="24"/>
              </w:rPr>
              <w:t xml:space="preserve"> Supporting youth in choosing their educational or professional career paths.</w:t>
            </w:r>
          </w:p>
          <w:p w:rsidR="00480337" w:rsidRPr="00DC22D1" w:rsidRDefault="00272D82" w:rsidP="00DC22D1">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proofErr w:type="gramStart"/>
            <w:r w:rsidRPr="00272D82">
              <w:rPr>
                <w:rFonts w:ascii="Times New Roman" w:eastAsia="Times New Roman" w:hAnsi="Symbol" w:cs="Times New Roman"/>
                <w:position w:val="0"/>
                <w:sz w:val="24"/>
                <w:szCs w:val="24"/>
              </w:rPr>
              <w:t></w:t>
            </w:r>
            <w:r w:rsidRPr="00272D82">
              <w:rPr>
                <w:rFonts w:ascii="Times New Roman" w:eastAsia="Times New Roman" w:hAnsi="Times New Roman" w:cs="Times New Roman"/>
                <w:position w:val="0"/>
                <w:sz w:val="24"/>
                <w:szCs w:val="24"/>
              </w:rPr>
              <w:t xml:space="preserve">  </w:t>
            </w:r>
            <w:r w:rsidRPr="00272D82">
              <w:rPr>
                <w:rFonts w:ascii="Times New Roman" w:eastAsia="Times New Roman" w:hAnsi="Times New Roman" w:cs="Times New Roman"/>
                <w:b/>
                <w:bCs/>
                <w:position w:val="0"/>
                <w:sz w:val="24"/>
                <w:szCs w:val="24"/>
              </w:rPr>
              <w:t>Local</w:t>
            </w:r>
            <w:proofErr w:type="gramEnd"/>
            <w:r w:rsidRPr="00272D82">
              <w:rPr>
                <w:rFonts w:ascii="Times New Roman" w:eastAsia="Times New Roman" w:hAnsi="Times New Roman" w:cs="Times New Roman"/>
                <w:b/>
                <w:bCs/>
                <w:position w:val="0"/>
                <w:sz w:val="24"/>
                <w:szCs w:val="24"/>
              </w:rPr>
              <w:t xml:space="preserve"> Partnerships:</w:t>
            </w:r>
            <w:r w:rsidRPr="00272D82">
              <w:rPr>
                <w:rFonts w:ascii="Times New Roman" w:eastAsia="Times New Roman" w:hAnsi="Times New Roman" w:cs="Times New Roman"/>
                <w:position w:val="0"/>
                <w:sz w:val="24"/>
                <w:szCs w:val="24"/>
              </w:rPr>
              <w:t xml:space="preserve"> Collaborating with schools and local authorities to integrate non-formal methods into the formal education context.</w:t>
            </w:r>
          </w:p>
          <w:p w:rsidR="00480337" w:rsidRDefault="00480337" w:rsidP="00907172">
            <w:pPr>
              <w:pStyle w:val="ListParagraph"/>
              <w:autoSpaceDE w:val="0"/>
              <w:autoSpaceDN w:val="0"/>
              <w:adjustRightInd w:val="0"/>
              <w:spacing w:after="0" w:line="240" w:lineRule="auto"/>
              <w:ind w:left="0" w:hanging="2"/>
              <w:jc w:val="both"/>
              <w:rPr>
                <w:rFonts w:ascii="Arial" w:hAnsi="Arial" w:cs="Arial"/>
                <w:b/>
                <w:bCs/>
                <w:sz w:val="20"/>
                <w:szCs w:val="20"/>
                <w:lang w:val="ro-RO"/>
              </w:rPr>
            </w:pPr>
            <w:r w:rsidRPr="0079581A">
              <w:rPr>
                <w:rFonts w:ascii="Arial" w:hAnsi="Arial" w:cs="Arial"/>
                <w:b/>
                <w:bCs/>
                <w:color w:val="00B0F0"/>
                <w:sz w:val="20"/>
                <w:szCs w:val="20"/>
                <w:lang w:val="ro-RO"/>
              </w:rPr>
              <w:t>International activities</w:t>
            </w:r>
            <w:r w:rsidRPr="0012161B">
              <w:rPr>
                <w:rFonts w:ascii="Arial" w:hAnsi="Arial" w:cs="Arial"/>
                <w:b/>
                <w:bCs/>
                <w:sz w:val="20"/>
                <w:szCs w:val="20"/>
                <w:lang w:val="ro-RO"/>
              </w:rPr>
              <w:t>:</w:t>
            </w:r>
          </w:p>
          <w:p w:rsidR="0079581A" w:rsidRDefault="0079581A" w:rsidP="00907172">
            <w:pPr>
              <w:pStyle w:val="ListParagraph"/>
              <w:autoSpaceDE w:val="0"/>
              <w:autoSpaceDN w:val="0"/>
              <w:adjustRightInd w:val="0"/>
              <w:spacing w:after="0" w:line="240" w:lineRule="auto"/>
              <w:ind w:left="0" w:hanging="2"/>
              <w:jc w:val="both"/>
            </w:pPr>
            <w:r>
              <w:t xml:space="preserve">The involvement of </w:t>
            </w:r>
            <w:r>
              <w:rPr>
                <w:b/>
                <w:bCs/>
              </w:rPr>
              <w:t>80 young volunteers</w:t>
            </w:r>
            <w:r>
              <w:t xml:space="preserve"> in the initiatives of the </w:t>
            </w:r>
            <w:proofErr w:type="spellStart"/>
            <w:r>
              <w:rPr>
                <w:b/>
                <w:bCs/>
              </w:rPr>
              <w:t>Asociatia</w:t>
            </w:r>
            <w:proofErr w:type="spellEnd"/>
            <w:r>
              <w:rPr>
                <w:b/>
                <w:bCs/>
              </w:rPr>
              <w:t xml:space="preserve"> </w:t>
            </w:r>
            <w:proofErr w:type="spellStart"/>
            <w:r>
              <w:rPr>
                <w:b/>
                <w:bCs/>
              </w:rPr>
              <w:t>Societatea</w:t>
            </w:r>
            <w:proofErr w:type="spellEnd"/>
            <w:r>
              <w:rPr>
                <w:b/>
                <w:bCs/>
              </w:rPr>
              <w:t xml:space="preserve"> </w:t>
            </w:r>
            <w:proofErr w:type="spellStart"/>
            <w:r>
              <w:rPr>
                <w:b/>
                <w:bCs/>
              </w:rPr>
              <w:t>Scoala</w:t>
            </w:r>
            <w:proofErr w:type="spellEnd"/>
            <w:r>
              <w:rPr>
                <w:b/>
                <w:bCs/>
              </w:rPr>
              <w:t xml:space="preserve"> </w:t>
            </w:r>
            <w:proofErr w:type="spellStart"/>
            <w:r>
              <w:rPr>
                <w:b/>
                <w:bCs/>
              </w:rPr>
              <w:t>fara</w:t>
            </w:r>
            <w:proofErr w:type="spellEnd"/>
            <w:r>
              <w:rPr>
                <w:b/>
                <w:bCs/>
              </w:rPr>
              <w:t xml:space="preserve"> </w:t>
            </w:r>
            <w:proofErr w:type="spellStart"/>
            <w:r>
              <w:rPr>
                <w:b/>
                <w:bCs/>
              </w:rPr>
              <w:t>frontiere</w:t>
            </w:r>
            <w:proofErr w:type="spellEnd"/>
            <w:r>
              <w:rPr>
                <w:b/>
                <w:bCs/>
              </w:rPr>
              <w:t xml:space="preserve"> Alberto</w:t>
            </w:r>
            <w:r>
              <w:t xml:space="preserve"> represents the central pillar of our development strategy. Through active participation in projects conducted at both national and transnational levels (under the umbrella of Erasmus+ and the European Solidarity Corps), these young people have become genuine agents of change within the community.</w:t>
            </w:r>
          </w:p>
          <w:p w:rsidR="0079581A" w:rsidRDefault="0079581A" w:rsidP="00907172">
            <w:pPr>
              <w:pStyle w:val="ListParagraph"/>
              <w:autoSpaceDE w:val="0"/>
              <w:autoSpaceDN w:val="0"/>
              <w:adjustRightInd w:val="0"/>
              <w:spacing w:after="0" w:line="240" w:lineRule="auto"/>
              <w:ind w:left="0" w:hanging="2"/>
              <w:jc w:val="both"/>
            </w:pPr>
          </w:p>
          <w:p w:rsidR="0079581A" w:rsidRDefault="0079581A" w:rsidP="0079581A">
            <w:pPr>
              <w:suppressAutoHyphens w:val="0"/>
              <w:spacing w:before="100" w:beforeAutospacing="1" w:after="100" w:afterAutospacing="1" w:line="240" w:lineRule="auto"/>
              <w:ind w:leftChars="0" w:left="0" w:firstLineChars="0" w:hanging="2"/>
              <w:textDirection w:val="lrTb"/>
              <w:textAlignment w:val="auto"/>
              <w:outlineLvl w:val="2"/>
              <w:rPr>
                <w:rFonts w:ascii="Times New Roman" w:eastAsia="Times New Roman" w:hAnsi="Times New Roman" w:cs="Times New Roman"/>
                <w:b/>
                <w:bCs/>
                <w:position w:val="0"/>
                <w:sz w:val="27"/>
                <w:szCs w:val="27"/>
              </w:rPr>
            </w:pPr>
          </w:p>
          <w:p w:rsidR="0079581A" w:rsidRPr="0079581A" w:rsidRDefault="0079581A" w:rsidP="0079581A">
            <w:pPr>
              <w:suppressAutoHyphens w:val="0"/>
              <w:spacing w:before="100" w:beforeAutospacing="1" w:after="100" w:afterAutospacing="1" w:line="240" w:lineRule="auto"/>
              <w:ind w:leftChars="0" w:left="0" w:firstLineChars="0" w:hanging="2"/>
              <w:textDirection w:val="lrTb"/>
              <w:textAlignment w:val="auto"/>
              <w:outlineLvl w:val="2"/>
              <w:rPr>
                <w:rFonts w:ascii="Times New Roman" w:eastAsia="Times New Roman" w:hAnsi="Times New Roman" w:cs="Times New Roman"/>
                <w:b/>
                <w:bCs/>
                <w:position w:val="0"/>
                <w:sz w:val="27"/>
                <w:szCs w:val="27"/>
              </w:rPr>
            </w:pPr>
            <w:r w:rsidRPr="0079581A">
              <w:rPr>
                <w:rFonts w:ascii="Times New Roman" w:eastAsia="Times New Roman" w:hAnsi="Times New Roman" w:cs="Times New Roman"/>
                <w:b/>
                <w:bCs/>
                <w:position w:val="0"/>
                <w:sz w:val="27"/>
                <w:szCs w:val="27"/>
              </w:rPr>
              <w:t>1. Competence Development and Professional Training</w:t>
            </w:r>
          </w:p>
          <w:p w:rsidR="0079581A" w:rsidRPr="0079581A" w:rsidRDefault="0079581A" w:rsidP="0079581A">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r w:rsidRPr="0079581A">
              <w:rPr>
                <w:rFonts w:ascii="Times New Roman" w:eastAsia="Times New Roman" w:hAnsi="Times New Roman" w:cs="Times New Roman"/>
                <w:position w:val="0"/>
                <w:sz w:val="24"/>
                <w:szCs w:val="24"/>
              </w:rPr>
              <w:t>Transnational projects have provided these 80 volunteers with a unique intercultural learning framework, essential for today’s labor market. They have refined a wide spectrum of skills:</w:t>
            </w:r>
          </w:p>
          <w:p w:rsidR="0079581A" w:rsidRPr="0079581A" w:rsidRDefault="0079581A" w:rsidP="0079581A">
            <w:pPr>
              <w:numPr>
                <w:ilvl w:val="0"/>
                <w:numId w:val="3"/>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79581A">
              <w:rPr>
                <w:rFonts w:ascii="Times New Roman" w:eastAsia="Times New Roman" w:hAnsi="Times New Roman" w:cs="Times New Roman"/>
                <w:b/>
                <w:bCs/>
                <w:position w:val="0"/>
                <w:sz w:val="24"/>
                <w:szCs w:val="24"/>
              </w:rPr>
              <w:t>Critical Thinking and Leadership:</w:t>
            </w:r>
            <w:r w:rsidRPr="0079581A">
              <w:rPr>
                <w:rFonts w:ascii="Times New Roman" w:eastAsia="Times New Roman" w:hAnsi="Times New Roman" w:cs="Times New Roman"/>
                <w:position w:val="0"/>
                <w:sz w:val="24"/>
                <w:szCs w:val="24"/>
              </w:rPr>
              <w:t xml:space="preserve"> The ability to analyze complex situations and coordinate diverse, multicultural teams.</w:t>
            </w:r>
          </w:p>
          <w:p w:rsidR="0079581A" w:rsidRPr="0079581A" w:rsidRDefault="0079581A" w:rsidP="0079581A">
            <w:pPr>
              <w:numPr>
                <w:ilvl w:val="0"/>
                <w:numId w:val="3"/>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79581A">
              <w:rPr>
                <w:rFonts w:ascii="Times New Roman" w:eastAsia="Times New Roman" w:hAnsi="Times New Roman" w:cs="Times New Roman"/>
                <w:b/>
                <w:bCs/>
                <w:position w:val="0"/>
                <w:sz w:val="24"/>
                <w:szCs w:val="24"/>
              </w:rPr>
              <w:t>Emotional Intelligence:</w:t>
            </w:r>
            <w:r w:rsidRPr="0079581A">
              <w:rPr>
                <w:rFonts w:ascii="Times New Roman" w:eastAsia="Times New Roman" w:hAnsi="Times New Roman" w:cs="Times New Roman"/>
                <w:position w:val="0"/>
                <w:sz w:val="24"/>
                <w:szCs w:val="24"/>
              </w:rPr>
              <w:t xml:space="preserve"> Developing self-compassion and resilience in stress management.</w:t>
            </w:r>
          </w:p>
          <w:p w:rsidR="0079581A" w:rsidRPr="0079581A" w:rsidRDefault="0079581A" w:rsidP="0079581A">
            <w:pPr>
              <w:numPr>
                <w:ilvl w:val="0"/>
                <w:numId w:val="3"/>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79581A">
              <w:rPr>
                <w:rFonts w:ascii="Times New Roman" w:eastAsia="Times New Roman" w:hAnsi="Times New Roman" w:cs="Times New Roman"/>
                <w:b/>
                <w:bCs/>
                <w:position w:val="0"/>
                <w:sz w:val="24"/>
                <w:szCs w:val="24"/>
              </w:rPr>
              <w:t>Technical and Green Skills:</w:t>
            </w:r>
            <w:r w:rsidRPr="0079581A">
              <w:rPr>
                <w:rFonts w:ascii="Times New Roman" w:eastAsia="Times New Roman" w:hAnsi="Times New Roman" w:cs="Times New Roman"/>
                <w:position w:val="0"/>
                <w:sz w:val="24"/>
                <w:szCs w:val="24"/>
              </w:rPr>
              <w:t xml:space="preserve"> Ranging from media editing and entrepreneurship to adopting sustainable behaviors with a global impact.</w:t>
            </w:r>
          </w:p>
          <w:p w:rsidR="0079581A" w:rsidRPr="0079581A" w:rsidRDefault="0079581A" w:rsidP="0079581A">
            <w:pPr>
              <w:suppressAutoHyphens w:val="0"/>
              <w:spacing w:before="100" w:beforeAutospacing="1" w:after="100" w:afterAutospacing="1" w:line="240" w:lineRule="auto"/>
              <w:ind w:leftChars="0" w:left="0" w:firstLineChars="0" w:firstLine="0"/>
              <w:textDirection w:val="lrTb"/>
              <w:textAlignment w:val="auto"/>
              <w:outlineLvl w:val="2"/>
              <w:rPr>
                <w:rFonts w:ascii="Times New Roman" w:eastAsia="Times New Roman" w:hAnsi="Times New Roman" w:cs="Times New Roman"/>
                <w:b/>
                <w:bCs/>
                <w:position w:val="0"/>
                <w:sz w:val="27"/>
                <w:szCs w:val="27"/>
              </w:rPr>
            </w:pPr>
            <w:r w:rsidRPr="0079581A">
              <w:rPr>
                <w:rFonts w:ascii="Times New Roman" w:eastAsia="Times New Roman" w:hAnsi="Times New Roman" w:cs="Times New Roman"/>
                <w:b/>
                <w:bCs/>
                <w:position w:val="0"/>
                <w:sz w:val="27"/>
                <w:szCs w:val="27"/>
              </w:rPr>
              <w:t>2. Added Value at Local and International Levels</w:t>
            </w:r>
          </w:p>
          <w:p w:rsidR="0079581A" w:rsidRPr="0079581A" w:rsidRDefault="0079581A" w:rsidP="0079581A">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r w:rsidRPr="0079581A">
              <w:rPr>
                <w:rFonts w:ascii="Times New Roman" w:eastAsia="Times New Roman" w:hAnsi="Times New Roman" w:cs="Times New Roman"/>
                <w:position w:val="0"/>
                <w:sz w:val="24"/>
                <w:szCs w:val="24"/>
              </w:rPr>
              <w:t>These 80 volunteers are not merely beneficiaries, but active participants who transform theoretical knowledge into concrete social impact:</w:t>
            </w:r>
          </w:p>
          <w:p w:rsidR="0079581A" w:rsidRPr="0079581A" w:rsidRDefault="0079581A" w:rsidP="0079581A">
            <w:pPr>
              <w:numPr>
                <w:ilvl w:val="0"/>
                <w:numId w:val="4"/>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79581A">
              <w:rPr>
                <w:rFonts w:ascii="Times New Roman" w:eastAsia="Times New Roman" w:hAnsi="Times New Roman" w:cs="Times New Roman"/>
                <w:b/>
                <w:bCs/>
                <w:position w:val="0"/>
                <w:sz w:val="24"/>
                <w:szCs w:val="24"/>
              </w:rPr>
              <w:t>Strategic Dissemination:</w:t>
            </w:r>
            <w:r w:rsidRPr="0079581A">
              <w:rPr>
                <w:rFonts w:ascii="Times New Roman" w:eastAsia="Times New Roman" w:hAnsi="Times New Roman" w:cs="Times New Roman"/>
                <w:position w:val="0"/>
                <w:sz w:val="24"/>
                <w:szCs w:val="24"/>
              </w:rPr>
              <w:t xml:space="preserve"> The experience gained in international contexts is transferred to the local level, improving the quality of education in kindergartens and schools across </w:t>
            </w:r>
            <w:proofErr w:type="spellStart"/>
            <w:r w:rsidRPr="0079581A">
              <w:rPr>
                <w:rFonts w:ascii="Times New Roman" w:eastAsia="Times New Roman" w:hAnsi="Times New Roman" w:cs="Times New Roman"/>
                <w:b/>
                <w:bCs/>
                <w:position w:val="0"/>
                <w:sz w:val="24"/>
                <w:szCs w:val="24"/>
              </w:rPr>
              <w:t>Vrancea</w:t>
            </w:r>
            <w:proofErr w:type="spellEnd"/>
            <w:r w:rsidRPr="0079581A">
              <w:rPr>
                <w:rFonts w:ascii="Times New Roman" w:eastAsia="Times New Roman" w:hAnsi="Times New Roman" w:cs="Times New Roman"/>
                <w:b/>
                <w:bCs/>
                <w:position w:val="0"/>
                <w:sz w:val="24"/>
                <w:szCs w:val="24"/>
              </w:rPr>
              <w:t xml:space="preserve"> County</w:t>
            </w:r>
            <w:r w:rsidRPr="0079581A">
              <w:rPr>
                <w:rFonts w:ascii="Times New Roman" w:eastAsia="Times New Roman" w:hAnsi="Times New Roman" w:cs="Times New Roman"/>
                <w:position w:val="0"/>
                <w:sz w:val="24"/>
                <w:szCs w:val="24"/>
              </w:rPr>
              <w:t xml:space="preserve"> where they are active.</w:t>
            </w:r>
          </w:p>
          <w:p w:rsidR="0079581A" w:rsidRPr="0079581A" w:rsidRDefault="0079581A" w:rsidP="0079581A">
            <w:pPr>
              <w:numPr>
                <w:ilvl w:val="0"/>
                <w:numId w:val="4"/>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79581A">
              <w:rPr>
                <w:rFonts w:ascii="Times New Roman" w:eastAsia="Times New Roman" w:hAnsi="Times New Roman" w:cs="Times New Roman"/>
                <w:b/>
                <w:bCs/>
                <w:position w:val="0"/>
                <w:sz w:val="24"/>
                <w:szCs w:val="24"/>
              </w:rPr>
              <w:t>Cultural Promotion:</w:t>
            </w:r>
            <w:r w:rsidRPr="0079581A">
              <w:rPr>
                <w:rFonts w:ascii="Times New Roman" w:eastAsia="Times New Roman" w:hAnsi="Times New Roman" w:cs="Times New Roman"/>
                <w:position w:val="0"/>
                <w:sz w:val="24"/>
                <w:szCs w:val="24"/>
              </w:rPr>
              <w:t xml:space="preserve"> Through their activities, the volunteers have become true ambassadors of </w:t>
            </w:r>
            <w:proofErr w:type="spellStart"/>
            <w:r w:rsidRPr="0079581A">
              <w:rPr>
                <w:rFonts w:ascii="Times New Roman" w:eastAsia="Times New Roman" w:hAnsi="Times New Roman" w:cs="Times New Roman"/>
                <w:position w:val="0"/>
                <w:sz w:val="24"/>
                <w:szCs w:val="24"/>
              </w:rPr>
              <w:t>Vrancea</w:t>
            </w:r>
            <w:proofErr w:type="spellEnd"/>
            <w:r w:rsidRPr="0079581A">
              <w:rPr>
                <w:rFonts w:ascii="Times New Roman" w:eastAsia="Times New Roman" w:hAnsi="Times New Roman" w:cs="Times New Roman"/>
                <w:position w:val="0"/>
                <w:sz w:val="24"/>
                <w:szCs w:val="24"/>
              </w:rPr>
              <w:t xml:space="preserve"> and European values, facilitating intercultural dialogue.</w:t>
            </w:r>
          </w:p>
          <w:p w:rsidR="0079581A" w:rsidRPr="0079581A" w:rsidRDefault="0079581A" w:rsidP="0079581A">
            <w:pPr>
              <w:suppressAutoHyphens w:val="0"/>
              <w:spacing w:before="100" w:beforeAutospacing="1" w:after="100" w:afterAutospacing="1" w:line="240" w:lineRule="auto"/>
              <w:ind w:leftChars="0" w:left="0" w:firstLineChars="0" w:firstLine="0"/>
              <w:textDirection w:val="lrTb"/>
              <w:textAlignment w:val="auto"/>
              <w:outlineLvl w:val="2"/>
              <w:rPr>
                <w:rFonts w:ascii="Times New Roman" w:eastAsia="Times New Roman" w:hAnsi="Times New Roman" w:cs="Times New Roman"/>
                <w:b/>
                <w:bCs/>
                <w:position w:val="0"/>
                <w:sz w:val="27"/>
                <w:szCs w:val="27"/>
              </w:rPr>
            </w:pPr>
            <w:r w:rsidRPr="0079581A">
              <w:rPr>
                <w:rFonts w:ascii="Times New Roman" w:eastAsia="Times New Roman" w:hAnsi="Times New Roman" w:cs="Times New Roman"/>
                <w:b/>
                <w:bCs/>
                <w:position w:val="0"/>
                <w:sz w:val="27"/>
                <w:szCs w:val="27"/>
              </w:rPr>
              <w:t>3. Conclusion</w:t>
            </w:r>
          </w:p>
          <w:p w:rsidR="00480337" w:rsidRDefault="0079581A" w:rsidP="0079581A">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r w:rsidRPr="0079581A">
              <w:rPr>
                <w:rFonts w:ascii="Times New Roman" w:eastAsia="Times New Roman" w:hAnsi="Times New Roman" w:cs="Times New Roman"/>
                <w:position w:val="0"/>
                <w:sz w:val="24"/>
                <w:szCs w:val="24"/>
              </w:rPr>
              <w:t>The importance of these activities lies in the capacity of the 80 volunteers to adapt European best practices to the specific needs of the Romanian community. Consequently, every transnational project translates into visible national progress, fostering a generation of young people who are prepared, empathetic, and deeply connected to the realities of civil society.</w:t>
            </w:r>
          </w:p>
          <w:p w:rsidR="00A852B3" w:rsidRDefault="00A852B3" w:rsidP="0079581A">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r>
              <w:rPr>
                <w:rFonts w:ascii="Times New Roman" w:eastAsia="Times New Roman" w:hAnsi="Times New Roman" w:cs="Times New Roman"/>
                <w:position w:val="0"/>
                <w:sz w:val="24"/>
                <w:szCs w:val="24"/>
              </w:rPr>
              <w:t>Project implementation</w:t>
            </w:r>
          </w:p>
          <w:p w:rsidR="00A852B3" w:rsidRDefault="00A852B3" w:rsidP="0079581A">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r>
              <w:rPr>
                <w:rFonts w:ascii="Times New Roman" w:eastAsia="Times New Roman" w:hAnsi="Times New Roman" w:cs="Times New Roman"/>
                <w:position w:val="0"/>
                <w:sz w:val="24"/>
                <w:szCs w:val="24"/>
              </w:rPr>
              <w:t>Coordinator</w:t>
            </w:r>
          </w:p>
          <w:p w:rsidR="00A852B3" w:rsidRDefault="00A852B3" w:rsidP="0079581A">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r>
              <w:rPr>
                <w:rFonts w:ascii="Times New Roman" w:eastAsia="Times New Roman" w:hAnsi="Times New Roman" w:cs="Times New Roman"/>
                <w:position w:val="0"/>
                <w:sz w:val="24"/>
                <w:szCs w:val="24"/>
              </w:rPr>
              <w:t>2021-1RO01-KA122-ADU-</w:t>
            </w:r>
            <w:proofErr w:type="gramStart"/>
            <w:r>
              <w:rPr>
                <w:rFonts w:ascii="Times New Roman" w:eastAsia="Times New Roman" w:hAnsi="Times New Roman" w:cs="Times New Roman"/>
                <w:position w:val="0"/>
                <w:sz w:val="24"/>
                <w:szCs w:val="24"/>
              </w:rPr>
              <w:t xml:space="preserve">000018347  </w:t>
            </w:r>
            <w:proofErr w:type="spellStart"/>
            <w:r>
              <w:rPr>
                <w:rFonts w:ascii="Times New Roman" w:eastAsia="Times New Roman" w:hAnsi="Times New Roman" w:cs="Times New Roman"/>
                <w:position w:val="0"/>
                <w:sz w:val="24"/>
                <w:szCs w:val="24"/>
              </w:rPr>
              <w:t>Dezvoltare</w:t>
            </w:r>
            <w:proofErr w:type="spellEnd"/>
            <w:proofErr w:type="gramEnd"/>
            <w:r>
              <w:rPr>
                <w:rFonts w:ascii="Times New Roman" w:eastAsia="Times New Roman" w:hAnsi="Times New Roman" w:cs="Times New Roman"/>
                <w:position w:val="0"/>
                <w:sz w:val="24"/>
                <w:szCs w:val="24"/>
              </w:rPr>
              <w:t xml:space="preserve"> organizational in </w:t>
            </w:r>
            <w:proofErr w:type="spellStart"/>
            <w:r>
              <w:rPr>
                <w:rFonts w:ascii="Times New Roman" w:eastAsia="Times New Roman" w:hAnsi="Times New Roman" w:cs="Times New Roman"/>
                <w:position w:val="0"/>
                <w:sz w:val="24"/>
                <w:szCs w:val="24"/>
              </w:rPr>
              <w:t>mediul</w:t>
            </w:r>
            <w:proofErr w:type="spellEnd"/>
            <w:r>
              <w:rPr>
                <w:rFonts w:ascii="Times New Roman" w:eastAsia="Times New Roman" w:hAnsi="Times New Roman" w:cs="Times New Roman"/>
                <w:position w:val="0"/>
                <w:sz w:val="24"/>
                <w:szCs w:val="24"/>
              </w:rPr>
              <w:t xml:space="preserve"> rural </w:t>
            </w:r>
            <w:proofErr w:type="spellStart"/>
            <w:r>
              <w:rPr>
                <w:rFonts w:ascii="Times New Roman" w:eastAsia="Times New Roman" w:hAnsi="Times New Roman" w:cs="Times New Roman"/>
                <w:position w:val="0"/>
                <w:sz w:val="24"/>
                <w:szCs w:val="24"/>
              </w:rPr>
              <w:t>prin</w:t>
            </w:r>
            <w:proofErr w:type="spellEnd"/>
            <w:r>
              <w:rPr>
                <w:rFonts w:ascii="Times New Roman" w:eastAsia="Times New Roman" w:hAnsi="Times New Roman" w:cs="Times New Roman"/>
                <w:position w:val="0"/>
                <w:sz w:val="24"/>
                <w:szCs w:val="24"/>
              </w:rPr>
              <w:t xml:space="preserve"> </w:t>
            </w:r>
            <w:proofErr w:type="spellStart"/>
            <w:r>
              <w:rPr>
                <w:rFonts w:ascii="Times New Roman" w:eastAsia="Times New Roman" w:hAnsi="Times New Roman" w:cs="Times New Roman"/>
                <w:position w:val="0"/>
                <w:sz w:val="24"/>
                <w:szCs w:val="24"/>
              </w:rPr>
              <w:t>proiecte</w:t>
            </w:r>
            <w:proofErr w:type="spellEnd"/>
            <w:r>
              <w:rPr>
                <w:rFonts w:ascii="Times New Roman" w:eastAsia="Times New Roman" w:hAnsi="Times New Roman" w:cs="Times New Roman"/>
                <w:position w:val="0"/>
                <w:sz w:val="24"/>
                <w:szCs w:val="24"/>
              </w:rPr>
              <w:t xml:space="preserve"> </w:t>
            </w:r>
            <w:proofErr w:type="spellStart"/>
            <w:r>
              <w:rPr>
                <w:rFonts w:ascii="Times New Roman" w:eastAsia="Times New Roman" w:hAnsi="Times New Roman" w:cs="Times New Roman"/>
                <w:position w:val="0"/>
                <w:sz w:val="24"/>
                <w:szCs w:val="24"/>
              </w:rPr>
              <w:t>europene</w:t>
            </w:r>
            <w:proofErr w:type="spellEnd"/>
          </w:p>
          <w:p w:rsidR="00A852B3" w:rsidRDefault="00A852B3" w:rsidP="0079581A">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r>
              <w:rPr>
                <w:rFonts w:ascii="Times New Roman" w:eastAsia="Times New Roman" w:hAnsi="Times New Roman" w:cs="Times New Roman"/>
                <w:position w:val="0"/>
                <w:sz w:val="24"/>
                <w:szCs w:val="24"/>
              </w:rPr>
              <w:t xml:space="preserve">2023-1-RO01-KA122-ADU-000144692 </w:t>
            </w:r>
            <w:proofErr w:type="spellStart"/>
            <w:proofErr w:type="gramStart"/>
            <w:r>
              <w:rPr>
                <w:rFonts w:ascii="Times New Roman" w:eastAsia="Times New Roman" w:hAnsi="Times New Roman" w:cs="Times New Roman"/>
                <w:position w:val="0"/>
                <w:sz w:val="24"/>
                <w:szCs w:val="24"/>
              </w:rPr>
              <w:t>Diversitate,incluziune</w:t>
            </w:r>
            <w:proofErr w:type="spellEnd"/>
            <w:proofErr w:type="gramEnd"/>
            <w:r>
              <w:rPr>
                <w:rFonts w:ascii="Times New Roman" w:eastAsia="Times New Roman" w:hAnsi="Times New Roman" w:cs="Times New Roman"/>
                <w:position w:val="0"/>
                <w:sz w:val="24"/>
                <w:szCs w:val="24"/>
              </w:rPr>
              <w:t xml:space="preserve"> </w:t>
            </w:r>
            <w:proofErr w:type="spellStart"/>
            <w:r>
              <w:rPr>
                <w:rFonts w:ascii="Times New Roman" w:eastAsia="Times New Roman" w:hAnsi="Times New Roman" w:cs="Times New Roman"/>
                <w:position w:val="0"/>
                <w:sz w:val="24"/>
                <w:szCs w:val="24"/>
              </w:rPr>
              <w:t>si</w:t>
            </w:r>
            <w:proofErr w:type="spellEnd"/>
            <w:r>
              <w:rPr>
                <w:rFonts w:ascii="Times New Roman" w:eastAsia="Times New Roman" w:hAnsi="Times New Roman" w:cs="Times New Roman"/>
                <w:position w:val="0"/>
                <w:sz w:val="24"/>
                <w:szCs w:val="24"/>
              </w:rPr>
              <w:t xml:space="preserve"> </w:t>
            </w:r>
            <w:proofErr w:type="spellStart"/>
            <w:r>
              <w:rPr>
                <w:rFonts w:ascii="Times New Roman" w:eastAsia="Times New Roman" w:hAnsi="Times New Roman" w:cs="Times New Roman"/>
                <w:position w:val="0"/>
                <w:sz w:val="24"/>
                <w:szCs w:val="24"/>
              </w:rPr>
              <w:t>toleranta</w:t>
            </w:r>
            <w:proofErr w:type="spellEnd"/>
            <w:r>
              <w:rPr>
                <w:rFonts w:ascii="Times New Roman" w:eastAsia="Times New Roman" w:hAnsi="Times New Roman" w:cs="Times New Roman"/>
                <w:position w:val="0"/>
                <w:sz w:val="24"/>
                <w:szCs w:val="24"/>
              </w:rPr>
              <w:t xml:space="preserve"> in </w:t>
            </w:r>
            <w:proofErr w:type="spellStart"/>
            <w:r>
              <w:rPr>
                <w:rFonts w:ascii="Times New Roman" w:eastAsia="Times New Roman" w:hAnsi="Times New Roman" w:cs="Times New Roman"/>
                <w:position w:val="0"/>
                <w:sz w:val="24"/>
                <w:szCs w:val="24"/>
              </w:rPr>
              <w:t>mediul</w:t>
            </w:r>
            <w:proofErr w:type="spellEnd"/>
            <w:r>
              <w:rPr>
                <w:rFonts w:ascii="Times New Roman" w:eastAsia="Times New Roman" w:hAnsi="Times New Roman" w:cs="Times New Roman"/>
                <w:position w:val="0"/>
                <w:sz w:val="24"/>
                <w:szCs w:val="24"/>
              </w:rPr>
              <w:t xml:space="preserve"> rural </w:t>
            </w:r>
            <w:proofErr w:type="spellStart"/>
            <w:r>
              <w:rPr>
                <w:rFonts w:ascii="Times New Roman" w:eastAsia="Times New Roman" w:hAnsi="Times New Roman" w:cs="Times New Roman"/>
                <w:position w:val="0"/>
                <w:sz w:val="24"/>
                <w:szCs w:val="24"/>
              </w:rPr>
              <w:t>prin</w:t>
            </w:r>
            <w:proofErr w:type="spellEnd"/>
            <w:r>
              <w:rPr>
                <w:rFonts w:ascii="Times New Roman" w:eastAsia="Times New Roman" w:hAnsi="Times New Roman" w:cs="Times New Roman"/>
                <w:position w:val="0"/>
                <w:sz w:val="24"/>
                <w:szCs w:val="24"/>
              </w:rPr>
              <w:t xml:space="preserve"> </w:t>
            </w:r>
            <w:proofErr w:type="spellStart"/>
            <w:r>
              <w:rPr>
                <w:rFonts w:ascii="Times New Roman" w:eastAsia="Times New Roman" w:hAnsi="Times New Roman" w:cs="Times New Roman"/>
                <w:position w:val="0"/>
                <w:sz w:val="24"/>
                <w:szCs w:val="24"/>
              </w:rPr>
              <w:t>formare</w:t>
            </w:r>
            <w:proofErr w:type="spellEnd"/>
          </w:p>
          <w:p w:rsidR="00A852B3" w:rsidRDefault="00A852B3" w:rsidP="0079581A">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r>
              <w:rPr>
                <w:rFonts w:ascii="Times New Roman" w:eastAsia="Times New Roman" w:hAnsi="Times New Roman" w:cs="Times New Roman"/>
                <w:position w:val="0"/>
                <w:sz w:val="24"/>
                <w:szCs w:val="24"/>
              </w:rPr>
              <w:t xml:space="preserve">2025-1-RO01-KA120-ADU-000378509 </w:t>
            </w:r>
            <w:proofErr w:type="spellStart"/>
            <w:r>
              <w:rPr>
                <w:rFonts w:ascii="Times New Roman" w:eastAsia="Times New Roman" w:hAnsi="Times New Roman" w:cs="Times New Roman"/>
                <w:position w:val="0"/>
                <w:sz w:val="24"/>
                <w:szCs w:val="24"/>
              </w:rPr>
              <w:t>Acreditare</w:t>
            </w:r>
            <w:proofErr w:type="spellEnd"/>
            <w:r>
              <w:rPr>
                <w:rFonts w:ascii="Times New Roman" w:eastAsia="Times New Roman" w:hAnsi="Times New Roman" w:cs="Times New Roman"/>
                <w:position w:val="0"/>
                <w:sz w:val="24"/>
                <w:szCs w:val="24"/>
              </w:rPr>
              <w:t xml:space="preserve"> </w:t>
            </w:r>
            <w:proofErr w:type="spellStart"/>
            <w:r>
              <w:rPr>
                <w:rFonts w:ascii="Times New Roman" w:eastAsia="Times New Roman" w:hAnsi="Times New Roman" w:cs="Times New Roman"/>
                <w:position w:val="0"/>
                <w:sz w:val="24"/>
                <w:szCs w:val="24"/>
              </w:rPr>
              <w:t>educatia</w:t>
            </w:r>
            <w:proofErr w:type="spellEnd"/>
            <w:r>
              <w:rPr>
                <w:rFonts w:ascii="Times New Roman" w:eastAsia="Times New Roman" w:hAnsi="Times New Roman" w:cs="Times New Roman"/>
                <w:position w:val="0"/>
                <w:sz w:val="24"/>
                <w:szCs w:val="24"/>
              </w:rPr>
              <w:t xml:space="preserve"> </w:t>
            </w:r>
            <w:proofErr w:type="spellStart"/>
            <w:r>
              <w:rPr>
                <w:rFonts w:ascii="Times New Roman" w:eastAsia="Times New Roman" w:hAnsi="Times New Roman" w:cs="Times New Roman"/>
                <w:position w:val="0"/>
                <w:sz w:val="24"/>
                <w:szCs w:val="24"/>
              </w:rPr>
              <w:t>adultilor</w:t>
            </w:r>
            <w:proofErr w:type="spellEnd"/>
          </w:p>
          <w:p w:rsidR="00A852B3" w:rsidRDefault="00A852B3" w:rsidP="0079581A">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proofErr w:type="spellStart"/>
            <w:r>
              <w:rPr>
                <w:rFonts w:ascii="Times New Roman" w:eastAsia="Times New Roman" w:hAnsi="Times New Roman" w:cs="Times New Roman"/>
                <w:position w:val="0"/>
                <w:sz w:val="24"/>
                <w:szCs w:val="24"/>
              </w:rPr>
              <w:t>Partener</w:t>
            </w:r>
            <w:proofErr w:type="spellEnd"/>
          </w:p>
          <w:p w:rsidR="00A852B3" w:rsidRDefault="00A852B3" w:rsidP="0079581A">
            <w:pPr>
              <w:suppressAutoHyphens w:val="0"/>
              <w:spacing w:before="100" w:beforeAutospacing="1" w:after="100" w:afterAutospacing="1" w:line="240" w:lineRule="auto"/>
              <w:ind w:leftChars="0" w:left="0" w:firstLineChars="0" w:hanging="2"/>
              <w:textDirection w:val="lrTb"/>
              <w:textAlignment w:val="auto"/>
              <w:outlineLvl w:val="9"/>
              <w:rPr>
                <w:rFonts w:ascii="Verdana" w:hAnsi="Verdana" w:cs="Arial"/>
              </w:rPr>
            </w:pPr>
            <w:r w:rsidRPr="00B523EE">
              <w:rPr>
                <w:rFonts w:ascii="Verdana" w:hAnsi="Verdana" w:cs="Arial"/>
              </w:rPr>
              <w:t>PT-12-E108-2013-R</w:t>
            </w:r>
            <w:proofErr w:type="gramStart"/>
            <w:r w:rsidRPr="00B523EE">
              <w:rPr>
                <w:rFonts w:ascii="Verdana" w:hAnsi="Verdana" w:cs="Arial"/>
              </w:rPr>
              <w:t>2</w:t>
            </w:r>
            <w:r>
              <w:rPr>
                <w:rFonts w:ascii="Verdana" w:hAnsi="Verdana" w:cs="Arial"/>
              </w:rPr>
              <w:t xml:space="preserve">  </w:t>
            </w:r>
            <w:r w:rsidRPr="00B523EE">
              <w:rPr>
                <w:rFonts w:ascii="Verdana" w:hAnsi="Verdana" w:cs="Arial"/>
              </w:rPr>
              <w:t>“</w:t>
            </w:r>
            <w:proofErr w:type="gramEnd"/>
            <w:r w:rsidRPr="00B523EE">
              <w:rPr>
                <w:rFonts w:ascii="Verdana" w:hAnsi="Verdana" w:cs="Arial"/>
              </w:rPr>
              <w:t xml:space="preserve">Digital </w:t>
            </w:r>
            <w:proofErr w:type="spellStart"/>
            <w:r w:rsidRPr="00B523EE">
              <w:rPr>
                <w:rFonts w:ascii="Verdana" w:hAnsi="Verdana" w:cs="Arial"/>
              </w:rPr>
              <w:t>INclusion</w:t>
            </w:r>
            <w:proofErr w:type="spellEnd"/>
            <w:r w:rsidRPr="00B523EE">
              <w:rPr>
                <w:rFonts w:ascii="Verdana" w:hAnsi="Verdana" w:cs="Arial"/>
              </w:rPr>
              <w:t xml:space="preserve"> –EU History and </w:t>
            </w:r>
            <w:r>
              <w:rPr>
                <w:rFonts w:ascii="Verdana" w:hAnsi="Verdana" w:cs="Arial"/>
              </w:rPr>
              <w:t xml:space="preserve">Values” </w:t>
            </w:r>
          </w:p>
          <w:p w:rsidR="00A852B3" w:rsidRDefault="00A852B3" w:rsidP="0079581A">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r>
              <w:rPr>
                <w:rFonts w:ascii="Verdana" w:hAnsi="Verdana" w:cs="Arial"/>
              </w:rPr>
              <w:t>IT-22-KA153-YOU-         YOUTH MATH</w:t>
            </w:r>
          </w:p>
          <w:p w:rsidR="00A852B3" w:rsidRPr="0079581A" w:rsidRDefault="00A852B3" w:rsidP="0079581A">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p>
        </w:tc>
      </w:tr>
      <w:tr w:rsidR="0079581A" w:rsidTr="0079581A">
        <w:tblPrEx>
          <w:tblLook w:val="04A0" w:firstRow="1" w:lastRow="0" w:firstColumn="1" w:lastColumn="0" w:noHBand="0" w:noVBand="1"/>
        </w:tblPrEx>
        <w:trPr>
          <w:trHeight w:val="554"/>
          <w:jc w:val="center"/>
        </w:trPr>
        <w:tc>
          <w:tcPr>
            <w:tcW w:w="11025" w:type="dxa"/>
            <w:tcBorders>
              <w:top w:val="single" w:sz="4" w:space="0" w:color="BFBFBF"/>
              <w:left w:val="single" w:sz="4" w:space="0" w:color="BFBFBF"/>
              <w:bottom w:val="single" w:sz="4" w:space="0" w:color="BFBFBF"/>
              <w:right w:val="single" w:sz="4" w:space="0" w:color="BFBFBF"/>
            </w:tcBorders>
            <w:hideMark/>
          </w:tcPr>
          <w:p w:rsidR="0079581A" w:rsidRDefault="0079581A" w:rsidP="0079581A">
            <w:pPr>
              <w:ind w:leftChars="0" w:left="2" w:hanging="2"/>
              <w:jc w:val="center"/>
              <w:rPr>
                <w:rFonts w:ascii="Arial" w:eastAsia="Arial" w:hAnsi="Arial" w:cs="Arial"/>
                <w:sz w:val="20"/>
                <w:szCs w:val="20"/>
                <w:lang w:eastAsia="it-IT"/>
              </w:rPr>
            </w:pPr>
            <w:r w:rsidRPr="0079581A">
              <w:rPr>
                <w:rFonts w:ascii="Arial" w:eastAsia="Arial" w:hAnsi="Arial" w:cs="Arial"/>
                <w:b/>
                <w:color w:val="7030A0"/>
                <w:sz w:val="20"/>
                <w:szCs w:val="20"/>
                <w:highlight w:val="yellow"/>
                <w:lang w:eastAsia="it-IT"/>
              </w:rPr>
              <w:t>Please give information on the key staff/persons involved in this application and on the competences and previous experience that they will bring to the project</w:t>
            </w:r>
          </w:p>
        </w:tc>
      </w:tr>
      <w:tr w:rsidR="0079581A" w:rsidTr="0079581A">
        <w:tblPrEx>
          <w:tblLook w:val="04A0" w:firstRow="1" w:lastRow="0" w:firstColumn="1" w:lastColumn="0" w:noHBand="0" w:noVBand="1"/>
        </w:tblPrEx>
        <w:trPr>
          <w:trHeight w:val="1096"/>
          <w:jc w:val="center"/>
        </w:trPr>
        <w:tc>
          <w:tcPr>
            <w:tcW w:w="11025" w:type="dxa"/>
            <w:tcBorders>
              <w:top w:val="single" w:sz="4" w:space="0" w:color="BFBFBF"/>
              <w:left w:val="single" w:sz="4" w:space="0" w:color="BFBFBF"/>
              <w:bottom w:val="single" w:sz="4" w:space="0" w:color="BFBFBF"/>
              <w:right w:val="single" w:sz="4" w:space="0" w:color="BFBFBF"/>
            </w:tcBorders>
          </w:tcPr>
          <w:p w:rsidR="0086613A" w:rsidRDefault="0086613A" w:rsidP="0086613A">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r w:rsidRPr="0086613A">
              <w:rPr>
                <w:rFonts w:ascii="Times New Roman" w:eastAsia="Times New Roman" w:hAnsi="Times New Roman" w:cs="Times New Roman"/>
                <w:b/>
                <w:bCs/>
                <w:position w:val="0"/>
                <w:sz w:val="24"/>
                <w:szCs w:val="24"/>
              </w:rPr>
              <w:t xml:space="preserve">Mrs. Gabriela </w:t>
            </w:r>
            <w:proofErr w:type="spellStart"/>
            <w:r w:rsidRPr="0086613A">
              <w:rPr>
                <w:rFonts w:ascii="Times New Roman" w:eastAsia="Times New Roman" w:hAnsi="Times New Roman" w:cs="Times New Roman"/>
                <w:b/>
                <w:bCs/>
                <w:position w:val="0"/>
                <w:sz w:val="24"/>
                <w:szCs w:val="24"/>
              </w:rPr>
              <w:t>Bindar</w:t>
            </w:r>
            <w:proofErr w:type="spellEnd"/>
            <w:r w:rsidRPr="0086613A">
              <w:rPr>
                <w:rFonts w:ascii="Times New Roman" w:eastAsia="Times New Roman" w:hAnsi="Times New Roman" w:cs="Times New Roman"/>
                <w:position w:val="0"/>
                <w:sz w:val="24"/>
                <w:szCs w:val="24"/>
              </w:rPr>
              <w:t>, the President of our organization and an accredited trainer, is the heart of our association. Her personality is defined by a visionary spirit and a profound dedication to unlocking human potential.</w:t>
            </w:r>
          </w:p>
          <w:p w:rsidR="0086613A" w:rsidRDefault="0086613A" w:rsidP="0086613A">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r w:rsidRPr="0086613A">
              <w:rPr>
                <w:rFonts w:ascii="Times New Roman" w:eastAsia="Times New Roman" w:hAnsi="Times New Roman" w:cs="Times New Roman"/>
                <w:b/>
                <w:bCs/>
                <w:position w:val="0"/>
                <w:sz w:val="27"/>
                <w:szCs w:val="27"/>
              </w:rPr>
              <w:t xml:space="preserve">A Community-Centered </w:t>
            </w:r>
            <w:proofErr w:type="gramStart"/>
            <w:r w:rsidRPr="0086613A">
              <w:rPr>
                <w:rFonts w:ascii="Times New Roman" w:eastAsia="Times New Roman" w:hAnsi="Times New Roman" w:cs="Times New Roman"/>
                <w:b/>
                <w:bCs/>
                <w:position w:val="0"/>
                <w:sz w:val="27"/>
                <w:szCs w:val="27"/>
              </w:rPr>
              <w:t>Vision</w:t>
            </w:r>
            <w:r>
              <w:rPr>
                <w:rFonts w:ascii="Times New Roman" w:eastAsia="Times New Roman" w:hAnsi="Times New Roman" w:cs="Times New Roman"/>
                <w:position w:val="0"/>
                <w:sz w:val="24"/>
                <w:szCs w:val="24"/>
              </w:rPr>
              <w:t xml:space="preserve">  </w:t>
            </w:r>
            <w:r w:rsidRPr="0086613A">
              <w:rPr>
                <w:rFonts w:ascii="Times New Roman" w:eastAsia="Times New Roman" w:hAnsi="Times New Roman" w:cs="Times New Roman"/>
                <w:position w:val="0"/>
                <w:sz w:val="24"/>
                <w:szCs w:val="24"/>
              </w:rPr>
              <w:t>Motivated</w:t>
            </w:r>
            <w:proofErr w:type="gramEnd"/>
            <w:r w:rsidRPr="0086613A">
              <w:rPr>
                <w:rFonts w:ascii="Times New Roman" w:eastAsia="Times New Roman" w:hAnsi="Times New Roman" w:cs="Times New Roman"/>
                <w:position w:val="0"/>
                <w:sz w:val="24"/>
                <w:szCs w:val="24"/>
              </w:rPr>
              <w:t xml:space="preserve"> by an exceptional sense of civic duty, Mrs. </w:t>
            </w:r>
            <w:proofErr w:type="spellStart"/>
            <w:r w:rsidRPr="0086613A">
              <w:rPr>
                <w:rFonts w:ascii="Times New Roman" w:eastAsia="Times New Roman" w:hAnsi="Times New Roman" w:cs="Times New Roman"/>
                <w:position w:val="0"/>
                <w:sz w:val="24"/>
                <w:szCs w:val="24"/>
              </w:rPr>
              <w:t>Bindar</w:t>
            </w:r>
            <w:proofErr w:type="spellEnd"/>
            <w:r w:rsidRPr="0086613A">
              <w:rPr>
                <w:rFonts w:ascii="Times New Roman" w:eastAsia="Times New Roman" w:hAnsi="Times New Roman" w:cs="Times New Roman"/>
                <w:position w:val="0"/>
                <w:sz w:val="24"/>
                <w:szCs w:val="24"/>
              </w:rPr>
              <w:t xml:space="preserve"> chose to channel the expertise gained during her university studies back to her roots, returning to her home commune to become a catalyst for change. This decision reflects an altruistic personality and a long-term commitment to rural development, proving that innovation knows no geographical boundaries.</w:t>
            </w:r>
          </w:p>
          <w:p w:rsidR="0086613A" w:rsidRPr="0086613A" w:rsidRDefault="0086613A" w:rsidP="0086613A">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r w:rsidRPr="0086613A">
              <w:rPr>
                <w:rFonts w:ascii="Times New Roman" w:eastAsia="Times New Roman" w:hAnsi="Times New Roman" w:cs="Times New Roman"/>
                <w:b/>
                <w:bCs/>
                <w:position w:val="0"/>
                <w:sz w:val="27"/>
                <w:szCs w:val="27"/>
              </w:rPr>
              <w:t xml:space="preserve">Intercultural Experience and </w:t>
            </w:r>
            <w:proofErr w:type="spellStart"/>
            <w:r w:rsidRPr="0086613A">
              <w:rPr>
                <w:rFonts w:ascii="Times New Roman" w:eastAsia="Times New Roman" w:hAnsi="Times New Roman" w:cs="Times New Roman"/>
                <w:b/>
                <w:bCs/>
                <w:position w:val="0"/>
                <w:sz w:val="27"/>
                <w:szCs w:val="27"/>
              </w:rPr>
              <w:t>Empathy</w:t>
            </w:r>
            <w:r w:rsidRPr="0086613A">
              <w:rPr>
                <w:rFonts w:ascii="Times New Roman" w:eastAsia="Times New Roman" w:hAnsi="Times New Roman" w:cs="Times New Roman"/>
                <w:position w:val="0"/>
                <w:sz w:val="24"/>
                <w:szCs w:val="24"/>
              </w:rPr>
              <w:t>With</w:t>
            </w:r>
            <w:proofErr w:type="spellEnd"/>
            <w:r w:rsidRPr="0086613A">
              <w:rPr>
                <w:rFonts w:ascii="Times New Roman" w:eastAsia="Times New Roman" w:hAnsi="Times New Roman" w:cs="Times New Roman"/>
                <w:position w:val="0"/>
                <w:sz w:val="24"/>
                <w:szCs w:val="24"/>
              </w:rPr>
              <w:t xml:space="preserve"> an active presence in the Erasmus+ universe since 2010, Gabriela is more than just a project manager; she is a mentor who deeply understands the subtleties of youth work. her extensive experience in national and international projects has honed a remarkable ability: building bridges between diverse cultures.</w:t>
            </w:r>
          </w:p>
          <w:p w:rsidR="0086613A" w:rsidRPr="0086613A" w:rsidRDefault="0086613A" w:rsidP="0086613A">
            <w:pPr>
              <w:numPr>
                <w:ilvl w:val="0"/>
                <w:numId w:val="5"/>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86613A">
              <w:rPr>
                <w:rFonts w:ascii="Times New Roman" w:eastAsia="Times New Roman" w:hAnsi="Times New Roman" w:cs="Times New Roman"/>
                <w:b/>
                <w:bCs/>
                <w:position w:val="0"/>
                <w:sz w:val="24"/>
                <w:szCs w:val="24"/>
              </w:rPr>
              <w:t>Inclusive Spirit:</w:t>
            </w:r>
            <w:r w:rsidRPr="0086613A">
              <w:rPr>
                <w:rFonts w:ascii="Times New Roman" w:eastAsia="Times New Roman" w:hAnsi="Times New Roman" w:cs="Times New Roman"/>
                <w:position w:val="0"/>
                <w:sz w:val="24"/>
                <w:szCs w:val="24"/>
              </w:rPr>
              <w:t xml:space="preserve"> She possesses a natural talent for transforming multicultural groups into cohesive, united communities.</w:t>
            </w:r>
          </w:p>
          <w:p w:rsidR="00A6007B" w:rsidRDefault="0086613A" w:rsidP="00A6007B">
            <w:pPr>
              <w:numPr>
                <w:ilvl w:val="0"/>
                <w:numId w:val="5"/>
              </w:num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r w:rsidRPr="0086613A">
              <w:rPr>
                <w:rFonts w:ascii="Times New Roman" w:eastAsia="Times New Roman" w:hAnsi="Times New Roman" w:cs="Times New Roman"/>
                <w:b/>
                <w:bCs/>
                <w:position w:val="0"/>
                <w:sz w:val="24"/>
                <w:szCs w:val="24"/>
              </w:rPr>
              <w:t>Expertise and Passion:</w:t>
            </w:r>
            <w:r w:rsidRPr="0086613A">
              <w:rPr>
                <w:rFonts w:ascii="Times New Roman" w:eastAsia="Times New Roman" w:hAnsi="Times New Roman" w:cs="Times New Roman"/>
                <w:position w:val="0"/>
                <w:sz w:val="24"/>
                <w:szCs w:val="24"/>
              </w:rPr>
              <w:t xml:space="preserve"> As a trainer, she combines professional rigor with an empathetic approach, successfully inspiring confidence and courage in those she works with.</w:t>
            </w:r>
            <w:r>
              <w:rPr>
                <w:rFonts w:ascii="Times New Roman" w:eastAsia="Times New Roman" w:hAnsi="Times New Roman" w:cs="Times New Roman"/>
                <w:position w:val="0"/>
                <w:sz w:val="24"/>
                <w:szCs w:val="24"/>
              </w:rPr>
              <w:t xml:space="preserve">  </w:t>
            </w:r>
            <w:r>
              <w:t xml:space="preserve">Under her guidance, volunteering becomes more than just an activity—it becomes a life lesson. Through her personal example, Mrs. Gabriela </w:t>
            </w:r>
            <w:proofErr w:type="spellStart"/>
            <w:r>
              <w:t>Bindar</w:t>
            </w:r>
            <w:proofErr w:type="spellEnd"/>
            <w:r>
              <w:t xml:space="preserve"> demonstrates that authentic leadership means being in service to others, blending technical expertise with a tireless passion for non-formal education.</w:t>
            </w:r>
          </w:p>
          <w:p w:rsidR="00A6007B" w:rsidRDefault="00A6007B" w:rsidP="00A6007B">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p>
          <w:p w:rsidR="00A6007B" w:rsidRPr="00A6007B" w:rsidRDefault="00A6007B" w:rsidP="00A6007B">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r w:rsidRPr="00A6007B">
              <w:rPr>
                <w:rFonts w:ascii="Times New Roman" w:eastAsia="Times New Roman" w:hAnsi="Times New Roman" w:cs="Times New Roman"/>
                <w:position w:val="0"/>
                <w:sz w:val="24"/>
                <w:szCs w:val="24"/>
              </w:rPr>
              <w:t xml:space="preserve">A dedicated and visionary leader, </w:t>
            </w:r>
            <w:r w:rsidRPr="00A6007B">
              <w:rPr>
                <w:rFonts w:ascii="Times New Roman" w:eastAsia="Times New Roman" w:hAnsi="Times New Roman" w:cs="Times New Roman"/>
                <w:b/>
                <w:i/>
                <w:position w:val="0"/>
                <w:sz w:val="24"/>
                <w:szCs w:val="24"/>
              </w:rPr>
              <w:t xml:space="preserve">Mr. </w:t>
            </w:r>
            <w:proofErr w:type="spellStart"/>
            <w:r w:rsidRPr="00A6007B">
              <w:rPr>
                <w:rFonts w:ascii="Times New Roman" w:eastAsia="Times New Roman" w:hAnsi="Times New Roman" w:cs="Times New Roman"/>
                <w:b/>
                <w:i/>
                <w:position w:val="0"/>
                <w:sz w:val="24"/>
                <w:szCs w:val="24"/>
              </w:rPr>
              <w:t>Fătu</w:t>
            </w:r>
            <w:proofErr w:type="spellEnd"/>
            <w:r w:rsidRPr="00A6007B">
              <w:rPr>
                <w:rFonts w:ascii="Times New Roman" w:eastAsia="Times New Roman" w:hAnsi="Times New Roman" w:cs="Times New Roman"/>
                <w:b/>
                <w:i/>
                <w:position w:val="0"/>
                <w:sz w:val="24"/>
                <w:szCs w:val="24"/>
              </w:rPr>
              <w:t xml:space="preserve"> </w:t>
            </w:r>
            <w:proofErr w:type="spellStart"/>
            <w:r w:rsidRPr="00A6007B">
              <w:rPr>
                <w:rFonts w:ascii="Times New Roman" w:eastAsia="Times New Roman" w:hAnsi="Times New Roman" w:cs="Times New Roman"/>
                <w:b/>
                <w:i/>
                <w:position w:val="0"/>
                <w:sz w:val="24"/>
                <w:szCs w:val="24"/>
              </w:rPr>
              <w:t>Rareș</w:t>
            </w:r>
            <w:proofErr w:type="spellEnd"/>
            <w:r w:rsidRPr="00A6007B">
              <w:rPr>
                <w:rFonts w:ascii="Times New Roman" w:eastAsia="Times New Roman" w:hAnsi="Times New Roman" w:cs="Times New Roman"/>
                <w:b/>
                <w:i/>
                <w:position w:val="0"/>
                <w:sz w:val="24"/>
                <w:szCs w:val="24"/>
              </w:rPr>
              <w:t xml:space="preserve"> Daniel</w:t>
            </w:r>
            <w:r w:rsidRPr="00A6007B">
              <w:rPr>
                <w:rFonts w:ascii="Times New Roman" w:eastAsia="Times New Roman" w:hAnsi="Times New Roman" w:cs="Times New Roman"/>
                <w:position w:val="0"/>
                <w:sz w:val="24"/>
                <w:szCs w:val="24"/>
              </w:rPr>
              <w:t xml:space="preserve"> coordinates our association's initiatives, bringing communities together at a national level. His 4 years of experience in the youth field and his direct work with volunteers from diverse cultural backgrounds have shaped him into an excellent facilitator of learning and collaboration. Under his guidance, volunteering becomes a growth experience, and our projects gain the voice and visibility needed to drive real change</w:t>
            </w:r>
          </w:p>
          <w:p w:rsidR="0079581A" w:rsidRPr="0086613A" w:rsidRDefault="00306B2B">
            <w:pPr>
              <w:autoSpaceDE w:val="0"/>
              <w:autoSpaceDN w:val="0"/>
              <w:adjustRightInd w:val="0"/>
              <w:spacing w:line="240" w:lineRule="auto"/>
              <w:ind w:leftChars="0" w:left="2" w:hanging="2"/>
              <w:jc w:val="both"/>
              <w:rPr>
                <w:rFonts w:ascii="Arial" w:hAnsi="Arial" w:cs="Arial"/>
                <w:b/>
                <w:bCs/>
                <w:color w:val="000000"/>
                <w:sz w:val="20"/>
                <w:szCs w:val="24"/>
                <w:lang w:eastAsia="it-IT"/>
              </w:rPr>
            </w:pPr>
            <w:r>
              <w:t xml:space="preserve">With a clear vision of European cooperation, </w:t>
            </w:r>
            <w:r w:rsidRPr="00306B2B">
              <w:rPr>
                <w:b/>
                <w:i/>
              </w:rPr>
              <w:t xml:space="preserve">Ms. </w:t>
            </w:r>
            <w:proofErr w:type="spellStart"/>
            <w:r w:rsidRPr="00306B2B">
              <w:rPr>
                <w:b/>
                <w:i/>
              </w:rPr>
              <w:t>Gîrleanu</w:t>
            </w:r>
            <w:proofErr w:type="spellEnd"/>
            <w:r w:rsidRPr="00306B2B">
              <w:rPr>
                <w:b/>
                <w:i/>
              </w:rPr>
              <w:t xml:space="preserve"> Nina</w:t>
            </w:r>
            <w:r>
              <w:t xml:space="preserve"> leads the International Partnerships department, transforming formal collaborations into long-lasting relationships. She serves as the primary liaison between our organization and the ecosystem of global partners, ensuring that every participant benefits from an integrated experience and high-quality standards within each joint project.</w:t>
            </w:r>
          </w:p>
          <w:p w:rsidR="0079581A" w:rsidRDefault="00306B2B">
            <w:pPr>
              <w:autoSpaceDE w:val="0"/>
              <w:autoSpaceDN w:val="0"/>
              <w:adjustRightInd w:val="0"/>
              <w:spacing w:line="240" w:lineRule="auto"/>
              <w:ind w:leftChars="0" w:left="2" w:hanging="2"/>
              <w:jc w:val="both"/>
              <w:rPr>
                <w:rFonts w:ascii="Arial" w:hAnsi="Arial" w:cs="Arial"/>
                <w:color w:val="000000"/>
                <w:sz w:val="20"/>
                <w:szCs w:val="24"/>
                <w:lang w:val="ro-RO" w:eastAsia="it-IT"/>
              </w:rPr>
            </w:pPr>
            <w:r>
              <w:t xml:space="preserve">Passionate about medicine and dedicated to the community, </w:t>
            </w:r>
            <w:r w:rsidRPr="00306B2B">
              <w:rPr>
                <w:b/>
                <w:i/>
              </w:rPr>
              <w:t xml:space="preserve">Mr. </w:t>
            </w:r>
            <w:proofErr w:type="spellStart"/>
            <w:r w:rsidRPr="00306B2B">
              <w:rPr>
                <w:b/>
                <w:i/>
              </w:rPr>
              <w:t>Bindar</w:t>
            </w:r>
            <w:proofErr w:type="spellEnd"/>
            <w:r w:rsidRPr="00306B2B">
              <w:rPr>
                <w:b/>
                <w:i/>
              </w:rPr>
              <w:t xml:space="preserve"> Albert Mihai</w:t>
            </w:r>
            <w:r>
              <w:t xml:space="preserve"> serves as the bridge between international volunteers and the local reality of </w:t>
            </w:r>
            <w:proofErr w:type="spellStart"/>
            <w:r>
              <w:t>Suraia</w:t>
            </w:r>
            <w:proofErr w:type="spellEnd"/>
            <w:r>
              <w:t xml:space="preserve"> and </w:t>
            </w:r>
            <w:proofErr w:type="spellStart"/>
            <w:r>
              <w:t>Focșani</w:t>
            </w:r>
            <w:proofErr w:type="spellEnd"/>
            <w:r>
              <w:t>. With a solid background in event planning, Albert leverages his mentoring skills to guide Erasmus+ and ESC teams, ensuring their impact on the community is maximized. His discipline and natural empathy allow him to create an inclusive environment where international volunteers feel at home from day one.</w:t>
            </w:r>
          </w:p>
          <w:p w:rsidR="0079581A" w:rsidRDefault="0079581A">
            <w:pPr>
              <w:autoSpaceDE w:val="0"/>
              <w:autoSpaceDN w:val="0"/>
              <w:adjustRightInd w:val="0"/>
              <w:spacing w:line="240" w:lineRule="auto"/>
              <w:ind w:leftChars="0" w:left="2" w:hanging="2"/>
              <w:jc w:val="both"/>
              <w:rPr>
                <w:rFonts w:ascii="Arial" w:hAnsi="Arial" w:cs="Arial"/>
                <w:color w:val="000000"/>
                <w:sz w:val="20"/>
                <w:szCs w:val="24"/>
                <w:lang w:val="ro-RO" w:eastAsia="it-IT"/>
              </w:rPr>
            </w:pPr>
          </w:p>
          <w:p w:rsidR="0079581A" w:rsidRDefault="0079581A">
            <w:pPr>
              <w:autoSpaceDE w:val="0"/>
              <w:autoSpaceDN w:val="0"/>
              <w:adjustRightInd w:val="0"/>
              <w:spacing w:line="240" w:lineRule="auto"/>
              <w:ind w:leftChars="0" w:left="2" w:hanging="2"/>
              <w:jc w:val="both"/>
              <w:rPr>
                <w:rFonts w:ascii="Arial" w:hAnsi="Arial" w:cs="Arial"/>
                <w:color w:val="000000"/>
                <w:sz w:val="20"/>
                <w:szCs w:val="24"/>
                <w:lang w:val="ro-RO" w:eastAsia="it-IT"/>
              </w:rPr>
            </w:pPr>
            <w:r>
              <w:rPr>
                <w:rFonts w:ascii="Arial" w:hAnsi="Arial" w:cs="Arial"/>
                <w:color w:val="000000"/>
                <w:sz w:val="20"/>
                <w:szCs w:val="24"/>
                <w:lang w:val="ro-RO" w:eastAsia="it-IT"/>
              </w:rPr>
              <w:t>.</w:t>
            </w:r>
          </w:p>
          <w:p w:rsidR="0079581A" w:rsidRPr="004876EA" w:rsidRDefault="004876EA" w:rsidP="004876EA">
            <w:pPr>
              <w:autoSpaceDE w:val="0"/>
              <w:autoSpaceDN w:val="0"/>
              <w:adjustRightInd w:val="0"/>
              <w:spacing w:line="240" w:lineRule="auto"/>
              <w:ind w:leftChars="0" w:left="2" w:hanging="2"/>
              <w:jc w:val="both"/>
              <w:rPr>
                <w:rFonts w:ascii="Arial" w:hAnsi="Arial" w:cs="Arial"/>
                <w:color w:val="000000"/>
                <w:sz w:val="20"/>
                <w:szCs w:val="24"/>
                <w:lang w:eastAsia="it-IT"/>
              </w:rPr>
            </w:pPr>
            <w:r w:rsidRPr="004876EA">
              <w:rPr>
                <w:b/>
                <w:i/>
              </w:rPr>
              <w:t xml:space="preserve">Ms. </w:t>
            </w:r>
            <w:proofErr w:type="spellStart"/>
            <w:r w:rsidRPr="004876EA">
              <w:rPr>
                <w:b/>
                <w:i/>
              </w:rPr>
              <w:t>Norocea</w:t>
            </w:r>
            <w:proofErr w:type="spellEnd"/>
            <w:r w:rsidRPr="004876EA">
              <w:rPr>
                <w:b/>
                <w:i/>
              </w:rPr>
              <w:t xml:space="preserve"> Gina</w:t>
            </w:r>
            <w:r>
              <w:t xml:space="preserve"> serves as the Marketing Director, acting as the digital voice of our association. With a Master’s degree in Educational Studies and over 5 years of experience in the non-profit sector, Gina transforms the vision of our projects into high-impact communication campaigns. Her expertise in the Erasmus+ field allows her to create content that resonates authentically with the needs of young people, ensuring maximum visibility and active participation in all our initiatives.</w:t>
            </w:r>
          </w:p>
          <w:p w:rsidR="0079581A" w:rsidRDefault="004876EA">
            <w:pPr>
              <w:autoSpaceDE w:val="0"/>
              <w:autoSpaceDN w:val="0"/>
              <w:adjustRightInd w:val="0"/>
              <w:spacing w:line="240" w:lineRule="auto"/>
              <w:ind w:leftChars="0" w:left="2" w:hanging="2"/>
              <w:jc w:val="both"/>
              <w:rPr>
                <w:rFonts w:ascii="Arial" w:hAnsi="Arial" w:cs="Arial"/>
                <w:color w:val="000000"/>
                <w:sz w:val="24"/>
                <w:szCs w:val="24"/>
                <w:lang w:val="ro-RO" w:eastAsia="it-IT"/>
              </w:rPr>
            </w:pPr>
            <w:r>
              <w:t xml:space="preserve">This management team coordinates the main pillars of youth work within the Association </w:t>
            </w:r>
            <w:proofErr w:type="spellStart"/>
            <w:r>
              <w:t>Asociatia</w:t>
            </w:r>
            <w:proofErr w:type="spellEnd"/>
            <w:r>
              <w:t xml:space="preserve"> </w:t>
            </w:r>
            <w:proofErr w:type="spellStart"/>
            <w:r>
              <w:t>Societatea</w:t>
            </w:r>
            <w:proofErr w:type="spellEnd"/>
            <w:r>
              <w:t xml:space="preserve"> </w:t>
            </w:r>
            <w:proofErr w:type="spellStart"/>
            <w:r>
              <w:t>Scoala</w:t>
            </w:r>
            <w:proofErr w:type="spellEnd"/>
            <w:r>
              <w:t xml:space="preserve"> </w:t>
            </w:r>
            <w:proofErr w:type="spellStart"/>
            <w:r>
              <w:t>fara</w:t>
            </w:r>
            <w:proofErr w:type="spellEnd"/>
            <w:r>
              <w:t xml:space="preserve"> </w:t>
            </w:r>
            <w:proofErr w:type="spellStart"/>
            <w:r>
              <w:t>frontiere</w:t>
            </w:r>
            <w:proofErr w:type="spellEnd"/>
            <w:r>
              <w:t xml:space="preserve"> Alberto. While they hold the executive roles, project implementation is a collective effort, supported by an extensive network of members and volunteers. This collaborative structure ensures the necessary mix of creativity and logistical support for the efficient management of all the organization's initiatives</w:t>
            </w:r>
          </w:p>
        </w:tc>
      </w:tr>
    </w:tbl>
    <w:p w:rsidR="000D34DE" w:rsidRPr="0058610A" w:rsidRDefault="00480337" w:rsidP="00421BD6">
      <w:pPr>
        <w:ind w:leftChars="0" w:left="0" w:firstLineChars="0" w:firstLine="0"/>
      </w:pPr>
      <w:r>
        <w:t xml:space="preserve"> </w:t>
      </w:r>
    </w:p>
    <w:sectPr w:rsidR="000D34DE" w:rsidRPr="005861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8A5" w:rsidRDefault="000238A5" w:rsidP="004876EA">
      <w:pPr>
        <w:spacing w:after="0" w:line="240" w:lineRule="auto"/>
        <w:ind w:left="0" w:hanging="2"/>
      </w:pPr>
      <w:r>
        <w:separator/>
      </w:r>
    </w:p>
  </w:endnote>
  <w:endnote w:type="continuationSeparator" w:id="0">
    <w:p w:rsidR="000238A5" w:rsidRDefault="000238A5" w:rsidP="004876E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6EA" w:rsidRDefault="004876EA">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6EA" w:rsidRDefault="004876EA">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6EA" w:rsidRDefault="004876EA">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8A5" w:rsidRDefault="000238A5" w:rsidP="004876EA">
      <w:pPr>
        <w:spacing w:after="0" w:line="240" w:lineRule="auto"/>
        <w:ind w:left="0" w:hanging="2"/>
      </w:pPr>
      <w:r>
        <w:separator/>
      </w:r>
    </w:p>
  </w:footnote>
  <w:footnote w:type="continuationSeparator" w:id="0">
    <w:p w:rsidR="000238A5" w:rsidRDefault="000238A5" w:rsidP="004876E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6EA" w:rsidRDefault="004876EA">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6EA" w:rsidRDefault="004876EA" w:rsidP="004876EA">
    <w:pPr>
      <w:pStyle w:val="Header"/>
      <w:tabs>
        <w:tab w:val="clear" w:pos="4680"/>
        <w:tab w:val="clear" w:pos="9360"/>
        <w:tab w:val="left" w:pos="2835"/>
      </w:tabs>
      <w:ind w:left="1" w:hanging="3"/>
    </w:pPr>
    <w:r w:rsidRPr="00933007">
      <w:rPr>
        <w:noProof/>
        <w:sz w:val="32"/>
        <w:szCs w:val="32"/>
      </w:rPr>
      <w:drawing>
        <wp:anchor distT="0" distB="0" distL="114300" distR="114300" simplePos="0" relativeHeight="251661312" behindDoc="1" locked="0" layoutInCell="1" allowOverlap="1" wp14:anchorId="1D4A92A5" wp14:editId="50E88953">
          <wp:simplePos x="0" y="0"/>
          <wp:positionH relativeFrom="column">
            <wp:posOffset>4591050</wp:posOffset>
          </wp:positionH>
          <wp:positionV relativeFrom="paragraph">
            <wp:posOffset>-333375</wp:posOffset>
          </wp:positionV>
          <wp:extent cx="1109980" cy="725170"/>
          <wp:effectExtent l="0" t="0" r="0" b="0"/>
          <wp:wrapNone/>
          <wp:docPr id="3" name="Picture 3" descr="Erasmus-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smus-PLU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9980" cy="72517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36001C89" wp14:editId="3D5393E7">
          <wp:simplePos x="0" y="0"/>
          <wp:positionH relativeFrom="column">
            <wp:posOffset>-209550</wp:posOffset>
          </wp:positionH>
          <wp:positionV relativeFrom="paragraph">
            <wp:posOffset>-390525</wp:posOffset>
          </wp:positionV>
          <wp:extent cx="879475" cy="843280"/>
          <wp:effectExtent l="0" t="0" r="0" b="0"/>
          <wp:wrapNone/>
          <wp:docPr id="4" name="Picture 4" descr="SIGLA ASOCI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 ASOCIATI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0468" t="3435" r="24122"/>
                  <a:stretch/>
                </pic:blipFill>
                <pic:spPr bwMode="auto">
                  <a:xfrm>
                    <a:off x="0" y="0"/>
                    <a:ext cx="879475" cy="843280"/>
                  </a:xfrm>
                  <a:prstGeom prst="rect">
                    <a:avLst/>
                  </a:prstGeom>
                  <a:noFill/>
                  <a:ln>
                    <a:noFill/>
                  </a:ln>
                  <a:extLst>
                    <a:ext uri="{53640926-AAD7-44D8-BBD7-CCE9431645EC}">
                      <a14:shadowObscured xmlns:a14="http://schemas.microsoft.com/office/drawing/2010/main"/>
                    </a:ext>
                  </a:extLst>
                </pic:spPr>
              </pic:pic>
            </a:graphicData>
          </a:graphic>
        </wp:anchor>
      </w:drawing>
    </w: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6EA" w:rsidRDefault="004876EA">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55551"/>
    <w:multiLevelType w:val="multilevel"/>
    <w:tmpl w:val="A12C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431F3"/>
    <w:multiLevelType w:val="multilevel"/>
    <w:tmpl w:val="CB30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E4A33"/>
    <w:multiLevelType w:val="multilevel"/>
    <w:tmpl w:val="75F2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A05DB8"/>
    <w:multiLevelType w:val="multilevel"/>
    <w:tmpl w:val="597E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33AEA"/>
    <w:multiLevelType w:val="hybridMultilevel"/>
    <w:tmpl w:val="13C49A4C"/>
    <w:lvl w:ilvl="0" w:tplc="BF583D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0A"/>
    <w:rsid w:val="000238A5"/>
    <w:rsid w:val="000D34DE"/>
    <w:rsid w:val="001D0C58"/>
    <w:rsid w:val="00272D82"/>
    <w:rsid w:val="00306B2B"/>
    <w:rsid w:val="00412391"/>
    <w:rsid w:val="00421BD6"/>
    <w:rsid w:val="00480337"/>
    <w:rsid w:val="004876EA"/>
    <w:rsid w:val="0053761B"/>
    <w:rsid w:val="0058610A"/>
    <w:rsid w:val="0069580E"/>
    <w:rsid w:val="00721132"/>
    <w:rsid w:val="0079581A"/>
    <w:rsid w:val="0086613A"/>
    <w:rsid w:val="00A10E0E"/>
    <w:rsid w:val="00A6007B"/>
    <w:rsid w:val="00A8005E"/>
    <w:rsid w:val="00A852B3"/>
    <w:rsid w:val="00AE4521"/>
    <w:rsid w:val="00BD0A67"/>
    <w:rsid w:val="00DC2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CED6969D-72C3-40B1-8AC5-C4300010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610A"/>
    <w:pPr>
      <w:suppressAutoHyphens/>
      <w:spacing w:after="200" w:line="276" w:lineRule="auto"/>
      <w:ind w:leftChars="-1" w:left="-1" w:hangingChars="1" w:hanging="1"/>
      <w:textDirection w:val="btLr"/>
      <w:textAlignment w:val="top"/>
      <w:outlineLvl w:val="0"/>
    </w:pPr>
    <w:rPr>
      <w:rFonts w:ascii="Calibri" w:eastAsia="Calibri" w:hAnsi="Calibri" w:cs="Calibri"/>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4DE"/>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rPr>
  </w:style>
  <w:style w:type="paragraph" w:customStyle="1" w:styleId="youthaffint">
    <w:name w:val="youth.af.f.int"/>
    <w:basedOn w:val="Normal"/>
    <w:rsid w:val="00412391"/>
    <w:pPr>
      <w:keepNext/>
      <w:tabs>
        <w:tab w:val="left" w:pos="284"/>
      </w:tabs>
      <w:suppressAutoHyphens w:val="0"/>
      <w:spacing w:before="60" w:after="60" w:line="240" w:lineRule="auto"/>
      <w:ind w:leftChars="0" w:left="142" w:firstLineChars="0" w:firstLine="0"/>
      <w:textDirection w:val="lrTb"/>
      <w:textAlignment w:val="auto"/>
      <w:outlineLvl w:val="9"/>
    </w:pPr>
    <w:rPr>
      <w:rFonts w:ascii="Arial" w:eastAsia="Times New Roman" w:hAnsi="Arial" w:cs="Times New Roman"/>
      <w:noProof/>
      <w:position w:val="0"/>
      <w:sz w:val="20"/>
      <w:szCs w:val="20"/>
      <w:lang w:val="en-GB"/>
    </w:rPr>
  </w:style>
  <w:style w:type="character" w:customStyle="1" w:styleId="apple-converted-space">
    <w:name w:val="apple-converted-space"/>
    <w:basedOn w:val="DefaultParagraphFont"/>
    <w:rsid w:val="001D0C58"/>
  </w:style>
  <w:style w:type="paragraph" w:styleId="NormalWeb">
    <w:name w:val="Normal (Web)"/>
    <w:basedOn w:val="Normal"/>
    <w:uiPriority w:val="99"/>
    <w:unhideWhenUsed/>
    <w:rsid w:val="001D0C5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styleId="Header">
    <w:name w:val="header"/>
    <w:basedOn w:val="Normal"/>
    <w:link w:val="HeaderChar"/>
    <w:uiPriority w:val="99"/>
    <w:unhideWhenUsed/>
    <w:rsid w:val="00487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EA"/>
    <w:rPr>
      <w:rFonts w:ascii="Calibri" w:eastAsia="Calibri" w:hAnsi="Calibri" w:cs="Calibri"/>
      <w:position w:val="-1"/>
    </w:rPr>
  </w:style>
  <w:style w:type="paragraph" w:styleId="Footer">
    <w:name w:val="footer"/>
    <w:basedOn w:val="Normal"/>
    <w:link w:val="FooterChar"/>
    <w:uiPriority w:val="99"/>
    <w:unhideWhenUsed/>
    <w:rsid w:val="00487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EA"/>
    <w:rPr>
      <w:rFonts w:ascii="Calibri" w:eastAsia="Calibri" w:hAnsi="Calibri"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7838">
      <w:bodyDiv w:val="1"/>
      <w:marLeft w:val="0"/>
      <w:marRight w:val="0"/>
      <w:marTop w:val="0"/>
      <w:marBottom w:val="0"/>
      <w:divBdr>
        <w:top w:val="none" w:sz="0" w:space="0" w:color="auto"/>
        <w:left w:val="none" w:sz="0" w:space="0" w:color="auto"/>
        <w:bottom w:val="none" w:sz="0" w:space="0" w:color="auto"/>
        <w:right w:val="none" w:sz="0" w:space="0" w:color="auto"/>
      </w:divBdr>
    </w:div>
    <w:div w:id="613709183">
      <w:bodyDiv w:val="1"/>
      <w:marLeft w:val="0"/>
      <w:marRight w:val="0"/>
      <w:marTop w:val="0"/>
      <w:marBottom w:val="0"/>
      <w:divBdr>
        <w:top w:val="none" w:sz="0" w:space="0" w:color="auto"/>
        <w:left w:val="none" w:sz="0" w:space="0" w:color="auto"/>
        <w:bottom w:val="none" w:sz="0" w:space="0" w:color="auto"/>
        <w:right w:val="none" w:sz="0" w:space="0" w:color="auto"/>
      </w:divBdr>
    </w:div>
    <w:div w:id="676272158">
      <w:bodyDiv w:val="1"/>
      <w:marLeft w:val="0"/>
      <w:marRight w:val="0"/>
      <w:marTop w:val="0"/>
      <w:marBottom w:val="0"/>
      <w:divBdr>
        <w:top w:val="none" w:sz="0" w:space="0" w:color="auto"/>
        <w:left w:val="none" w:sz="0" w:space="0" w:color="auto"/>
        <w:bottom w:val="none" w:sz="0" w:space="0" w:color="auto"/>
        <w:right w:val="none" w:sz="0" w:space="0" w:color="auto"/>
      </w:divBdr>
    </w:div>
    <w:div w:id="1039866073">
      <w:bodyDiv w:val="1"/>
      <w:marLeft w:val="0"/>
      <w:marRight w:val="0"/>
      <w:marTop w:val="0"/>
      <w:marBottom w:val="0"/>
      <w:divBdr>
        <w:top w:val="none" w:sz="0" w:space="0" w:color="auto"/>
        <w:left w:val="none" w:sz="0" w:space="0" w:color="auto"/>
        <w:bottom w:val="none" w:sz="0" w:space="0" w:color="auto"/>
        <w:right w:val="none" w:sz="0" w:space="0" w:color="auto"/>
      </w:divBdr>
    </w:div>
    <w:div w:id="1092582211">
      <w:bodyDiv w:val="1"/>
      <w:marLeft w:val="0"/>
      <w:marRight w:val="0"/>
      <w:marTop w:val="0"/>
      <w:marBottom w:val="0"/>
      <w:divBdr>
        <w:top w:val="none" w:sz="0" w:space="0" w:color="auto"/>
        <w:left w:val="none" w:sz="0" w:space="0" w:color="auto"/>
        <w:bottom w:val="none" w:sz="0" w:space="0" w:color="auto"/>
        <w:right w:val="none" w:sz="0" w:space="0" w:color="auto"/>
      </w:divBdr>
    </w:div>
    <w:div w:id="1402603964">
      <w:bodyDiv w:val="1"/>
      <w:marLeft w:val="0"/>
      <w:marRight w:val="0"/>
      <w:marTop w:val="0"/>
      <w:marBottom w:val="0"/>
      <w:divBdr>
        <w:top w:val="none" w:sz="0" w:space="0" w:color="auto"/>
        <w:left w:val="none" w:sz="0" w:space="0" w:color="auto"/>
        <w:bottom w:val="none" w:sz="0" w:space="0" w:color="auto"/>
        <w:right w:val="none" w:sz="0" w:space="0" w:color="auto"/>
      </w:divBdr>
    </w:div>
    <w:div w:id="1805194465">
      <w:bodyDiv w:val="1"/>
      <w:marLeft w:val="0"/>
      <w:marRight w:val="0"/>
      <w:marTop w:val="0"/>
      <w:marBottom w:val="0"/>
      <w:divBdr>
        <w:top w:val="none" w:sz="0" w:space="0" w:color="auto"/>
        <w:left w:val="none" w:sz="0" w:space="0" w:color="auto"/>
        <w:bottom w:val="none" w:sz="0" w:space="0" w:color="auto"/>
        <w:right w:val="none" w:sz="0" w:space="0" w:color="auto"/>
      </w:divBdr>
    </w:div>
    <w:div w:id="1850483380">
      <w:bodyDiv w:val="1"/>
      <w:marLeft w:val="0"/>
      <w:marRight w:val="0"/>
      <w:marTop w:val="0"/>
      <w:marBottom w:val="0"/>
      <w:divBdr>
        <w:top w:val="none" w:sz="0" w:space="0" w:color="auto"/>
        <w:left w:val="none" w:sz="0" w:space="0" w:color="auto"/>
        <w:bottom w:val="none" w:sz="0" w:space="0" w:color="auto"/>
        <w:right w:val="none" w:sz="0" w:space="0" w:color="auto"/>
      </w:divBdr>
    </w:div>
    <w:div w:id="2017728456">
      <w:bodyDiv w:val="1"/>
      <w:marLeft w:val="0"/>
      <w:marRight w:val="0"/>
      <w:marTop w:val="0"/>
      <w:marBottom w:val="0"/>
      <w:divBdr>
        <w:top w:val="none" w:sz="0" w:space="0" w:color="auto"/>
        <w:left w:val="none" w:sz="0" w:space="0" w:color="auto"/>
        <w:bottom w:val="none" w:sz="0" w:space="0" w:color="auto"/>
        <w:right w:val="none" w:sz="0" w:space="0" w:color="auto"/>
      </w:divBdr>
    </w:div>
    <w:div w:id="2047829422">
      <w:bodyDiv w:val="1"/>
      <w:marLeft w:val="0"/>
      <w:marRight w:val="0"/>
      <w:marTop w:val="0"/>
      <w:marBottom w:val="0"/>
      <w:divBdr>
        <w:top w:val="none" w:sz="0" w:space="0" w:color="auto"/>
        <w:left w:val="none" w:sz="0" w:space="0" w:color="auto"/>
        <w:bottom w:val="none" w:sz="0" w:space="0" w:color="auto"/>
        <w:right w:val="none" w:sz="0" w:space="0" w:color="auto"/>
      </w:divBdr>
    </w:div>
    <w:div w:id="211150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BCDD4-4E5E-400D-8B49-79677B82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1915</Words>
  <Characters>10917</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PARTNER INFORMATION FOR Erasmus + 2021 - 2027</vt:lpstr>
      <vt:lpstr/>
      <vt:lpstr/>
      <vt:lpstr/>
      <vt: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2026-02-02T20:45:00Z</dcterms:created>
  <dcterms:modified xsi:type="dcterms:W3CDTF">2026-02-02T20:45:00Z</dcterms:modified>
</cp:coreProperties>
</file>