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002">
      <w:pPr>
        <w:spacing w:line="240" w:lineRule="auto"/>
        <w:rPr>
          <w:rFonts w:ascii="Times New Roman" w:cs="Times New Roman" w:eastAsia="Times New Roman" w:hAnsi="Times New Roman"/>
          <w:sz w:val="24"/>
          <w:szCs w:val="24"/>
          <w:vertAlign w:val="baseline"/>
        </w:rPr>
      </w:pPr>
      <w:r w:rsidDel="00000000" w:rsidR="00000000" w:rsidRPr="00000000">
        <w:rPr>
          <w:rtl w:val="0"/>
        </w:rPr>
      </w:r>
    </w:p>
    <w:tbl>
      <w:tblPr>
        <w:tblStyle w:val="Table1"/>
        <w:tblW w:w="12795.0" w:type="dxa"/>
        <w:jc w:val="left"/>
        <w:tblInd w:w="-4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90"/>
        <w:gridCol w:w="8505"/>
        <w:tblGridChange w:id="0">
          <w:tblGrid>
            <w:gridCol w:w="4290"/>
            <w:gridCol w:w="8505"/>
          </w:tblGrid>
        </w:tblGridChange>
      </w:tblGrid>
      <w:tr>
        <w:trPr>
          <w:cantSplit w:val="0"/>
          <w:trHeight w:val="240" w:hRule="atLeast"/>
          <w:tblHeader w:val="0"/>
        </w:trPr>
        <w:tc>
          <w:tcPr>
            <w:tcBorders>
              <w:top w:color="002060" w:space="0" w:sz="4" w:val="single"/>
              <w:left w:color="002060" w:space="0" w:sz="4" w:val="single"/>
              <w:bottom w:color="002060" w:space="0" w:sz="4" w:val="single"/>
            </w:tcBorders>
            <w:shd w:fill="c6d9f1" w:val="clear"/>
            <w:vAlign w:val="center"/>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OID</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0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E10404892</w:t>
              <w:br w:type="textWrapping"/>
            </w:r>
            <w:r w:rsidDel="00000000" w:rsidR="00000000" w:rsidRPr="00000000">
              <w:rPr>
                <w:rtl w:val="0"/>
              </w:rPr>
            </w:r>
          </w:p>
        </w:tc>
      </w:tr>
      <w:tr>
        <w:trPr>
          <w:cantSplit w:val="0"/>
          <w:trHeight w:val="340" w:hRule="atLeast"/>
          <w:tblHeader w:val="0"/>
        </w:trPr>
        <w:tc>
          <w:tcPr>
            <w:tcBorders>
              <w:top w:color="002060" w:space="0" w:sz="4" w:val="single"/>
              <w:left w:color="002060" w:space="0" w:sz="4" w:val="single"/>
              <w:bottom w:color="002060" w:space="0" w:sz="4" w:val="single"/>
            </w:tcBorders>
            <w:shd w:fill="c6d9f1" w:val="clear"/>
            <w:vAlign w:val="cente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Full legal name</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06">
            <w:pPr>
              <w:spacing w:after="140"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FUNDACJA YOUTH CENTER OF POLAND</w:t>
            </w:r>
            <w:r w:rsidDel="00000000" w:rsidR="00000000" w:rsidRPr="00000000">
              <w:rPr>
                <w:rtl w:val="0"/>
              </w:rPr>
            </w:r>
          </w:p>
        </w:tc>
      </w:tr>
      <w:tr>
        <w:trPr>
          <w:cantSplit w:val="0"/>
          <w:trHeight w:val="340" w:hRule="atLeast"/>
          <w:tblHeader w:val="0"/>
        </w:trPr>
        <w:tc>
          <w:tcPr>
            <w:tcBorders>
              <w:top w:color="002060" w:space="0" w:sz="4" w:val="single"/>
              <w:left w:color="002060" w:space="0" w:sz="4" w:val="single"/>
              <w:bottom w:color="002060" w:space="0" w:sz="4" w:val="single"/>
            </w:tcBorders>
            <w:shd w:fill="c6d9f1" w:val="clear"/>
            <w:vAlign w:val="center"/>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Full legal name (English)</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08">
            <w:pPr>
              <w:spacing w:after="140"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FUNDACJA YOUTH CENTER OF POLAND</w:t>
            </w:r>
            <w:r w:rsidDel="00000000" w:rsidR="00000000" w:rsidRPr="00000000">
              <w:rPr>
                <w:rtl w:val="0"/>
              </w:rPr>
            </w:r>
          </w:p>
        </w:tc>
      </w:tr>
      <w:tr>
        <w:trPr>
          <w:cantSplit w:val="0"/>
          <w:trHeight w:val="340" w:hRule="atLeast"/>
          <w:tblHeader w:val="0"/>
        </w:trPr>
        <w:tc>
          <w:tcPr>
            <w:tcBorders>
              <w:top w:color="002060" w:space="0" w:sz="4" w:val="single"/>
              <w:left w:color="002060" w:space="0" w:sz="4" w:val="single"/>
              <w:bottom w:color="002060" w:space="0" w:sz="4" w:val="single"/>
            </w:tcBorders>
            <w:shd w:fill="c6d9f1" w:val="clear"/>
            <w:vAlign w:val="cente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Acronym</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YCP</w:t>
            </w:r>
            <w:r w:rsidDel="00000000" w:rsidR="00000000" w:rsidRPr="00000000">
              <w:rPr>
                <w:rtl w:val="0"/>
              </w:rPr>
            </w:r>
          </w:p>
        </w:tc>
      </w:tr>
      <w:tr>
        <w:trPr>
          <w:cantSplit w:val="0"/>
          <w:trHeight w:val="340" w:hRule="atLeast"/>
          <w:tblHeader w:val="0"/>
        </w:trPr>
        <w:tc>
          <w:tcPr>
            <w:tcBorders>
              <w:top w:color="002060" w:space="0" w:sz="4" w:val="single"/>
              <w:left w:color="002060" w:space="0" w:sz="4" w:val="single"/>
              <w:bottom w:color="002060" w:space="0" w:sz="4" w:val="single"/>
            </w:tcBorders>
            <w:shd w:fill="c6d9f1" w:val="clear"/>
            <w:vAlign w:val="center"/>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Address</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0C">
            <w:pPr>
              <w:spacing w:after="0"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ul. ZWYCIĘSTWA, nr 33, lok. 2, miejsc. LĘBORK, kod 84-300, POLSKA</w:t>
            </w:r>
            <w:r w:rsidDel="00000000" w:rsidR="00000000" w:rsidRPr="00000000">
              <w:rPr>
                <w:rtl w:val="0"/>
              </w:rPr>
            </w:r>
          </w:p>
        </w:tc>
      </w:tr>
      <w:tr>
        <w:trPr>
          <w:cantSplit w:val="0"/>
          <w:trHeight w:val="340" w:hRule="atLeast"/>
          <w:tblHeader w:val="0"/>
        </w:trPr>
        <w:tc>
          <w:tcPr>
            <w:tcBorders>
              <w:top w:color="002060" w:space="0" w:sz="4" w:val="single"/>
              <w:left w:color="002060" w:space="0" w:sz="4" w:val="single"/>
              <w:bottom w:color="002060" w:space="0" w:sz="4" w:val="single"/>
            </w:tcBorders>
            <w:shd w:fill="c6d9f1" w:val="clear"/>
            <w:vAlign w:val="cente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City/Countr</w:t>
            </w: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0E">
            <w:pPr>
              <w:spacing w:after="0"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LĘBORK, POLAND</w:t>
            </w:r>
            <w:r w:rsidDel="00000000" w:rsidR="00000000" w:rsidRPr="00000000">
              <w:rPr>
                <w:rtl w:val="0"/>
              </w:rPr>
            </w:r>
          </w:p>
        </w:tc>
      </w:tr>
      <w:tr>
        <w:trPr>
          <w:cantSplit w:val="0"/>
          <w:trHeight w:val="340" w:hRule="atLeast"/>
          <w:tblHeader w:val="0"/>
        </w:trPr>
        <w:tc>
          <w:tcPr>
            <w:tcBorders>
              <w:top w:color="002060" w:space="0" w:sz="4" w:val="single"/>
              <w:left w:color="002060" w:space="0" w:sz="4" w:val="single"/>
              <w:bottom w:color="002060" w:space="0" w:sz="4" w:val="single"/>
            </w:tcBorders>
            <w:shd w:fill="c6d9f1" w:val="clear"/>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E-mail</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youthcenter.pl@gmail.com</w:t>
            </w:r>
            <w:r w:rsidDel="00000000" w:rsidR="00000000" w:rsidRPr="00000000">
              <w:rPr>
                <w:rtl w:val="0"/>
              </w:rPr>
            </w:r>
          </w:p>
        </w:tc>
      </w:tr>
      <w:tr>
        <w:trPr>
          <w:cantSplit w:val="0"/>
          <w:trHeight w:val="340" w:hRule="atLeast"/>
          <w:tblHeader w:val="0"/>
        </w:trPr>
        <w:tc>
          <w:tcPr>
            <w:tcBorders>
              <w:top w:color="002060" w:space="0" w:sz="4" w:val="single"/>
              <w:left w:color="002060" w:space="0" w:sz="4" w:val="single"/>
              <w:bottom w:color="002060" w:space="0" w:sz="4" w:val="single"/>
            </w:tcBorders>
            <w:shd w:fill="c6d9f1" w:val="clear"/>
            <w:vAlign w:val="cente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Website</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https://www.facebook.com/profile.php?id=61580675677504</w:t>
            </w:r>
            <w:r w:rsidDel="00000000" w:rsidR="00000000" w:rsidRPr="00000000">
              <w:rPr>
                <w:rtl w:val="0"/>
              </w:rPr>
            </w:r>
          </w:p>
        </w:tc>
      </w:tr>
      <w:tr>
        <w:trPr>
          <w:cantSplit w:val="0"/>
          <w:trHeight w:val="340" w:hRule="atLeast"/>
          <w:tblHeader w:val="0"/>
        </w:trPr>
        <w:tc>
          <w:tcPr>
            <w:tcBorders>
              <w:top w:color="002060" w:space="0" w:sz="4" w:val="single"/>
              <w:left w:color="002060" w:space="0" w:sz="4" w:val="single"/>
              <w:bottom w:color="002060" w:space="0" w:sz="4" w:val="single"/>
            </w:tcBorders>
            <w:shd w:fill="c6d9f1" w:val="clear"/>
            <w:vAlign w:val="center"/>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Phone number</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+48731895179</w:t>
            </w:r>
            <w:r w:rsidDel="00000000" w:rsidR="00000000" w:rsidRPr="00000000">
              <w:rPr>
                <w:rtl w:val="0"/>
              </w:rPr>
            </w:r>
          </w:p>
        </w:tc>
      </w:tr>
      <w:tr>
        <w:trPr>
          <w:cantSplit w:val="0"/>
          <w:trHeight w:val="340" w:hRule="atLeast"/>
          <w:tblHeader w:val="0"/>
        </w:trPr>
        <w:tc>
          <w:tcPr>
            <w:tcBorders>
              <w:top w:color="002060" w:space="0" w:sz="4" w:val="single"/>
              <w:left w:color="002060" w:space="0" w:sz="4" w:val="single"/>
              <w:bottom w:color="002060" w:space="0" w:sz="4" w:val="single"/>
            </w:tcBorders>
            <w:shd w:fill="c6d9f1" w:val="cle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NATIONAL REGISTER</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0001187292</w:t>
            </w:r>
            <w:r w:rsidDel="00000000" w:rsidR="00000000" w:rsidRPr="00000000">
              <w:rPr>
                <w:rtl w:val="0"/>
              </w:rPr>
            </w:r>
          </w:p>
        </w:tc>
      </w:tr>
      <w:tr>
        <w:trPr>
          <w:cantSplit w:val="0"/>
          <w:trHeight w:val="340" w:hRule="atLeast"/>
          <w:tblHeader w:val="0"/>
        </w:trPr>
        <w:tc>
          <w:tcPr>
            <w:tcBorders>
              <w:top w:color="17365d" w:space="0" w:sz="4" w:val="single"/>
              <w:left w:color="17365d" w:space="0" w:sz="4" w:val="single"/>
              <w:bottom w:color="17365d" w:space="0" w:sz="4" w:val="single"/>
            </w:tcBorders>
            <w:shd w:fill="c6d9f1" w:val="cle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Is the partner organisation</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a non-profit?</w:t>
            </w:r>
          </w:p>
        </w:tc>
        <w:tc>
          <w:tcPr>
            <w:tcBorders>
              <w:top w:color="17365d" w:space="0" w:sz="4" w:val="single"/>
              <w:left w:color="17365d" w:space="0" w:sz="4" w:val="single"/>
              <w:bottom w:color="17365d" w:space="0" w:sz="4" w:val="single"/>
              <w:right w:color="17365d" w:space="0" w:sz="4" w:val="single"/>
            </w:tcBorders>
            <w:vAlign w:val="cente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Yes. </w:t>
            </w:r>
            <w:r w:rsidDel="00000000" w:rsidR="00000000" w:rsidRPr="00000000">
              <w:rPr>
                <w:rFonts w:ascii="Times New Roman" w:cs="Times New Roman" w:eastAsia="Times New Roman" w:hAnsi="Times New Roman"/>
                <w:sz w:val="24"/>
                <w:szCs w:val="24"/>
                <w:rtl w:val="0"/>
              </w:rPr>
              <w:t xml:space="preserve">nonprofit</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organization Fundacja</w:t>
            </w:r>
          </w:p>
        </w:tc>
      </w:tr>
      <w:tr>
        <w:trPr>
          <w:cantSplit w:val="0"/>
          <w:trHeight w:val="340" w:hRule="atLeast"/>
          <w:tblHeader w:val="0"/>
        </w:trPr>
        <w:tc>
          <w:tcPr>
            <w:tcBorders>
              <w:top w:color="17365d" w:space="0" w:sz="4" w:val="single"/>
              <w:left w:color="17365d" w:space="0" w:sz="4" w:val="single"/>
              <w:bottom w:color="17365d" w:space="0" w:sz="4" w:val="single"/>
            </w:tcBorders>
            <w:shd w:fill="c6d9f1" w:val="clear"/>
            <w:vAlign w:val="cente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Activity level</w:t>
            </w:r>
          </w:p>
        </w:tc>
        <w:tc>
          <w:tcPr>
            <w:tcBorders>
              <w:top w:color="17365d" w:space="0" w:sz="4" w:val="single"/>
              <w:left w:color="17365d" w:space="0" w:sz="4" w:val="single"/>
              <w:bottom w:color="17365d" w:space="0" w:sz="4" w:val="single"/>
              <w:right w:color="17365d" w:space="0" w:sz="4" w:val="single"/>
            </w:tcBorders>
            <w:vAlign w:val="cente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Regional, National, International </w:t>
            </w:r>
          </w:p>
        </w:tc>
      </w:tr>
      <w:tr>
        <w:trPr>
          <w:cantSplit w:val="0"/>
          <w:trHeight w:val="1301.8359375" w:hRule="atLeast"/>
          <w:tblHeader w:val="0"/>
        </w:trPr>
        <w:tc>
          <w:tcPr>
            <w:tcBorders>
              <w:top w:color="17365d" w:space="0" w:sz="4" w:val="single"/>
              <w:left w:color="17365d" w:space="0" w:sz="4" w:val="single"/>
              <w:bottom w:color="17365d" w:space="0" w:sz="4" w:val="single"/>
            </w:tcBorders>
            <w:shd w:fill="c6d9f1" w:val="clear"/>
            <w:vAlign w:val="cente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Has the organization received any type of accreditation before submitting this application?</w:t>
            </w:r>
          </w:p>
        </w:tc>
        <w:tc>
          <w:tcPr>
            <w:tcBorders>
              <w:top w:color="17365d" w:space="0" w:sz="4" w:val="single"/>
              <w:left w:color="17365d" w:space="0" w:sz="4" w:val="single"/>
              <w:bottom w:color="17365d" w:space="0" w:sz="4" w:val="single"/>
              <w:right w:color="17365d" w:space="0" w:sz="4" w:val="single"/>
            </w:tcBorders>
            <w:vAlign w:val="cente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50" w:hRule="atLeast"/>
          <w:tblHeader w:val="0"/>
        </w:trPr>
        <w:tc>
          <w:tcPr>
            <w:gridSpan w:val="2"/>
            <w:tcBorders>
              <w:top w:color="17365d" w:space="0" w:sz="4" w:val="single"/>
              <w:left w:color="17365d" w:space="0" w:sz="4" w:val="single"/>
              <w:bottom w:color="17365d" w:space="0" w:sz="4" w:val="single"/>
              <w:right w:color="17365d" w:space="0" w:sz="4" w:val="single"/>
            </w:tcBorders>
            <w:shd w:fill="c6d9f1" w:val="clear"/>
            <w:vAlign w:val="cente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i w:val="0"/>
                <w:smallCaps w:val="0"/>
                <w:strike w:val="0"/>
                <w:sz w:val="30"/>
                <w:szCs w:val="30"/>
                <w:u w:val="none"/>
                <w:shd w:fill="auto" w:val="clear"/>
                <w:vertAlign w:val="baseline"/>
                <w:rtl w:val="0"/>
              </w:rPr>
              <w:t xml:space="preserve">Short </w:t>
            </w:r>
            <w:r w:rsidDel="00000000" w:rsidR="00000000" w:rsidRPr="00000000">
              <w:rPr>
                <w:rFonts w:ascii="Times New Roman" w:cs="Times New Roman" w:eastAsia="Times New Roman" w:hAnsi="Times New Roman"/>
                <w:b w:val="1"/>
                <w:sz w:val="30"/>
                <w:szCs w:val="30"/>
                <w:rtl w:val="0"/>
              </w:rPr>
              <w:t xml:space="preserve">description</w:t>
            </w:r>
            <w:r w:rsidDel="00000000" w:rsidR="00000000" w:rsidRPr="00000000">
              <w:rPr>
                <w:rFonts w:ascii="Times New Roman" w:cs="Times New Roman" w:eastAsia="Times New Roman" w:hAnsi="Times New Roman"/>
                <w:b w:val="1"/>
                <w:i w:val="0"/>
                <w:smallCaps w:val="0"/>
                <w:strike w:val="0"/>
                <w:sz w:val="30"/>
                <w:szCs w:val="30"/>
                <w:u w:val="none"/>
                <w:shd w:fill="auto" w:val="clear"/>
                <w:vertAlign w:val="baseline"/>
                <w:rtl w:val="0"/>
              </w:rPr>
              <w:t xml:space="preserve">  of the organization</w:t>
            </w:r>
            <w:r w:rsidDel="00000000" w:rsidR="00000000" w:rsidRPr="00000000">
              <w:rPr>
                <w:rtl w:val="0"/>
              </w:rPr>
            </w:r>
          </w:p>
        </w:tc>
      </w:tr>
      <w:tr>
        <w:trPr>
          <w:cantSplit w:val="0"/>
          <w:trHeight w:val="850" w:hRule="atLeast"/>
          <w:tblHeader w:val="0"/>
        </w:trPr>
        <w:tc>
          <w:tcPr>
            <w:gridSpan w:val="2"/>
            <w:tcBorders>
              <w:top w:color="17365d" w:space="0" w:sz="4" w:val="single"/>
              <w:left w:color="17365d" w:space="0" w:sz="4" w:val="single"/>
              <w:bottom w:color="17365d" w:space="0" w:sz="4" w:val="single"/>
              <w:right w:color="17365d" w:space="0" w:sz="4" w:val="single"/>
            </w:tcBorders>
            <w:shd w:fill="c6d9f1" w:val="clear"/>
            <w:vAlign w:val="center"/>
          </w:tcPr>
          <w:p w:rsidR="00000000" w:rsidDel="00000000" w:rsidP="00000000" w:rsidRDefault="00000000" w:rsidRPr="00000000" w14:paraId="00000026">
            <w:pPr>
              <w:spacing w:after="1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Youth Center of Poland is a non-profit foundation. It was created to answer the growing need for safe, supportive, and inspiring spaces for young people in Poland. Even though the organization is new, it is built on the knowledge and experience of its founders and partners, and it has a clear vision for youth development.</w:t>
            </w:r>
          </w:p>
          <w:p w:rsidR="00000000" w:rsidDel="00000000" w:rsidP="00000000" w:rsidRDefault="00000000" w:rsidRPr="00000000" w14:paraId="00000027">
            <w:pPr>
              <w:spacing w:after="1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mission is to help young people grow as active, confident, and responsible citizens. We focus on education, culture, environment, healthy lifestyle and mental health, entrepreneurship, and social participation. We want to give young people the tools and opportunities they need for their personal development and for building a better future for their communities.</w:t>
            </w:r>
          </w:p>
          <w:p w:rsidR="00000000" w:rsidDel="00000000" w:rsidP="00000000" w:rsidRDefault="00000000" w:rsidRPr="00000000" w14:paraId="00000028">
            <w:pPr>
              <w:spacing w:after="1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Youth Center of Poland works in the fields of non-formal education, youth work, intercultural exchange, and community projects. We combine local activities with international cooperation.</w:t>
            </w:r>
          </w:p>
          <w:p w:rsidR="00000000" w:rsidDel="00000000" w:rsidP="00000000" w:rsidRDefault="00000000" w:rsidRPr="00000000" w14:paraId="00000029">
            <w:pPr>
              <w:spacing w:after="1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main objectives are:</w:t>
              <w:br w:type="textWrapping"/>
              <w:t xml:space="preserve">Promoting equality, tolerance, and social inclusion among young people;</w:t>
              <w:br w:type="textWrapping"/>
              <w:t xml:space="preserve">Supporting mental health and healthy lifestyles through sports, outdoor activities, and awareness programs;</w:t>
              <w:br w:type="textWrapping"/>
              <w:t xml:space="preserve">Helping youth develop entrepreneurial skills and creative ideas for their own projects or businesses;</w:t>
              <w:br w:type="textWrapping"/>
              <w:t xml:space="preserve">Encouraging volunteerism, civic engagement, and active participation in democratic life;</w:t>
              <w:br w:type="textWrapping"/>
              <w:t xml:space="preserve">Raising awareness about the environment and encouraging eco-friendly actions;</w:t>
              <w:br w:type="textWrapping"/>
              <w:t xml:space="preserve">Building platforms for intercultural dialogue, cooperation, and exchange.</w:t>
            </w:r>
          </w:p>
          <w:p w:rsidR="00000000" w:rsidDel="00000000" w:rsidP="00000000" w:rsidRDefault="00000000" w:rsidRPr="00000000" w14:paraId="0000002A">
            <w:pPr>
              <w:spacing w:after="1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We use interactive and participatory methods such as workshops, training, discussions, peer-to-peer learning, games, simulations, and cultural activities. Our work is guided by the values of democracy, equality, respect for human rights, solidarity, tolerance, and responsibility. Our goal is to become a strong and trusted platform for youth empowerment, in Poland and beyond.</w:t>
              <w:br w:type="textWrapping"/>
            </w:r>
          </w:p>
        </w:tc>
      </w:tr>
      <w:tr>
        <w:trPr>
          <w:cantSplit w:val="0"/>
          <w:trHeight w:val="77" w:hRule="atLeast"/>
          <w:tblHeader w:val="0"/>
        </w:trPr>
        <w:tc>
          <w:tcPr>
            <w:gridSpan w:val="2"/>
            <w:tcBorders>
              <w:top w:color="17365d" w:space="0" w:sz="4" w:val="single"/>
              <w:left w:color="17365d" w:space="0" w:sz="4" w:val="single"/>
              <w:bottom w:color="17365d" w:space="0" w:sz="4" w:val="single"/>
              <w:right w:color="17365d" w:space="0" w:sz="4" w:val="single"/>
            </w:tcBorders>
            <w:shd w:fill="c6d9f1" w:val="clear"/>
            <w:vAlign w:val="center"/>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30"/>
                <w:szCs w:val="30"/>
                <w:u w:val="none"/>
                <w:shd w:fill="auto" w:val="clear"/>
                <w:vertAlign w:val="baseline"/>
                <w:rtl w:val="0"/>
              </w:rPr>
              <w:t xml:space="preserve">What are the activities and experience of the organisation in the areas relevant for this application?</w:t>
            </w:r>
            <w:r w:rsidDel="00000000" w:rsidR="00000000" w:rsidRPr="00000000">
              <w:rPr>
                <w:rtl w:val="0"/>
              </w:rPr>
            </w:r>
          </w:p>
        </w:tc>
      </w:tr>
      <w:tr>
        <w:trPr>
          <w:cantSplit w:val="0"/>
          <w:trHeight w:val="77" w:hRule="atLeast"/>
          <w:tblHeader w:val="0"/>
        </w:trPr>
        <w:tc>
          <w:tcPr>
            <w:gridSpan w:val="2"/>
            <w:tcBorders>
              <w:top w:color="17365d" w:space="0" w:sz="4" w:val="single"/>
              <w:left w:color="17365d" w:space="0" w:sz="4" w:val="single"/>
              <w:bottom w:color="17365d" w:space="0" w:sz="4" w:val="single"/>
              <w:right w:color="17365d" w:space="0" w:sz="4" w:val="single"/>
            </w:tcBorders>
            <w:shd w:fill="c6d9f1" w:val="clear"/>
            <w:vAlign w:val="center"/>
          </w:tcPr>
          <w:p w:rsidR="00000000" w:rsidDel="00000000" w:rsidP="00000000" w:rsidRDefault="00000000" w:rsidRPr="00000000" w14:paraId="0000002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Youth Center of Poland is a newly registered foundation,  however it has already started to design and implement initiatives that respond to the needs of young people. The organization's work covers several important fields.</w:t>
            </w:r>
          </w:p>
          <w:p w:rsidR="00000000" w:rsidDel="00000000" w:rsidP="00000000" w:rsidRDefault="00000000" w:rsidRPr="00000000" w14:paraId="0000002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field of education and personal development, the organization supports young people by offering non-formal education workshops, trainings, and interactive learning opportunities. These activities help youth improve their communication, teamwork, and leadership skills. The Center also develops initiatives that promote entrepreneurship, such as mentoring programs, idea labs, and support for young people who want to start their own projects or small businesses.</w:t>
            </w:r>
          </w:p>
          <w:p w:rsidR="00000000" w:rsidDel="00000000" w:rsidP="00000000" w:rsidRDefault="00000000" w:rsidRPr="00000000" w14:paraId="0000003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 and wellbeing are another priority area. The Youth Center of Poland promotes a healthy lifestyle through sports events and outdoor activities. Special attention is given to mental health: the organization organizes workshops, awareness sessions, and online campaigns that encourage young people to talk about psychological wellbeing, reduce stigma, and learn practical methods to manage stress and emotional challenges.</w:t>
            </w:r>
          </w:p>
          <w:p w:rsidR="00000000" w:rsidDel="00000000" w:rsidP="00000000" w:rsidRDefault="00000000" w:rsidRPr="00000000" w14:paraId="0000003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organization is also active in the field of environment and sustainability. It leads ecological projects such as clean-up actions, recycling campaigns, and tree planting. By raising awareness about climate change, renewable energy, and sustainable living, the Center motivates young people to take responsibility for their environment and become active participants in green initiatives at both local and European levels.</w:t>
            </w:r>
          </w:p>
          <w:p w:rsidR="00000000" w:rsidDel="00000000" w:rsidP="00000000" w:rsidRDefault="00000000" w:rsidRPr="00000000" w14:paraId="0000003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area of civic engagement and active citizenship, the YCP  works to strengthen democracy, tolerance, and equal opportunities. It designs projects that encourage young people to take part in decision-making processes, join local initiatives, and become volunteers. Through civic campaigns and community events, the organization helps youth to recognize their role as active citizens and agents of change.</w:t>
              <w:br w:type="textWrapping"/>
              <w:t xml:space="preserve">The YCP values culture, media, and international cooperation. It participates in youth exchanges and cultural events that allow young people to learn from each other and celebrate diversity. Social media is used as a tool to spread knowledge, raise awareness, and connect with a wider audience. </w:t>
              <w:br w:type="textWrapping"/>
              <w:t xml:space="preserve">YCG aims to create opportunities for young people to learn, grow, and contribute to more inclusive, sustainable, and democratic communities.</w:t>
            </w:r>
          </w:p>
        </w:tc>
      </w:tr>
      <w:tr>
        <w:trPr>
          <w:cantSplit w:val="0"/>
          <w:trHeight w:val="77" w:hRule="atLeast"/>
          <w:tblHeader w:val="0"/>
        </w:trPr>
        <w:tc>
          <w:tcPr>
            <w:gridSpan w:val="2"/>
            <w:tcBorders>
              <w:top w:color="17365d" w:space="0" w:sz="4" w:val="single"/>
              <w:left w:color="17365d" w:space="0" w:sz="4" w:val="single"/>
              <w:bottom w:color="17365d" w:space="0" w:sz="4" w:val="single"/>
              <w:right w:color="17365d" w:space="0" w:sz="4" w:val="single"/>
            </w:tcBorders>
            <w:shd w:fill="c6d9f1" w:val="clear"/>
            <w:vAlign w:val="center"/>
          </w:tcPr>
          <w:p w:rsidR="00000000" w:rsidDel="00000000" w:rsidP="00000000" w:rsidRDefault="00000000" w:rsidRPr="00000000" w14:paraId="00000034">
            <w:pPr>
              <w:spacing w:line="240" w:lineRule="auto"/>
              <w:rPr>
                <w:rFonts w:ascii="Times New Roman" w:cs="Times New Roman" w:eastAsia="Times New Roman" w:hAnsi="Times New Roman"/>
                <w:b w:val="1"/>
                <w:sz w:val="30"/>
                <w:szCs w:val="30"/>
                <w:vertAlign w:val="baseline"/>
              </w:rPr>
            </w:pPr>
            <w:r w:rsidDel="00000000" w:rsidR="00000000" w:rsidRPr="00000000">
              <w:rPr>
                <w:rFonts w:ascii="Times New Roman" w:cs="Times New Roman" w:eastAsia="Times New Roman" w:hAnsi="Times New Roman"/>
                <w:b w:val="1"/>
                <w:sz w:val="30"/>
                <w:szCs w:val="30"/>
                <w:vertAlign w:val="baseline"/>
                <w:rtl w:val="0"/>
              </w:rPr>
              <w:t xml:space="preserve">What are the skills and expertise of key staff/persons involved in this application?</w:t>
            </w:r>
          </w:p>
        </w:tc>
      </w:tr>
      <w:tr>
        <w:trPr>
          <w:cantSplit w:val="0"/>
          <w:trHeight w:val="77" w:hRule="atLeast"/>
          <w:tblHeader w:val="0"/>
        </w:trPr>
        <w:tc>
          <w:tcPr>
            <w:gridSpan w:val="2"/>
            <w:tcBorders>
              <w:top w:color="17365d" w:space="0" w:sz="4" w:val="single"/>
              <w:left w:color="17365d" w:space="0" w:sz="4" w:val="single"/>
              <w:bottom w:color="17365d" w:space="0" w:sz="4" w:val="single"/>
              <w:right w:color="17365d" w:space="0" w:sz="4" w:val="single"/>
            </w:tcBorders>
            <w:shd w:fill="c6d9f1" w:val="clear"/>
            <w:vAlign w:val="center"/>
          </w:tcPr>
          <w:p w:rsidR="00000000" w:rsidDel="00000000" w:rsidP="00000000" w:rsidRDefault="00000000" w:rsidRPr="00000000" w14:paraId="0000003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Tinatin Mnatobishvili – Legal Representative</w:t>
              <w:br w:type="textWrapping"/>
              <w:t xml:space="preserve">Mrs. Tinatin Mnatobishvili, Chairwoman and legal representative of the Youth Center of Poland, has many years of experience in youth work, non-formal education, and international cooperation. She has taken part in and coordinated numerous Erasmus+ projects, youth exchanges, trainings, and conferences, working with young people from different backgrounds. Her main fields of expertise include youth empowerment, entrepreneurship, intercultural learning, environment, healthy lifestyle, mental health, and active citizenship. Tinatin is skilled in project design, coordination, and evaluation, and she has a wide international network. With her strong leadership and motivation, she provides the organization with vision and solid experience.</w:t>
              <w:br w:type="textWrapping"/>
              <w:t xml:space="preserve">Martyna Hallmann project Manager is responsible for planning and managing projects in the organization. She has several years of experience in NGOs and youth work, with a focus on education, personal development, and entrepreneurship. She has coordinated workshops, training, and local youth initiatives, as well as supported volunteers and international projects. Martyna is well organized, good at communication with partners and knows how to use creative methods to motivate young people. She also has experience in fundraising and reporting, which supports the sustainable growth of the organization.</w:t>
            </w:r>
          </w:p>
          <w:p w:rsidR="00000000" w:rsidDel="00000000" w:rsidP="00000000" w:rsidRDefault="00000000" w:rsidRPr="00000000" w14:paraId="0000003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Volunteers Group: The Youth Center of Poland is supported by a team of ten young volunteers. They bring energy, creativity and fresh ideas to the organization. Their skills include social media, event organization, photography, digital content creation, and facilitation of peer workshops. They are open, motivated, and eager to learn more. Some of them have already gained experience in sports, environmental projects, and cultural activities. Together they show strong teamwork, communication and responsibility. They are a key part of the Center, ensuring that activities remain youth-led and relevant to the real needs of young people.</w:t>
            </w:r>
          </w:p>
        </w:tc>
      </w:tr>
      <w:tr>
        <w:trPr>
          <w:cantSplit w:val="0"/>
          <w:trHeight w:val="340" w:hRule="atLeast"/>
          <w:tblHeader w:val="0"/>
        </w:trPr>
        <w:tc>
          <w:tcPr>
            <w:gridSpan w:val="2"/>
            <w:tcBorders>
              <w:top w:color="002060" w:space="0" w:sz="4" w:val="single"/>
              <w:left w:color="002060" w:space="0" w:sz="4" w:val="single"/>
              <w:bottom w:color="002060" w:space="0" w:sz="4" w:val="single"/>
              <w:right w:color="002060" w:space="0" w:sz="4" w:val="single"/>
            </w:tcBorders>
            <w:shd w:fill="c6d9f1" w:val="clear"/>
            <w:vAlign w:val="center"/>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Legal Representative</w:t>
            </w:r>
          </w:p>
        </w:tc>
      </w:tr>
      <w:tr>
        <w:trPr>
          <w:cantSplit w:val="0"/>
          <w:trHeight w:val="340" w:hRule="atLeast"/>
          <w:tblHeader w:val="0"/>
        </w:trPr>
        <w:tc>
          <w:tcPr>
            <w:tcBorders>
              <w:top w:color="002060" w:space="0" w:sz="4" w:val="single"/>
              <w:left w:color="002060" w:space="0" w:sz="4" w:val="single"/>
              <w:bottom w:color="002060" w:space="0" w:sz="4" w:val="single"/>
            </w:tcBorders>
            <w:shd w:fill="c6d9f1" w:val="clear"/>
            <w:vAlign w:val="center"/>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Title, Family Name</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Mnatobishvili</w:t>
            </w:r>
            <w:r w:rsidDel="00000000" w:rsidR="00000000" w:rsidRPr="00000000">
              <w:rPr>
                <w:rtl w:val="0"/>
              </w:rPr>
            </w:r>
          </w:p>
        </w:tc>
      </w:tr>
      <w:tr>
        <w:trPr>
          <w:cantSplit w:val="0"/>
          <w:trHeight w:val="340" w:hRule="atLeast"/>
          <w:tblHeader w:val="0"/>
        </w:trPr>
        <w:tc>
          <w:tcPr>
            <w:tcBorders>
              <w:top w:color="002060" w:space="0" w:sz="4" w:val="single"/>
              <w:left w:color="002060" w:space="0" w:sz="4" w:val="single"/>
              <w:bottom w:color="002060" w:space="0" w:sz="4" w:val="single"/>
            </w:tcBorders>
            <w:shd w:fill="c6d9f1" w:val="clear"/>
            <w:vAlign w:val="center"/>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First Name</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Tinatin</w:t>
            </w:r>
            <w:r w:rsidDel="00000000" w:rsidR="00000000" w:rsidRPr="00000000">
              <w:rPr>
                <w:rtl w:val="0"/>
              </w:rPr>
            </w:r>
          </w:p>
        </w:tc>
      </w:tr>
      <w:tr>
        <w:trPr>
          <w:cantSplit w:val="0"/>
          <w:trHeight w:val="340" w:hRule="atLeast"/>
          <w:tblHeader w:val="0"/>
        </w:trPr>
        <w:tc>
          <w:tcPr>
            <w:tcBorders>
              <w:top w:color="002060" w:space="0" w:sz="4" w:val="single"/>
              <w:left w:color="002060" w:space="0" w:sz="4" w:val="single"/>
              <w:bottom w:color="002060" w:space="0" w:sz="4" w:val="single"/>
            </w:tcBorders>
            <w:shd w:fill="c6d9f1" w:val="clear"/>
            <w:vAlign w:val="center"/>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Position</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Chairwoman</w:t>
            </w:r>
            <w:r w:rsidDel="00000000" w:rsidR="00000000" w:rsidRPr="00000000">
              <w:rPr>
                <w:rtl w:val="0"/>
              </w:rPr>
            </w:r>
          </w:p>
        </w:tc>
      </w:tr>
      <w:tr>
        <w:trPr>
          <w:cantSplit w:val="0"/>
          <w:trHeight w:val="340" w:hRule="atLeast"/>
          <w:tblHeader w:val="0"/>
        </w:trPr>
        <w:tc>
          <w:tcPr>
            <w:tcBorders>
              <w:top w:color="002060" w:space="0" w:sz="4" w:val="single"/>
              <w:left w:color="002060" w:space="0" w:sz="4" w:val="single"/>
              <w:bottom w:color="002060" w:space="0" w:sz="4" w:val="single"/>
            </w:tcBorders>
            <w:shd w:fill="c6d9f1" w:val="clear"/>
            <w:vAlign w:val="center"/>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Email</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t.mnatobishvili7@gamil.com</w:t>
            </w:r>
            <w:r w:rsidDel="00000000" w:rsidR="00000000" w:rsidRPr="00000000">
              <w:rPr>
                <w:rtl w:val="0"/>
              </w:rPr>
            </w:r>
          </w:p>
        </w:tc>
      </w:tr>
      <w:tr>
        <w:trPr>
          <w:cantSplit w:val="0"/>
          <w:trHeight w:val="340" w:hRule="atLeast"/>
          <w:tblHeader w:val="0"/>
        </w:trPr>
        <w:tc>
          <w:tcPr>
            <w:tcBorders>
              <w:top w:color="002060" w:space="0" w:sz="4" w:val="single"/>
              <w:left w:color="002060" w:space="0" w:sz="4" w:val="single"/>
              <w:bottom w:color="002060" w:space="0" w:sz="4" w:val="single"/>
            </w:tcBorders>
            <w:shd w:fill="c6d9f1" w:val="clear"/>
            <w:vAlign w:val="cente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Telephone </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+48731895179</w:t>
            </w:r>
            <w:r w:rsidDel="00000000" w:rsidR="00000000" w:rsidRPr="00000000">
              <w:rPr>
                <w:rtl w:val="0"/>
              </w:rPr>
            </w:r>
          </w:p>
        </w:tc>
      </w:tr>
      <w:tr>
        <w:trPr>
          <w:cantSplit w:val="0"/>
          <w:trHeight w:val="340" w:hRule="atLeast"/>
          <w:tblHeader w:val="0"/>
        </w:trPr>
        <w:tc>
          <w:tcPr>
            <w:gridSpan w:val="2"/>
            <w:tcBorders>
              <w:top w:color="002060" w:space="0" w:sz="4" w:val="single"/>
              <w:left w:color="002060" w:space="0" w:sz="4" w:val="single"/>
              <w:bottom w:color="002060" w:space="0" w:sz="4" w:val="single"/>
              <w:right w:color="002060" w:space="0" w:sz="4" w:val="single"/>
            </w:tcBorders>
            <w:shd w:fill="c6d9f1" w:val="clear"/>
            <w:vAlign w:val="center"/>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Contact Person</w:t>
            </w:r>
          </w:p>
        </w:tc>
      </w:tr>
      <w:tr>
        <w:trPr>
          <w:cantSplit w:val="0"/>
          <w:trHeight w:val="340" w:hRule="atLeast"/>
          <w:tblHeader w:val="0"/>
        </w:trPr>
        <w:tc>
          <w:tcPr>
            <w:tcBorders>
              <w:top w:color="002060" w:space="0" w:sz="4" w:val="single"/>
              <w:left w:color="002060" w:space="0" w:sz="4" w:val="single"/>
              <w:bottom w:color="002060" w:space="0" w:sz="4" w:val="single"/>
            </w:tcBorders>
            <w:shd w:fill="c6d9f1" w:val="clear"/>
            <w:vAlign w:val="center"/>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Title, Family Name</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Hallman </w:t>
            </w:r>
            <w:r w:rsidDel="00000000" w:rsidR="00000000" w:rsidRPr="00000000">
              <w:rPr>
                <w:rtl w:val="0"/>
              </w:rPr>
            </w:r>
          </w:p>
        </w:tc>
      </w:tr>
      <w:tr>
        <w:trPr>
          <w:cantSplit w:val="0"/>
          <w:trHeight w:val="340" w:hRule="atLeast"/>
          <w:tblHeader w:val="0"/>
        </w:trPr>
        <w:tc>
          <w:tcPr>
            <w:tcBorders>
              <w:top w:color="002060" w:space="0" w:sz="4" w:val="single"/>
              <w:left w:color="002060" w:space="0" w:sz="4" w:val="single"/>
              <w:bottom w:color="002060" w:space="0" w:sz="4" w:val="single"/>
            </w:tcBorders>
            <w:shd w:fill="c6d9f1" w:val="clear"/>
            <w:vAlign w:val="center"/>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First Name</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Martyna</w:t>
            </w:r>
            <w:r w:rsidDel="00000000" w:rsidR="00000000" w:rsidRPr="00000000">
              <w:rPr>
                <w:rtl w:val="0"/>
              </w:rPr>
            </w:r>
          </w:p>
        </w:tc>
      </w:tr>
      <w:tr>
        <w:trPr>
          <w:cantSplit w:val="0"/>
          <w:trHeight w:val="340" w:hRule="atLeast"/>
          <w:tblHeader w:val="0"/>
        </w:trPr>
        <w:tc>
          <w:tcPr>
            <w:tcBorders>
              <w:top w:color="002060" w:space="0" w:sz="4" w:val="single"/>
              <w:left w:color="002060" w:space="0" w:sz="4" w:val="single"/>
              <w:bottom w:color="002060" w:space="0" w:sz="4" w:val="single"/>
            </w:tcBorders>
            <w:shd w:fill="c6d9f1" w:val="clear"/>
            <w:vAlign w:val="center"/>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Position</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Project Manager</w:t>
            </w:r>
            <w:r w:rsidDel="00000000" w:rsidR="00000000" w:rsidRPr="00000000">
              <w:rPr>
                <w:rtl w:val="0"/>
              </w:rPr>
            </w:r>
          </w:p>
        </w:tc>
      </w:tr>
      <w:tr>
        <w:trPr>
          <w:cantSplit w:val="0"/>
          <w:trHeight w:val="340" w:hRule="atLeast"/>
          <w:tblHeader w:val="0"/>
        </w:trPr>
        <w:tc>
          <w:tcPr>
            <w:tcBorders>
              <w:top w:color="002060" w:space="0" w:sz="4" w:val="single"/>
              <w:left w:color="002060" w:space="0" w:sz="4" w:val="single"/>
              <w:bottom w:color="002060" w:space="0" w:sz="4" w:val="single"/>
            </w:tcBorders>
            <w:shd w:fill="c6d9f1" w:val="clear"/>
            <w:vAlign w:val="center"/>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Email</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E">
            <w:pPr>
              <w:spacing w:after="0" w:line="240" w:lineRule="auto"/>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youthcenter.pl@gmail.com</w:t>
            </w:r>
            <w:r w:rsidDel="00000000" w:rsidR="00000000" w:rsidRPr="00000000">
              <w:rPr>
                <w:rtl w:val="0"/>
              </w:rPr>
            </w:r>
          </w:p>
        </w:tc>
      </w:tr>
      <w:tr>
        <w:trPr>
          <w:cantSplit w:val="0"/>
          <w:trHeight w:val="340" w:hRule="atLeast"/>
          <w:tblHeader w:val="0"/>
        </w:trPr>
        <w:tc>
          <w:tcPr>
            <w:tcBorders>
              <w:top w:color="002060" w:space="0" w:sz="4" w:val="single"/>
              <w:left w:color="002060" w:space="0" w:sz="4" w:val="single"/>
              <w:bottom w:color="002060" w:space="0" w:sz="4" w:val="single"/>
            </w:tcBorders>
            <w:shd w:fill="c6d9f1" w:val="clear"/>
            <w:vAlign w:val="center"/>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Telephone </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+48734864086</w:t>
            </w:r>
            <w:r w:rsidDel="00000000" w:rsidR="00000000" w:rsidRPr="00000000">
              <w:rPr>
                <w:rtl w:val="0"/>
              </w:rPr>
            </w:r>
          </w:p>
        </w:tc>
      </w:tr>
    </w:tbl>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tl w:val="0"/>
        </w:rPr>
      </w:r>
    </w:p>
    <w:sectPr>
      <w:headerReference r:id="rId7" w:type="default"/>
      <w:footerReference r:id="rId8" w:type="default"/>
      <w:footerReference r:id="rId9" w:type="first"/>
      <w:pgSz w:h="11906" w:w="16838" w:orient="landscape"/>
      <w:pgMar w:bottom="1417" w:top="1417" w:left="1417" w:right="1417" w:header="72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Liberation Serif"/>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rP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-85724</wp:posOffset>
          </wp:positionV>
          <wp:extent cx="3172142" cy="696492"/>
          <wp:effectExtent b="0" l="0" r="0" t="0"/>
          <wp:wrapNone/>
          <wp:docPr id="4" name="image1.jpg"/>
          <a:graphic>
            <a:graphicData uri="http://schemas.openxmlformats.org/drawingml/2006/picture">
              <pic:pic>
                <pic:nvPicPr>
                  <pic:cNvPr id="0" name="image1.jpg"/>
                  <pic:cNvPicPr preferRelativeResize="0"/>
                </pic:nvPicPr>
                <pic:blipFill>
                  <a:blip r:embed="rId1"/>
                  <a:srcRect b="13605" l="4321" r="3976" t="14305"/>
                  <a:stretch>
                    <a:fillRect/>
                  </a:stretch>
                </pic:blipFill>
                <pic:spPr>
                  <a:xfrm>
                    <a:off x="0" y="0"/>
                    <a:ext cx="3172142" cy="696492"/>
                  </a:xfrm>
                  <a:prstGeom prst="rect"/>
                  <a:ln/>
                </pic:spPr>
              </pic:pic>
            </a:graphicData>
          </a:graphic>
        </wp:anchor>
      </w:drawing>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276" w:lineRule="auto"/>
    </w:pPr>
    <w:rPr>
      <w:rFonts w:ascii="Cambria" w:cs="Cambria" w:eastAsia="Cambria" w:hAnsi="Cambria"/>
      <w:color w:val="365f91"/>
      <w:sz w:val="32"/>
      <w:szCs w:val="32"/>
      <w:vertAlign w:val="baseline"/>
    </w:rPr>
  </w:style>
  <w:style w:type="paragraph" w:styleId="Heading2">
    <w:name w:val="heading 2"/>
    <w:basedOn w:val="Normal"/>
    <w:next w:val="Normal"/>
    <w:pPr>
      <w:keepNext w:val="1"/>
      <w:spacing w:after="120" w:before="200" w:line="276" w:lineRule="auto"/>
    </w:pPr>
    <w:rPr>
      <w:rFonts w:ascii="Liberation Serif" w:cs="Liberation Serif" w:eastAsia="Liberation Serif" w:hAnsi="Liberation Serif"/>
      <w:b w:val="1"/>
      <w:sz w:val="36"/>
      <w:szCs w:val="36"/>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WW8Num1z0">
    <w:name w:val="WW8Num1z0"/>
    <w:next w:val="WW8Num1z0"/>
    <w:autoRedefine w:val="0"/>
    <w:hidden w:val="0"/>
    <w:qFormat w:val="0"/>
    <w:rPr>
      <w:w w:val="100"/>
      <w:position w:val="-1"/>
      <w:effect w:val="none"/>
      <w:vertAlign w:val="baseline"/>
      <w:cs w:val="0"/>
      <w:em w:val="none"/>
      <w:lang/>
    </w:rPr>
  </w:style>
  <w:style w:type="character" w:styleId="WW8Num1z1">
    <w:name w:val="WW8Num1z1"/>
    <w:next w:val="WW8Num1z1"/>
    <w:autoRedefine w:val="0"/>
    <w:hidden w:val="0"/>
    <w:qFormat w:val="0"/>
    <w:rPr>
      <w:w w:val="100"/>
      <w:position w:val="-1"/>
      <w:effect w:val="none"/>
      <w:vertAlign w:val="baseline"/>
      <w:cs w:val="0"/>
      <w:em w:val="none"/>
      <w:lang/>
    </w:rPr>
  </w:style>
  <w:style w:type="character" w:styleId="WW8Num1z2">
    <w:name w:val="WW8Num1z2"/>
    <w:next w:val="WW8Num1z2"/>
    <w:autoRedefine w:val="0"/>
    <w:hidden w:val="0"/>
    <w:qFormat w:val="0"/>
    <w:rPr>
      <w:w w:val="100"/>
      <w:position w:val="-1"/>
      <w:effect w:val="none"/>
      <w:vertAlign w:val="baseline"/>
      <w:cs w:val="0"/>
      <w:em w:val="none"/>
      <w:lang/>
    </w:rPr>
  </w:style>
  <w:style w:type="character" w:styleId="WW8Num1z3">
    <w:name w:val="WW8Num1z3"/>
    <w:next w:val="WW8Num1z3"/>
    <w:autoRedefine w:val="0"/>
    <w:hidden w:val="0"/>
    <w:qFormat w:val="0"/>
    <w:rPr>
      <w:w w:val="100"/>
      <w:position w:val="-1"/>
      <w:effect w:val="none"/>
      <w:vertAlign w:val="baseline"/>
      <w:cs w:val="0"/>
      <w:em w:val="none"/>
      <w:lang/>
    </w:rPr>
  </w:style>
  <w:style w:type="character" w:styleId="WW8Num1z4">
    <w:name w:val="WW8Num1z4"/>
    <w:next w:val="WW8Num1z4"/>
    <w:autoRedefine w:val="0"/>
    <w:hidden w:val="0"/>
    <w:qFormat w:val="0"/>
    <w:rPr>
      <w:w w:val="100"/>
      <w:position w:val="-1"/>
      <w:effect w:val="none"/>
      <w:vertAlign w:val="baseline"/>
      <w:cs w:val="0"/>
      <w:em w:val="none"/>
      <w:lang/>
    </w:rPr>
  </w:style>
  <w:style w:type="character" w:styleId="WW8Num1z5">
    <w:name w:val="WW8Num1z5"/>
    <w:next w:val="WW8Num1z5"/>
    <w:autoRedefine w:val="0"/>
    <w:hidden w:val="0"/>
    <w:qFormat w:val="0"/>
    <w:rPr>
      <w:w w:val="100"/>
      <w:position w:val="-1"/>
      <w:effect w:val="none"/>
      <w:vertAlign w:val="baseline"/>
      <w:cs w:val="0"/>
      <w:em w:val="none"/>
      <w:lang/>
    </w:rPr>
  </w:style>
  <w:style w:type="character" w:styleId="WW8Num1z6">
    <w:name w:val="WW8Num1z6"/>
    <w:next w:val="WW8Num1z6"/>
    <w:autoRedefine w:val="0"/>
    <w:hidden w:val="0"/>
    <w:qFormat w:val="0"/>
    <w:rPr>
      <w:w w:val="100"/>
      <w:position w:val="-1"/>
      <w:effect w:val="none"/>
      <w:vertAlign w:val="baseline"/>
      <w:cs w:val="0"/>
      <w:em w:val="none"/>
      <w:lang/>
    </w:rPr>
  </w:style>
  <w:style w:type="character" w:styleId="WW8Num1z7">
    <w:name w:val="WW8Num1z7"/>
    <w:next w:val="WW8Num1z7"/>
    <w:autoRedefine w:val="0"/>
    <w:hidden w:val="0"/>
    <w:qFormat w:val="0"/>
    <w:rPr>
      <w:w w:val="100"/>
      <w:position w:val="-1"/>
      <w:effect w:val="none"/>
      <w:vertAlign w:val="baseline"/>
      <w:cs w:val="0"/>
      <w:em w:val="none"/>
      <w:lang/>
    </w:rPr>
  </w:style>
  <w:style w:type="character" w:styleId="WW8Num1z8">
    <w:name w:val="WW8Num1z8"/>
    <w:next w:val="WW8Num1z8"/>
    <w:autoRedefine w:val="0"/>
    <w:hidden w:val="0"/>
    <w:qFormat w:val="0"/>
    <w:rPr>
      <w:w w:val="100"/>
      <w:position w:val="-1"/>
      <w:effect w:val="none"/>
      <w:vertAlign w:val="baseline"/>
      <w:cs w:val="0"/>
      <w:em w:val="none"/>
      <w:lang/>
    </w:rPr>
  </w:style>
  <w:style w:type="character" w:styleId="WW8Num2z0">
    <w:name w:val="WW8Num2z0"/>
    <w:next w:val="WW8Num2z0"/>
    <w:autoRedefine w:val="0"/>
    <w:hidden w:val="0"/>
    <w:qFormat w:val="0"/>
    <w:rPr>
      <w:w w:val="100"/>
      <w:position w:val="-1"/>
      <w:effect w:val="none"/>
      <w:vertAlign w:val="baseline"/>
      <w:cs w:val="0"/>
      <w:em w:val="none"/>
      <w:lang/>
    </w:rPr>
  </w:style>
  <w:style w:type="character" w:styleId="WW8Num2z1">
    <w:name w:val="WW8Num2z1"/>
    <w:next w:val="WW8Num2z1"/>
    <w:autoRedefine w:val="0"/>
    <w:hidden w:val="0"/>
    <w:qFormat w:val="0"/>
    <w:rPr>
      <w:w w:val="100"/>
      <w:position w:val="-1"/>
      <w:effect w:val="none"/>
      <w:vertAlign w:val="baseline"/>
      <w:cs w:val="0"/>
      <w:em w:val="none"/>
      <w:lang/>
    </w:rPr>
  </w:style>
  <w:style w:type="character" w:styleId="WW8Num2z2">
    <w:name w:val="WW8Num2z2"/>
    <w:next w:val="WW8Num2z2"/>
    <w:autoRedefine w:val="0"/>
    <w:hidden w:val="0"/>
    <w:qFormat w:val="0"/>
    <w:rPr>
      <w:w w:val="100"/>
      <w:position w:val="-1"/>
      <w:effect w:val="none"/>
      <w:vertAlign w:val="baseline"/>
      <w:cs w:val="0"/>
      <w:em w:val="none"/>
      <w:lang/>
    </w:rPr>
  </w:style>
  <w:style w:type="character" w:styleId="WW8Num2z3">
    <w:name w:val="WW8Num2z3"/>
    <w:next w:val="WW8Num2z3"/>
    <w:autoRedefine w:val="0"/>
    <w:hidden w:val="0"/>
    <w:qFormat w:val="0"/>
    <w:rPr>
      <w:w w:val="100"/>
      <w:position w:val="-1"/>
      <w:effect w:val="none"/>
      <w:vertAlign w:val="baseline"/>
      <w:cs w:val="0"/>
      <w:em w:val="none"/>
      <w:lang/>
    </w:rPr>
  </w:style>
  <w:style w:type="character" w:styleId="WW8Num2z4">
    <w:name w:val="WW8Num2z4"/>
    <w:next w:val="WW8Num2z4"/>
    <w:autoRedefine w:val="0"/>
    <w:hidden w:val="0"/>
    <w:qFormat w:val="0"/>
    <w:rPr>
      <w:w w:val="100"/>
      <w:position w:val="-1"/>
      <w:effect w:val="none"/>
      <w:vertAlign w:val="baseline"/>
      <w:cs w:val="0"/>
      <w:em w:val="none"/>
      <w:lang/>
    </w:rPr>
  </w:style>
  <w:style w:type="character" w:styleId="WW8Num2z5">
    <w:name w:val="WW8Num2z5"/>
    <w:next w:val="WW8Num2z5"/>
    <w:autoRedefine w:val="0"/>
    <w:hidden w:val="0"/>
    <w:qFormat w:val="0"/>
    <w:rPr>
      <w:w w:val="100"/>
      <w:position w:val="-1"/>
      <w:effect w:val="none"/>
      <w:vertAlign w:val="baseline"/>
      <w:cs w:val="0"/>
      <w:em w:val="none"/>
      <w:lang/>
    </w:rPr>
  </w:style>
  <w:style w:type="character" w:styleId="WW8Num2z6">
    <w:name w:val="WW8Num2z6"/>
    <w:next w:val="WW8Num2z6"/>
    <w:autoRedefine w:val="0"/>
    <w:hidden w:val="0"/>
    <w:qFormat w:val="0"/>
    <w:rPr>
      <w:w w:val="100"/>
      <w:position w:val="-1"/>
      <w:effect w:val="none"/>
      <w:vertAlign w:val="baseline"/>
      <w:cs w:val="0"/>
      <w:em w:val="none"/>
      <w:lang/>
    </w:rPr>
  </w:style>
  <w:style w:type="character" w:styleId="WW8Num2z7">
    <w:name w:val="WW8Num2z7"/>
    <w:next w:val="WW8Num2z7"/>
    <w:autoRedefine w:val="0"/>
    <w:hidden w:val="0"/>
    <w:qFormat w:val="0"/>
    <w:rPr>
      <w:w w:val="100"/>
      <w:position w:val="-1"/>
      <w:effect w:val="none"/>
      <w:vertAlign w:val="baseline"/>
      <w:cs w:val="0"/>
      <w:em w:val="none"/>
      <w:lang/>
    </w:rPr>
  </w:style>
  <w:style w:type="character" w:styleId="WW8Num2z8">
    <w:name w:val="WW8Num2z8"/>
    <w:next w:val="WW8Num2z8"/>
    <w:autoRedefine w:val="0"/>
    <w:hidden w:val="0"/>
    <w:qFormat w:val="0"/>
    <w:rPr>
      <w:w w:val="100"/>
      <w:position w:val="-1"/>
      <w:effect w:val="none"/>
      <w:vertAlign w:val="baseline"/>
      <w:cs w:val="0"/>
      <w:em w:val="none"/>
      <w:lang/>
    </w:rPr>
  </w:style>
  <w:style w:type="character" w:styleId="WW8Num3z0">
    <w:name w:val="WW8Num3z0"/>
    <w:next w:val="WW8Num3z0"/>
    <w:autoRedefine w:val="0"/>
    <w:hidden w:val="0"/>
    <w:qFormat w:val="0"/>
    <w:rPr>
      <w:w w:val="100"/>
      <w:position w:val="-1"/>
      <w:effect w:val="none"/>
      <w:vertAlign w:val="baseline"/>
      <w:cs w:val="0"/>
      <w:em w:val="none"/>
      <w:lang/>
    </w:rPr>
  </w:style>
  <w:style w:type="character" w:styleId="WW8Num3z1">
    <w:name w:val="WW8Num3z1"/>
    <w:next w:val="WW8Num3z1"/>
    <w:autoRedefine w:val="0"/>
    <w:hidden w:val="0"/>
    <w:qFormat w:val="0"/>
    <w:rPr>
      <w:w w:val="100"/>
      <w:position w:val="-1"/>
      <w:effect w:val="none"/>
      <w:vertAlign w:val="baseline"/>
      <w:cs w:val="0"/>
      <w:em w:val="none"/>
      <w:lang/>
    </w:rPr>
  </w:style>
  <w:style w:type="character" w:styleId="WW8Num3z2">
    <w:name w:val="WW8Num3z2"/>
    <w:next w:val="WW8Num3z2"/>
    <w:autoRedefine w:val="0"/>
    <w:hidden w:val="0"/>
    <w:qFormat w:val="0"/>
    <w:rPr>
      <w:w w:val="100"/>
      <w:position w:val="-1"/>
      <w:effect w:val="none"/>
      <w:vertAlign w:val="baseline"/>
      <w:cs w:val="0"/>
      <w:em w:val="none"/>
      <w:lang/>
    </w:rPr>
  </w:style>
  <w:style w:type="character" w:styleId="WW8Num3z3">
    <w:name w:val="WW8Num3z3"/>
    <w:next w:val="WW8Num3z3"/>
    <w:autoRedefine w:val="0"/>
    <w:hidden w:val="0"/>
    <w:qFormat w:val="0"/>
    <w:rPr>
      <w:w w:val="100"/>
      <w:position w:val="-1"/>
      <w:effect w:val="none"/>
      <w:vertAlign w:val="baseline"/>
      <w:cs w:val="0"/>
      <w:em w:val="none"/>
      <w:lang/>
    </w:rPr>
  </w:style>
  <w:style w:type="character" w:styleId="WW8Num3z4">
    <w:name w:val="WW8Num3z4"/>
    <w:next w:val="WW8Num3z4"/>
    <w:autoRedefine w:val="0"/>
    <w:hidden w:val="0"/>
    <w:qFormat w:val="0"/>
    <w:rPr>
      <w:w w:val="100"/>
      <w:position w:val="-1"/>
      <w:effect w:val="none"/>
      <w:vertAlign w:val="baseline"/>
      <w:cs w:val="0"/>
      <w:em w:val="none"/>
      <w:lang/>
    </w:rPr>
  </w:style>
  <w:style w:type="character" w:styleId="WW8Num3z5">
    <w:name w:val="WW8Num3z5"/>
    <w:next w:val="WW8Num3z5"/>
    <w:autoRedefine w:val="0"/>
    <w:hidden w:val="0"/>
    <w:qFormat w:val="0"/>
    <w:rPr>
      <w:w w:val="100"/>
      <w:position w:val="-1"/>
      <w:effect w:val="none"/>
      <w:vertAlign w:val="baseline"/>
      <w:cs w:val="0"/>
      <w:em w:val="none"/>
      <w:lang/>
    </w:rPr>
  </w:style>
  <w:style w:type="character" w:styleId="WW8Num3z6">
    <w:name w:val="WW8Num3z6"/>
    <w:next w:val="WW8Num3z6"/>
    <w:autoRedefine w:val="0"/>
    <w:hidden w:val="0"/>
    <w:qFormat w:val="0"/>
    <w:rPr>
      <w:w w:val="100"/>
      <w:position w:val="-1"/>
      <w:effect w:val="none"/>
      <w:vertAlign w:val="baseline"/>
      <w:cs w:val="0"/>
      <w:em w:val="none"/>
      <w:lang/>
    </w:rPr>
  </w:style>
  <w:style w:type="character" w:styleId="WW8Num3z7">
    <w:name w:val="WW8Num3z7"/>
    <w:next w:val="WW8Num3z7"/>
    <w:autoRedefine w:val="0"/>
    <w:hidden w:val="0"/>
    <w:qFormat w:val="0"/>
    <w:rPr>
      <w:w w:val="100"/>
      <w:position w:val="-1"/>
      <w:effect w:val="none"/>
      <w:vertAlign w:val="baseline"/>
      <w:cs w:val="0"/>
      <w:em w:val="none"/>
      <w:lang/>
    </w:rPr>
  </w:style>
  <w:style w:type="character" w:styleId="WW8Num3z8">
    <w:name w:val="WW8Num3z8"/>
    <w:next w:val="WW8Num3z8"/>
    <w:autoRedefine w:val="0"/>
    <w:hidden w:val="0"/>
    <w:qFormat w:val="0"/>
    <w:rPr>
      <w:w w:val="100"/>
      <w:position w:val="-1"/>
      <w:effect w:val="none"/>
      <w:vertAlign w:val="baseline"/>
      <w:cs w:val="0"/>
      <w:em w:val="none"/>
      <w:lang/>
    </w:rPr>
  </w:style>
  <w:style w:type="character" w:styleId="Основнойшрифтабзаца">
    <w:name w:val="Основной шрифт абзаца"/>
    <w:next w:val="Основнойшрифтабзаца"/>
    <w:autoRedefine w:val="0"/>
    <w:hidden w:val="0"/>
    <w:qFormat w:val="0"/>
    <w:rPr>
      <w:w w:val="100"/>
      <w:position w:val="-1"/>
      <w:effect w:val="none"/>
      <w:vertAlign w:val="baseline"/>
      <w:cs w:val="0"/>
      <w:em w:val="none"/>
      <w:lang/>
    </w:rPr>
  </w:style>
  <w:style w:type="character" w:styleId="WW8Num4z0">
    <w:name w:val="WW8Num4z0"/>
    <w:next w:val="WW8Num4z0"/>
    <w:autoRedefine w:val="0"/>
    <w:hidden w:val="0"/>
    <w:qFormat w:val="0"/>
    <w:rPr>
      <w:rFonts w:ascii="Symbol" w:cs="Symbol" w:hAnsi="Symbol" w:hint="default"/>
      <w:color w:val="auto"/>
      <w:w w:val="100"/>
      <w:position w:val="-1"/>
      <w:sz w:val="18"/>
      <w:szCs w:val="18"/>
      <w:effect w:val="none"/>
      <w:vertAlign w:val="baseline"/>
      <w:cs w:val="0"/>
      <w:em w:val="none"/>
      <w:lang w:val="es-ES"/>
    </w:rPr>
  </w:style>
  <w:style w:type="character" w:styleId="WW8Num4z1">
    <w:name w:val="WW8Num4z1"/>
    <w:next w:val="WW8Num4z1"/>
    <w:autoRedefine w:val="0"/>
    <w:hidden w:val="0"/>
    <w:qFormat w:val="0"/>
    <w:rPr>
      <w:rFonts w:ascii="Courier New" w:cs="Courier New" w:hAnsi="Courier New" w:hint="default"/>
      <w:w w:val="100"/>
      <w:position w:val="-1"/>
      <w:effect w:val="none"/>
      <w:vertAlign w:val="baseline"/>
      <w:cs w:val="0"/>
      <w:em w:val="none"/>
      <w:lang/>
    </w:rPr>
  </w:style>
  <w:style w:type="character" w:styleId="WW8Num4z2">
    <w:name w:val="WW8Num4z2"/>
    <w:next w:val="WW8Num4z2"/>
    <w:autoRedefine w:val="0"/>
    <w:hidden w:val="0"/>
    <w:qFormat w:val="0"/>
    <w:rPr>
      <w:rFonts w:ascii="Wingdings" w:cs="Wingdings" w:hAnsi="Wingdings" w:hint="default"/>
      <w:w w:val="100"/>
      <w:position w:val="-1"/>
      <w:effect w:val="none"/>
      <w:vertAlign w:val="baseline"/>
      <w:cs w:val="0"/>
      <w:em w:val="none"/>
      <w:lang/>
    </w:rPr>
  </w:style>
  <w:style w:type="character" w:styleId="WW8Num4z3">
    <w:name w:val="WW8Num4z3"/>
    <w:next w:val="WW8Num4z3"/>
    <w:autoRedefine w:val="0"/>
    <w:hidden w:val="0"/>
    <w:qFormat w:val="0"/>
    <w:rPr>
      <w:rFonts w:ascii="Symbol" w:cs="Symbol" w:hAnsi="Symbol" w:hint="default"/>
      <w:w w:val="100"/>
      <w:position w:val="-1"/>
      <w:effect w:val="none"/>
      <w:vertAlign w:val="baseline"/>
      <w:cs w:val="0"/>
      <w:em w:val="none"/>
      <w:lang/>
    </w:rPr>
  </w:style>
  <w:style w:type="character" w:styleId="WW8Num5z0">
    <w:name w:val="WW8Num5z0"/>
    <w:next w:val="WW8Num5z0"/>
    <w:autoRedefine w:val="0"/>
    <w:hidden w:val="0"/>
    <w:qFormat w:val="0"/>
    <w:rPr>
      <w:w w:val="100"/>
      <w:position w:val="-1"/>
      <w:effect w:val="none"/>
      <w:vertAlign w:val="baseline"/>
      <w:cs w:val="0"/>
      <w:em w:val="none"/>
      <w:lang/>
    </w:rPr>
  </w:style>
  <w:style w:type="character" w:styleId="WW8Num5z1">
    <w:name w:val="WW8Num5z1"/>
    <w:next w:val="WW8Num5z1"/>
    <w:autoRedefine w:val="0"/>
    <w:hidden w:val="0"/>
    <w:qFormat w:val="0"/>
    <w:rPr>
      <w:w w:val="100"/>
      <w:position w:val="-1"/>
      <w:effect w:val="none"/>
      <w:vertAlign w:val="baseline"/>
      <w:cs w:val="0"/>
      <w:em w:val="none"/>
      <w:lang/>
    </w:rPr>
  </w:style>
  <w:style w:type="character" w:styleId="WW8Num5z2">
    <w:name w:val="WW8Num5z2"/>
    <w:next w:val="WW8Num5z2"/>
    <w:autoRedefine w:val="0"/>
    <w:hidden w:val="0"/>
    <w:qFormat w:val="0"/>
    <w:rPr>
      <w:w w:val="100"/>
      <w:position w:val="-1"/>
      <w:effect w:val="none"/>
      <w:vertAlign w:val="baseline"/>
      <w:cs w:val="0"/>
      <w:em w:val="none"/>
      <w:lang/>
    </w:rPr>
  </w:style>
  <w:style w:type="character" w:styleId="WW8Num5z3">
    <w:name w:val="WW8Num5z3"/>
    <w:next w:val="WW8Num5z3"/>
    <w:autoRedefine w:val="0"/>
    <w:hidden w:val="0"/>
    <w:qFormat w:val="0"/>
    <w:rPr>
      <w:w w:val="100"/>
      <w:position w:val="-1"/>
      <w:effect w:val="none"/>
      <w:vertAlign w:val="baseline"/>
      <w:cs w:val="0"/>
      <w:em w:val="none"/>
      <w:lang/>
    </w:rPr>
  </w:style>
  <w:style w:type="character" w:styleId="WW8Num5z4">
    <w:name w:val="WW8Num5z4"/>
    <w:next w:val="WW8Num5z4"/>
    <w:autoRedefine w:val="0"/>
    <w:hidden w:val="0"/>
    <w:qFormat w:val="0"/>
    <w:rPr>
      <w:w w:val="100"/>
      <w:position w:val="-1"/>
      <w:effect w:val="none"/>
      <w:vertAlign w:val="baseline"/>
      <w:cs w:val="0"/>
      <w:em w:val="none"/>
      <w:lang/>
    </w:rPr>
  </w:style>
  <w:style w:type="character" w:styleId="WW8Num5z5">
    <w:name w:val="WW8Num5z5"/>
    <w:next w:val="WW8Num5z5"/>
    <w:autoRedefine w:val="0"/>
    <w:hidden w:val="0"/>
    <w:qFormat w:val="0"/>
    <w:rPr>
      <w:w w:val="100"/>
      <w:position w:val="-1"/>
      <w:effect w:val="none"/>
      <w:vertAlign w:val="baseline"/>
      <w:cs w:val="0"/>
      <w:em w:val="none"/>
      <w:lang/>
    </w:rPr>
  </w:style>
  <w:style w:type="character" w:styleId="WW8Num5z6">
    <w:name w:val="WW8Num5z6"/>
    <w:next w:val="WW8Num5z6"/>
    <w:autoRedefine w:val="0"/>
    <w:hidden w:val="0"/>
    <w:qFormat w:val="0"/>
    <w:rPr>
      <w:w w:val="100"/>
      <w:position w:val="-1"/>
      <w:effect w:val="none"/>
      <w:vertAlign w:val="baseline"/>
      <w:cs w:val="0"/>
      <w:em w:val="none"/>
      <w:lang/>
    </w:rPr>
  </w:style>
  <w:style w:type="character" w:styleId="WW8Num5z7">
    <w:name w:val="WW8Num5z7"/>
    <w:next w:val="WW8Num5z7"/>
    <w:autoRedefine w:val="0"/>
    <w:hidden w:val="0"/>
    <w:qFormat w:val="0"/>
    <w:rPr>
      <w:w w:val="100"/>
      <w:position w:val="-1"/>
      <w:effect w:val="none"/>
      <w:vertAlign w:val="baseline"/>
      <w:cs w:val="0"/>
      <w:em w:val="none"/>
      <w:lang/>
    </w:rPr>
  </w:style>
  <w:style w:type="character" w:styleId="WW8Num5z8">
    <w:name w:val="WW8Num5z8"/>
    <w:next w:val="WW8Num5z8"/>
    <w:autoRedefine w:val="0"/>
    <w:hidden w:val="0"/>
    <w:qFormat w:val="0"/>
    <w:rPr>
      <w:w w:val="100"/>
      <w:position w:val="-1"/>
      <w:effect w:val="none"/>
      <w:vertAlign w:val="baseline"/>
      <w:cs w:val="0"/>
      <w:em w:val="none"/>
      <w:lang/>
    </w:rPr>
  </w:style>
  <w:style w:type="character" w:styleId="WW8Num6z0">
    <w:name w:val="WW8Num6z0"/>
    <w:next w:val="WW8Num6z0"/>
    <w:autoRedefine w:val="0"/>
    <w:hidden w:val="0"/>
    <w:qFormat w:val="0"/>
    <w:rPr>
      <w:rFonts w:ascii="Arial" w:cs="Arial" w:eastAsia="Calibri" w:hAnsi="Arial" w:hint="default"/>
      <w:color w:val="auto"/>
      <w:w w:val="100"/>
      <w:position w:val="-1"/>
      <w:sz w:val="20"/>
      <w:effect w:val="none"/>
      <w:vertAlign w:val="baseline"/>
      <w:cs w:val="0"/>
      <w:em w:val="none"/>
      <w:lang/>
    </w:rPr>
  </w:style>
  <w:style w:type="character" w:styleId="WW8Num6z1">
    <w:name w:val="WW8Num6z1"/>
    <w:next w:val="WW8Num6z1"/>
    <w:autoRedefine w:val="0"/>
    <w:hidden w:val="0"/>
    <w:qFormat w:val="0"/>
    <w:rPr>
      <w:rFonts w:ascii="Courier New" w:cs="Courier New" w:hAnsi="Courier New" w:hint="default"/>
      <w:w w:val="100"/>
      <w:position w:val="-1"/>
      <w:effect w:val="none"/>
      <w:vertAlign w:val="baseline"/>
      <w:cs w:val="0"/>
      <w:em w:val="none"/>
      <w:lang/>
    </w:rPr>
  </w:style>
  <w:style w:type="character" w:styleId="WW8Num6z2">
    <w:name w:val="WW8Num6z2"/>
    <w:next w:val="WW8Num6z2"/>
    <w:autoRedefine w:val="0"/>
    <w:hidden w:val="0"/>
    <w:qFormat w:val="0"/>
    <w:rPr>
      <w:rFonts w:ascii="Wingdings" w:cs="Wingdings" w:hAnsi="Wingdings" w:hint="default"/>
      <w:w w:val="100"/>
      <w:position w:val="-1"/>
      <w:effect w:val="none"/>
      <w:vertAlign w:val="baseline"/>
      <w:cs w:val="0"/>
      <w:em w:val="none"/>
      <w:lang/>
    </w:rPr>
  </w:style>
  <w:style w:type="character" w:styleId="WW8Num6z3">
    <w:name w:val="WW8Num6z3"/>
    <w:next w:val="WW8Num6z3"/>
    <w:autoRedefine w:val="0"/>
    <w:hidden w:val="0"/>
    <w:qFormat w:val="0"/>
    <w:rPr>
      <w:rFonts w:ascii="Symbol" w:cs="Symbol" w:hAnsi="Symbol" w:hint="default"/>
      <w:w w:val="100"/>
      <w:position w:val="-1"/>
      <w:effect w:val="none"/>
      <w:vertAlign w:val="baseline"/>
      <w:cs w:val="0"/>
      <w:em w:val="none"/>
      <w:lang/>
    </w:rPr>
  </w:style>
  <w:style w:type="character" w:styleId="WW-Основнойшрифтабзаца">
    <w:name w:val="WW-Основной шрифт абзаца"/>
    <w:next w:val="WW-Основнойшрифтабзаца"/>
    <w:autoRedefine w:val="0"/>
    <w:hidden w:val="0"/>
    <w:qFormat w:val="0"/>
    <w:rPr>
      <w:w w:val="100"/>
      <w:position w:val="-1"/>
      <w:effect w:val="none"/>
      <w:vertAlign w:val="baseline"/>
      <w:cs w:val="0"/>
      <w:em w:val="none"/>
      <w:lang/>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HeaderChar">
    <w:name w:val="Header Char"/>
    <w:basedOn w:val="WW-Основнойшрифтабзаца"/>
    <w:next w:val="HeaderChar"/>
    <w:autoRedefine w:val="0"/>
    <w:hidden w:val="0"/>
    <w:qFormat w:val="0"/>
    <w:rPr>
      <w:w w:val="100"/>
      <w:position w:val="-1"/>
      <w:effect w:val="none"/>
      <w:vertAlign w:val="baseline"/>
      <w:cs w:val="0"/>
      <w:em w:val="none"/>
      <w:lang/>
    </w:rPr>
  </w:style>
  <w:style w:type="character" w:styleId="FooterChar">
    <w:name w:val="Footer Char"/>
    <w:basedOn w:val="WW-Основнойшрифтабзаца"/>
    <w:next w:val="FooterChar"/>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apple-converted-space">
    <w:name w:val="apple-converted-space"/>
    <w:basedOn w:val="WW-Основнойшрифтабзаца"/>
    <w:next w:val="apple-converted-space"/>
    <w:autoRedefine w:val="0"/>
    <w:hidden w:val="0"/>
    <w:qFormat w:val="0"/>
    <w:rPr>
      <w:w w:val="100"/>
      <w:position w:val="-1"/>
      <w:effect w:val="none"/>
      <w:vertAlign w:val="baseline"/>
      <w:cs w:val="0"/>
      <w:em w:val="none"/>
      <w:lang/>
    </w:rPr>
  </w:style>
  <w:style w:type="character" w:styleId="Heading1Char">
    <w:name w:val="Heading 1 Char"/>
    <w:next w:val="Heading1Char"/>
    <w:autoRedefine w:val="0"/>
    <w:hidden w:val="0"/>
    <w:qFormat w:val="0"/>
    <w:rPr>
      <w:rFonts w:ascii="Cambria" w:cs="Times New Roman" w:eastAsia="Times New Roman" w:hAnsi="Cambria"/>
      <w:color w:val="365f91"/>
      <w:w w:val="100"/>
      <w:position w:val="-1"/>
      <w:sz w:val="32"/>
      <w:szCs w:val="32"/>
      <w:effect w:val="none"/>
      <w:vertAlign w:val="baseline"/>
      <w:cs w:val="0"/>
      <w:em w:val="none"/>
      <w:lang w:val="en-US"/>
    </w:rPr>
  </w:style>
  <w:style w:type="character" w:styleId="text_exposed_show">
    <w:name w:val="text_exposed_show"/>
    <w:basedOn w:val="WW-Основнойшрифтабзаца"/>
    <w:next w:val="text_exposed_show"/>
    <w:autoRedefine w:val="0"/>
    <w:hidden w:val="0"/>
    <w:qFormat w:val="0"/>
    <w:rPr>
      <w:w w:val="100"/>
      <w:position w:val="-1"/>
      <w:effect w:val="none"/>
      <w:vertAlign w:val="baseline"/>
      <w:cs w:val="0"/>
      <w:em w:val="none"/>
      <w:lang/>
    </w:rPr>
  </w:style>
  <w:style w:type="character" w:styleId="youth.af.fZnak">
    <w:name w:val="youth.af.f Znak"/>
    <w:next w:val="youth.af.fZnak"/>
    <w:autoRedefine w:val="0"/>
    <w:hidden w:val="0"/>
    <w:qFormat w:val="0"/>
    <w:rPr>
      <w:rFonts w:ascii="Arial" w:cs="Times New Roman" w:eastAsia="Times New Roman" w:hAnsi="Arial"/>
      <w:w w:val="100"/>
      <w:position w:val="-1"/>
      <w:sz w:val="20"/>
      <w:szCs w:val="20"/>
      <w:effect w:val="none"/>
      <w:vertAlign w:val="baseline"/>
      <w:cs w:val="0"/>
      <w:em w:val="none"/>
      <w:lang w:eastAsia="und" w:val="en-GB"/>
    </w:rPr>
  </w:style>
  <w:style w:type="paragraph" w:styleId="Heading">
    <w:name w:val="Heading"/>
    <w:basedOn w:val="Normal"/>
    <w:next w:val="BodyText"/>
    <w:autoRedefine w:val="0"/>
    <w:hidden w:val="0"/>
    <w:qFormat w:val="0"/>
    <w:pPr>
      <w:keepNext w:val="1"/>
      <w:suppressAutoHyphens w:val="0"/>
      <w:spacing w:after="120" w:before="240" w:line="276" w:lineRule="auto"/>
      <w:ind w:leftChars="-1" w:rightChars="0" w:firstLineChars="-1"/>
      <w:textDirection w:val="btLr"/>
      <w:textAlignment w:val="top"/>
      <w:outlineLvl w:val="0"/>
    </w:pPr>
    <w:rPr>
      <w:rFonts w:ascii="Liberation Sans" w:cs="Mangal" w:eastAsia="Microsoft YaHei" w:hAnsi="Liberation Sans"/>
      <w:w w:val="100"/>
      <w:position w:val="-1"/>
      <w:sz w:val="28"/>
      <w:szCs w:val="28"/>
      <w:effect w:val="none"/>
      <w:vertAlign w:val="baseline"/>
      <w:cs w:val="0"/>
      <w:em w:val="none"/>
      <w:lang w:bidi="ar-SA" w:eastAsia="zh-CN" w:val="en-US"/>
    </w:rPr>
  </w:style>
  <w:style w:type="paragraph" w:styleId="BodyText">
    <w:name w:val="Body Text"/>
    <w:basedOn w:val="Normal"/>
    <w:next w:val="BodyText"/>
    <w:autoRedefine w:val="0"/>
    <w:hidden w:val="0"/>
    <w:qFormat w:val="0"/>
    <w:pPr>
      <w:suppressAutoHyphens w:val="0"/>
      <w:spacing w:after="140" w:before="0" w:line="288" w:lineRule="auto"/>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bidi="ar-SA" w:eastAsia="zh-CN" w:val="en-US"/>
    </w:rPr>
  </w:style>
  <w:style w:type="paragraph" w:styleId="List">
    <w:name w:val="List"/>
    <w:basedOn w:val="BodyText"/>
    <w:next w:val="List"/>
    <w:autoRedefine w:val="0"/>
    <w:hidden w:val="0"/>
    <w:qFormat w:val="0"/>
    <w:pPr>
      <w:suppressAutoHyphens w:val="0"/>
      <w:spacing w:after="140" w:before="0" w:line="288" w:lineRule="auto"/>
      <w:ind w:leftChars="-1" w:rightChars="0" w:firstLineChars="-1"/>
      <w:textDirection w:val="btLr"/>
      <w:textAlignment w:val="top"/>
      <w:outlineLvl w:val="0"/>
    </w:pPr>
    <w:rPr>
      <w:rFonts w:ascii="Calibri" w:cs="Mangal" w:eastAsia="Calibri" w:hAnsi="Calibri"/>
      <w:w w:val="100"/>
      <w:position w:val="-1"/>
      <w:sz w:val="22"/>
      <w:szCs w:val="22"/>
      <w:effect w:val="none"/>
      <w:vertAlign w:val="baseline"/>
      <w:cs w:val="0"/>
      <w:em w:val="none"/>
      <w:lang w:bidi="ar-SA" w:eastAsia="zh-CN" w:val="en-US"/>
    </w:rPr>
  </w:style>
  <w:style w:type="paragraph" w:styleId="Caption">
    <w:name w:val="Caption"/>
    <w:basedOn w:val="Normal"/>
    <w:next w:val="Caption"/>
    <w:autoRedefine w:val="0"/>
    <w:hidden w:val="0"/>
    <w:qFormat w:val="0"/>
    <w:pPr>
      <w:suppressLineNumbers w:val="1"/>
      <w:suppressAutoHyphens w:val="0"/>
      <w:spacing w:after="120" w:before="120" w:line="276" w:lineRule="auto"/>
      <w:ind w:leftChars="-1" w:rightChars="0" w:firstLineChars="-1"/>
      <w:textDirection w:val="btLr"/>
      <w:textAlignment w:val="top"/>
      <w:outlineLvl w:val="0"/>
    </w:pPr>
    <w:rPr>
      <w:rFonts w:ascii="Calibri" w:cs="Mangal" w:eastAsia="Calibri" w:hAnsi="Calibri"/>
      <w:i w:val="1"/>
      <w:iCs w:val="1"/>
      <w:w w:val="100"/>
      <w:position w:val="-1"/>
      <w:sz w:val="24"/>
      <w:szCs w:val="24"/>
      <w:effect w:val="none"/>
      <w:vertAlign w:val="baseline"/>
      <w:cs w:val="0"/>
      <w:em w:val="none"/>
      <w:lang w:bidi="ar-SA" w:eastAsia="zh-CN" w:val="en-US"/>
    </w:rPr>
  </w:style>
  <w:style w:type="paragraph" w:styleId="Index">
    <w:name w:val="Index"/>
    <w:basedOn w:val="Normal"/>
    <w:next w:val="Index"/>
    <w:autoRedefine w:val="0"/>
    <w:hidden w:val="0"/>
    <w:qFormat w:val="0"/>
    <w:pPr>
      <w:suppressLineNumbers w:val="1"/>
      <w:suppressAutoHyphens w:val="0"/>
      <w:spacing w:after="200" w:line="276" w:lineRule="auto"/>
      <w:ind w:leftChars="-1" w:rightChars="0" w:firstLineChars="-1"/>
      <w:textDirection w:val="btLr"/>
      <w:textAlignment w:val="top"/>
      <w:outlineLvl w:val="0"/>
    </w:pPr>
    <w:rPr>
      <w:rFonts w:ascii="Calibri" w:cs="Mangal" w:eastAsia="Calibri" w:hAnsi="Calibri"/>
      <w:w w:val="100"/>
      <w:position w:val="-1"/>
      <w:sz w:val="22"/>
      <w:szCs w:val="22"/>
      <w:effect w:val="none"/>
      <w:vertAlign w:val="baseline"/>
      <w:cs w:val="0"/>
      <w:em w:val="none"/>
      <w:lang w:bidi="ar-SA" w:eastAsia="zh-CN" w:val="en-US"/>
    </w:rPr>
  </w:style>
  <w:style w:type="paragraph" w:styleId="Названиеобъекта">
    <w:name w:val="Название объекта"/>
    <w:basedOn w:val="Normal"/>
    <w:next w:val="Названиеобъекта"/>
    <w:autoRedefine w:val="0"/>
    <w:hidden w:val="0"/>
    <w:qFormat w:val="0"/>
    <w:pPr>
      <w:suppressLineNumbers w:val="1"/>
      <w:suppressAutoHyphens w:val="0"/>
      <w:spacing w:after="120" w:before="120" w:line="276" w:lineRule="auto"/>
      <w:ind w:leftChars="-1" w:rightChars="0" w:firstLineChars="-1"/>
      <w:textDirection w:val="btLr"/>
      <w:textAlignment w:val="top"/>
      <w:outlineLvl w:val="0"/>
    </w:pPr>
    <w:rPr>
      <w:rFonts w:ascii="Calibri" w:cs="Mangal" w:eastAsia="Calibri" w:hAnsi="Calibri"/>
      <w:i w:val="1"/>
      <w:iCs w:val="1"/>
      <w:w w:val="100"/>
      <w:position w:val="-1"/>
      <w:sz w:val="24"/>
      <w:szCs w:val="24"/>
      <w:effect w:val="none"/>
      <w:vertAlign w:val="baseline"/>
      <w:cs w:val="0"/>
      <w:em w:val="none"/>
      <w:lang w:bidi="ar-SA" w:eastAsia="zh-CN" w:val="en-US"/>
    </w:rPr>
  </w:style>
  <w:style w:type="paragraph" w:styleId="Текствыноски">
    <w:name w:val="Текст выноски"/>
    <w:basedOn w:val="Normal"/>
    <w:next w:val="Текствыноски"/>
    <w:autoRedefine w:val="0"/>
    <w:hidden w:val="0"/>
    <w:qFormat w:val="0"/>
    <w:pPr>
      <w:suppressAutoHyphens w:val="0"/>
      <w:spacing w:after="0" w:before="0" w:line="240" w:lineRule="auto"/>
      <w:ind w:leftChars="-1" w:rightChars="0" w:firstLineChars="-1"/>
      <w:textDirection w:val="btLr"/>
      <w:textAlignment w:val="top"/>
      <w:outlineLvl w:val="0"/>
    </w:pPr>
    <w:rPr>
      <w:rFonts w:ascii="Tahoma" w:cs="Tahoma" w:eastAsia="Calibri" w:hAnsi="Tahoma"/>
      <w:w w:val="100"/>
      <w:position w:val="-1"/>
      <w:sz w:val="16"/>
      <w:szCs w:val="16"/>
      <w:effect w:val="none"/>
      <w:vertAlign w:val="baseline"/>
      <w:cs w:val="0"/>
      <w:em w:val="none"/>
      <w:lang w:bidi="ar-SA" w:eastAsia="zh-CN" w:val="en-US"/>
    </w:rPr>
  </w:style>
  <w:style w:type="paragraph" w:styleId="Header">
    <w:name w:val="Header"/>
    <w:basedOn w:val="Normal"/>
    <w:next w:val="Header"/>
    <w:autoRedefine w:val="0"/>
    <w:hidden w:val="0"/>
    <w:qFormat w:val="0"/>
    <w:pPr>
      <w:suppressAutoHyphens w:val="0"/>
      <w:spacing w:after="0" w:before="0" w:line="240" w:lineRule="auto"/>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bidi="ar-SA" w:eastAsia="zh-CN" w:val="en-US"/>
    </w:rPr>
  </w:style>
  <w:style w:type="paragraph" w:styleId="Footer">
    <w:name w:val="Footer"/>
    <w:basedOn w:val="Normal"/>
    <w:next w:val="Footer"/>
    <w:autoRedefine w:val="0"/>
    <w:hidden w:val="0"/>
    <w:qFormat w:val="0"/>
    <w:pPr>
      <w:suppressAutoHyphens w:val="0"/>
      <w:spacing w:after="0" w:before="0" w:line="240" w:lineRule="auto"/>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bidi="ar-SA" w:eastAsia="zh-CN" w:val="en-US"/>
    </w:rPr>
  </w:style>
  <w:style w:type="paragraph" w:styleId="Безинтервала">
    <w:name w:val="Без интервала"/>
    <w:next w:val="Безинтервала"/>
    <w:autoRedefine w:val="0"/>
    <w:hidden w:val="0"/>
    <w:qFormat w:val="0"/>
    <w:pPr>
      <w:suppressAutoHyphens w:val="0"/>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bidi="ar-SA" w:eastAsia="zh-CN" w:val="de-DE"/>
    </w:rPr>
  </w:style>
  <w:style w:type="paragraph" w:styleId="youth.af.f.int">
    <w:name w:val="youth.af.f.int"/>
    <w:basedOn w:val="Normal"/>
    <w:next w:val="youth.af.f.int"/>
    <w:autoRedefine w:val="0"/>
    <w:hidden w:val="0"/>
    <w:qFormat w:val="0"/>
    <w:pPr>
      <w:keepNext w:val="1"/>
      <w:suppressAutoHyphens w:val="0"/>
      <w:spacing w:after="60" w:before="60" w:line="240" w:lineRule="auto"/>
      <w:ind w:left="142" w:right="0" w:leftChars="-1" w:rightChars="0" w:firstLine="0" w:firstLineChars="-1"/>
      <w:textDirection w:val="btLr"/>
      <w:textAlignment w:val="top"/>
      <w:outlineLvl w:val="0"/>
    </w:pPr>
    <w:rPr>
      <w:rFonts w:ascii="Arial" w:cs="Times New Roman" w:eastAsia="Times New Roman" w:hAnsi="Arial"/>
      <w:w w:val="100"/>
      <w:position w:val="-1"/>
      <w:sz w:val="20"/>
      <w:szCs w:val="20"/>
      <w:effect w:val="none"/>
      <w:vertAlign w:val="baseline"/>
      <w:cs w:val="0"/>
      <w:em w:val="none"/>
      <w:lang w:bidi="ar-SA" w:eastAsia="und" w:val="en-GB"/>
    </w:rPr>
  </w:style>
  <w:style w:type="paragraph" w:styleId="Абзацсписка">
    <w:name w:val="Абзац списка"/>
    <w:basedOn w:val="Normal"/>
    <w:next w:val="Абзацсписка"/>
    <w:autoRedefine w:val="0"/>
    <w:hidden w:val="0"/>
    <w:qFormat w:val="0"/>
    <w:pPr>
      <w:suppressAutoHyphens w:val="0"/>
      <w:spacing w:after="200" w:before="0" w:line="276" w:lineRule="auto"/>
      <w:ind w:left="720" w:right="0" w:leftChars="-1" w:rightChars="0" w:firstLine="0" w:firstLineChars="-1"/>
      <w:contextualSpacing w:val="1"/>
      <w:textDirection w:val="btLr"/>
      <w:textAlignment w:val="top"/>
      <w:outlineLvl w:val="0"/>
    </w:pPr>
    <w:rPr>
      <w:rFonts w:ascii="Calibri" w:cs="Calibri" w:eastAsia="Calibri" w:hAnsi="Calibri"/>
      <w:w w:val="100"/>
      <w:position w:val="-1"/>
      <w:sz w:val="22"/>
      <w:szCs w:val="22"/>
      <w:effect w:val="none"/>
      <w:vertAlign w:val="baseline"/>
      <w:cs w:val="0"/>
      <w:em w:val="none"/>
      <w:lang w:bidi="ar-SA" w:eastAsia="zh-CN" w:val="en-US"/>
    </w:rPr>
  </w:style>
  <w:style w:type="paragraph" w:styleId="youth.af.f">
    <w:name w:val="youth.af.f"/>
    <w:basedOn w:val="Normal"/>
    <w:next w:val="youth.af.f"/>
    <w:autoRedefine w:val="0"/>
    <w:hidden w:val="0"/>
    <w:qFormat w:val="0"/>
    <w:pPr>
      <w:keepNext w:val="1"/>
      <w:suppressAutoHyphens w:val="0"/>
      <w:spacing w:after="60" w:before="60" w:line="240" w:lineRule="auto"/>
      <w:ind w:leftChars="-1" w:rightChars="0" w:firstLineChars="-1"/>
      <w:textDirection w:val="btLr"/>
      <w:textAlignment w:val="top"/>
      <w:outlineLvl w:val="0"/>
    </w:pPr>
    <w:rPr>
      <w:rFonts w:ascii="Arial" w:cs="Times New Roman" w:eastAsia="Times New Roman" w:hAnsi="Arial"/>
      <w:w w:val="100"/>
      <w:position w:val="-1"/>
      <w:sz w:val="20"/>
      <w:szCs w:val="20"/>
      <w:effect w:val="none"/>
      <w:vertAlign w:val="baseline"/>
      <w:cs w:val="0"/>
      <w:em w:val="none"/>
      <w:lang w:bidi="ar-SA" w:eastAsia="und" w:val="en-GB"/>
    </w:rPr>
  </w:style>
  <w:style w:type="paragraph" w:styleId="youth.af.t">
    <w:name w:val="youth.af.t"/>
    <w:next w:val="youth.af.t"/>
    <w:autoRedefine w:val="0"/>
    <w:hidden w:val="0"/>
    <w:qFormat w:val="0"/>
    <w:pPr>
      <w:keepNext w:val="1"/>
      <w:tabs>
        <w:tab w:val="left" w:leader="none" w:pos="284"/>
      </w:tabs>
      <w:suppressAutoHyphens w:val="0"/>
      <w:spacing w:after="60" w:before="80" w:line="1" w:lineRule="atLeast"/>
      <w:ind w:leftChars="-1" w:rightChars="0" w:firstLineChars="-1"/>
      <w:textDirection w:val="btLr"/>
      <w:textAlignment w:val="top"/>
      <w:outlineLvl w:val="0"/>
    </w:pPr>
    <w:rPr>
      <w:rFonts w:ascii="Arial" w:cs="Arial" w:hAnsi="Arial"/>
      <w:w w:val="100"/>
      <w:position w:val="-1"/>
      <w:sz w:val="18"/>
      <w:effect w:val="none"/>
      <w:vertAlign w:val="baseline"/>
      <w:cs w:val="0"/>
      <w:em w:val="none"/>
      <w:lang w:bidi="ar-SA" w:eastAsia="und" w:val="en-GB"/>
    </w:rPr>
  </w:style>
  <w:style w:type="paragraph" w:styleId="Обычный(веб)">
    <w:name w:val="Обычный (веб)"/>
    <w:basedOn w:val="Normal"/>
    <w:next w:val="Обычный(веб)"/>
    <w:autoRedefine w:val="0"/>
    <w:hidden w:val="0"/>
    <w:qFormat w:val="0"/>
    <w:pPr>
      <w:suppressAutoHyphens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zh-CN" w:val="ru-RU"/>
    </w:rPr>
  </w:style>
  <w:style w:type="paragraph" w:styleId="FrameContents">
    <w:name w:val="Frame Contents"/>
    <w:basedOn w:val="Normal"/>
    <w:next w:val="FrameContents"/>
    <w:autoRedefine w:val="0"/>
    <w:hidden w:val="0"/>
    <w:qFormat w:val="0"/>
    <w:pPr>
      <w:suppressAutoHyphens w:val="0"/>
      <w:spacing w:after="200" w:line="276" w:lineRule="auto"/>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bidi="ar-SA" w:eastAsia="zh-CN" w:val="en-US"/>
    </w:rPr>
  </w:style>
  <w:style w:type="paragraph" w:styleId="TableContents">
    <w:name w:val="Table Contents"/>
    <w:basedOn w:val="Normal"/>
    <w:next w:val="TableContents"/>
    <w:autoRedefine w:val="0"/>
    <w:hidden w:val="0"/>
    <w:qFormat w:val="0"/>
    <w:pPr>
      <w:suppressLineNumbers w:val="1"/>
      <w:suppressAutoHyphens w:val="0"/>
      <w:spacing w:after="200" w:line="276" w:lineRule="auto"/>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bidi="ar-SA" w:eastAsia="zh-CN" w:val="en-US"/>
    </w:rPr>
  </w:style>
  <w:style w:type="paragraph" w:styleId="TableHeading">
    <w:name w:val="Table Heading"/>
    <w:basedOn w:val="TableContents"/>
    <w:next w:val="TableHeading"/>
    <w:autoRedefine w:val="0"/>
    <w:hidden w:val="0"/>
    <w:qFormat w:val="0"/>
    <w:pPr>
      <w:suppressLineNumbers w:val="1"/>
      <w:suppressAutoHyphens w:val="0"/>
      <w:spacing w:after="200" w:line="276" w:lineRule="auto"/>
      <w:ind w:leftChars="-1" w:rightChars="0" w:firstLineChars="-1"/>
      <w:jc w:val="center"/>
      <w:textDirection w:val="btLr"/>
      <w:textAlignment w:val="top"/>
      <w:outlineLvl w:val="0"/>
    </w:pPr>
    <w:rPr>
      <w:rFonts w:ascii="Calibri" w:cs="Calibri" w:eastAsia="Calibri" w:hAnsi="Calibri"/>
      <w:b w:val="1"/>
      <w:bCs w:val="1"/>
      <w:w w:val="100"/>
      <w:position w:val="-1"/>
      <w:sz w:val="22"/>
      <w:szCs w:val="22"/>
      <w:effect w:val="none"/>
      <w:vertAlign w:val="baseline"/>
      <w:cs w:val="0"/>
      <w:em w:val="none"/>
      <w:lang w:bidi="ar-SA" w:eastAsia="zh-CN" w:val="en-US"/>
    </w:rPr>
  </w:style>
  <w:style w:type="paragraph" w:styleId="HTMLPreformatted">
    <w:name w:val="HTML Preformatted"/>
    <w:basedOn w:val="Normal"/>
    <w:next w:val="HTMLPreformatted"/>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after="0" w:line="240" w:lineRule="auto"/>
      <w:ind w:leftChars="-1" w:rightChars="0" w:firstLineChars="-1"/>
      <w:textDirection w:val="btLr"/>
      <w:textAlignment w:val="top"/>
      <w:outlineLvl w:val="0"/>
    </w:pPr>
    <w:rPr>
      <w:rFonts w:ascii="Courier New" w:cs="Courier New" w:eastAsia="Times New Roman" w:hAnsi="Courier New"/>
      <w:w w:val="100"/>
      <w:position w:val="-1"/>
      <w:sz w:val="20"/>
      <w:szCs w:val="20"/>
      <w:effect w:val="none"/>
      <w:vertAlign w:val="baseline"/>
      <w:cs w:val="0"/>
      <w:em w:val="none"/>
      <w:lang w:bidi="ar-SA" w:eastAsia="zh-CN" w:val="en-US"/>
    </w:rPr>
  </w:style>
  <w:style w:type="character" w:styleId="HTMLPreformattedChar">
    <w:name w:val="HTML Preformatted Char"/>
    <w:next w:val="HTMLPreformattedChar"/>
    <w:autoRedefine w:val="0"/>
    <w:hidden w:val="0"/>
    <w:qFormat w:val="0"/>
    <w:rPr>
      <w:rFonts w:ascii="Courier New" w:cs="Courier New" w:hAnsi="Courier New"/>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9I4OZAax5hjDjWzuoZKyTyQAmw==">CgMxLjA4AHIhMTVjT1U1QkZ2elRJaEItQkFRdnVYcGxNNWJuSnoybl9E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2015-04-19T19:32:00Z</dcterms:created>
  <dc:creator>TOSHIBA</dc:creator>
</cp:coreProperties>
</file>

<file path=docProps/custom.xml><?xml version="1.0" encoding="utf-8"?>
<Properties xmlns="http://schemas.openxmlformats.org/officeDocument/2006/custom-properties" xmlns:vt="http://schemas.openxmlformats.org/officeDocument/2006/docPropsVTypes"/>
</file>