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Architects Daughter" w:cs="Architects Daughter" w:eastAsia="Architects Daughter" w:hAnsi="Architects Daughter"/>
          <w:b w:val="1"/>
        </w:rPr>
      </w:pPr>
      <w:bookmarkStart w:colFirst="0" w:colLast="0" w:name="_d16ja715227t" w:id="0"/>
      <w:bookmarkEnd w:id="0"/>
      <w:r w:rsidDel="00000000" w:rsidR="00000000" w:rsidRPr="00000000">
        <w:rPr>
          <w:rFonts w:ascii="Architects Daughter" w:cs="Architects Daughter" w:eastAsia="Architects Daughter" w:hAnsi="Architects Daughter"/>
          <w:b w:val="1"/>
          <w:rtl w:val="0"/>
        </w:rPr>
        <w:t xml:space="preserve">Call for partners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Youth Exchange under Key Action 1- Learning Mobility of Individuals:</w:t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Architects Daughter" w:cs="Architects Daughter" w:eastAsia="Architects Daughter" w:hAnsi="Architects Daughter"/>
        </w:rPr>
      </w:pPr>
      <w:bookmarkStart w:colFirst="0" w:colLast="0" w:name="_pie0xucpz2sq" w:id="1"/>
      <w:bookmarkEnd w:id="1"/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MINDnART: Stress Resilience for Youth</w:t>
      </w:r>
    </w:p>
    <w:p w:rsidR="00000000" w:rsidDel="00000000" w:rsidP="00000000" w:rsidRDefault="00000000" w:rsidRPr="00000000" w14:paraId="00000004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Bulgaria, December 2025-September 2026</w:t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“Values, virtues, integrity” foundation is looking for partners interested in being part of the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 youth exchange “MINDnART: Stress Resilience for Youth” 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taking part in Bansko, Bulgaria in July 2026. It will gather 40 participants from 4 different European countries. The foundation will apply for the YE under Key Action 1 in the 5/02/2025 deadline.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</w:rPr>
        <w:drawing>
          <wp:inline distB="114300" distT="114300" distL="114300" distR="114300">
            <wp:extent cx="3791666" cy="212464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1666" cy="2124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After the project participants will: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-Become more confident in expressing themselves in a multicultural environment using a foreign language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- Explore methods to build resilience in coping with everyday stress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- Learn how to manage their mental health using different art therapy techniques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-Increase their tolerance towards people from different social and cultural backgrounds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- Reflect on their learning outcomes and learn more about Youthpass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participants 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we aim to reach are young people between 13-17 years old.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Each partner has to select, prepare, and send 8 young people and two group leaders (18+) with previous experience in youth exchanges.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At least half of the group should be participants facing fewer opportunities.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Poppins" w:cs="Poppins" w:eastAsia="Poppins" w:hAnsi="Poppin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We ask our partners to take an active role in the dissemination of results.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Eligible countries are EU Programme Countries.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If your organization is interested in being our partner in this project, we kindly ask you to send your PIF to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sz w:val="24"/>
            <w:szCs w:val="24"/>
            <w:u w:val="single"/>
            <w:rtl w:val="0"/>
          </w:rPr>
          <w:t xml:space="preserve">vvi.erasmus@gmail.com</w:t>
        </w:r>
      </w:hyperlink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before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u w:val="single"/>
          <w:rtl w:val="0"/>
        </w:rPr>
        <w:t xml:space="preserve">Tuesday</w:t>
      </w:r>
      <w:r w:rsidDel="00000000" w:rsidR="00000000" w:rsidRPr="00000000">
        <w:rPr>
          <w:rFonts w:ascii="Poppins" w:cs="Poppins" w:eastAsia="Poppins" w:hAnsi="Poppins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u w:val="single"/>
          <w:rtl w:val="0"/>
        </w:rPr>
        <w:t xml:space="preserve">the 7th of January 2025</w:t>
      </w:r>
      <w:r w:rsidDel="00000000" w:rsidR="00000000" w:rsidRPr="00000000">
        <w:rPr>
          <w:rFonts w:ascii="Poppins" w:cs="Poppins" w:eastAsia="Poppins" w:hAnsi="Poppins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If you have any questions, don’t hesitate to contact us,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2160" w:firstLine="0"/>
        <w:jc w:val="left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     Elena Kirilova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E">
      <w:pPr>
        <w:spacing w:line="240" w:lineRule="auto"/>
        <w:ind w:left="720" w:firstLine="720"/>
        <w:jc w:val="righ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Project manager at “Values, Virtues, Integrity”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chitects Daughter">
    <w:embedRegular w:fontKey="{00000000-0000-0000-0000-000000000000}" r:id="rId1" w:subsetted="0"/>
  </w:font>
  <w:font w:name="Poppi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vi.erasmu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Poppins-regular.ttf"/><Relationship Id="rId3" Type="http://schemas.openxmlformats.org/officeDocument/2006/relationships/font" Target="fonts/Poppins-bold.ttf"/><Relationship Id="rId4" Type="http://schemas.openxmlformats.org/officeDocument/2006/relationships/font" Target="fonts/Poppins-italic.ttf"/><Relationship Id="rId5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