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52B6" w:rsidRPr="00CF658F" w:rsidRDefault="002A7849">
      <w:pPr>
        <w:keepNext/>
        <w:spacing w:line="240" w:lineRule="auto"/>
        <w:jc w:val="center"/>
        <w:rPr>
          <w:lang w:val="en-US"/>
        </w:rPr>
      </w:pPr>
      <w:r w:rsidRPr="00CF658F">
        <w:rPr>
          <w:rFonts w:ascii="Verdana" w:eastAsia="Verdana" w:hAnsi="Verdana" w:cs="Verdana"/>
          <w:b/>
          <w:sz w:val="32"/>
          <w:lang w:val="en-US"/>
        </w:rPr>
        <w:t>Call for participants of the study session:</w:t>
      </w:r>
    </w:p>
    <w:p w:rsidR="002852B6" w:rsidRPr="00CF658F" w:rsidRDefault="002852B6">
      <w:pPr>
        <w:spacing w:line="240" w:lineRule="auto"/>
        <w:jc w:val="center"/>
        <w:rPr>
          <w:lang w:val="en-US"/>
        </w:rPr>
      </w:pPr>
    </w:p>
    <w:p w:rsidR="002852B6" w:rsidRDefault="002A7849">
      <w:pPr>
        <w:spacing w:line="240" w:lineRule="auto"/>
        <w:jc w:val="center"/>
      </w:pPr>
      <w:proofErr w:type="spellStart"/>
      <w:r>
        <w:rPr>
          <w:b/>
          <w:color w:val="0070C0"/>
          <w:sz w:val="32"/>
        </w:rPr>
        <w:t>Mind</w:t>
      </w:r>
      <w:proofErr w:type="spellEnd"/>
      <w:r>
        <w:rPr>
          <w:b/>
          <w:color w:val="0070C0"/>
          <w:sz w:val="32"/>
        </w:rPr>
        <w:t xml:space="preserve"> </w:t>
      </w:r>
      <w:proofErr w:type="spellStart"/>
      <w:r>
        <w:rPr>
          <w:b/>
          <w:color w:val="0070C0"/>
          <w:sz w:val="32"/>
        </w:rPr>
        <w:t>your</w:t>
      </w:r>
      <w:proofErr w:type="spellEnd"/>
      <w:r>
        <w:rPr>
          <w:b/>
          <w:color w:val="0070C0"/>
          <w:sz w:val="32"/>
        </w:rPr>
        <w:t xml:space="preserve"> </w:t>
      </w:r>
      <w:proofErr w:type="spellStart"/>
      <w:r>
        <w:rPr>
          <w:b/>
          <w:color w:val="0070C0"/>
          <w:sz w:val="32"/>
        </w:rPr>
        <w:t>Language</w:t>
      </w:r>
      <w:proofErr w:type="spellEnd"/>
      <w:r>
        <w:rPr>
          <w:b/>
          <w:color w:val="0070C0"/>
          <w:sz w:val="32"/>
        </w:rPr>
        <w:t>!</w:t>
      </w:r>
    </w:p>
    <w:p w:rsidR="002852B6" w:rsidRDefault="002852B6">
      <w:pPr>
        <w:tabs>
          <w:tab w:val="center" w:pos="4320"/>
          <w:tab w:val="right" w:pos="8640"/>
        </w:tabs>
        <w:spacing w:line="240" w:lineRule="auto"/>
        <w:jc w:val="center"/>
      </w:pPr>
    </w:p>
    <w:p w:rsidR="002852B6" w:rsidRPr="00CF658F" w:rsidRDefault="002A7849">
      <w:pPr>
        <w:spacing w:line="240" w:lineRule="auto"/>
        <w:jc w:val="center"/>
        <w:rPr>
          <w:lang w:val="en-US"/>
        </w:rPr>
      </w:pPr>
      <w:r w:rsidRPr="00CF658F">
        <w:rPr>
          <w:sz w:val="20"/>
          <w:lang w:val="en-US"/>
        </w:rPr>
        <w:t xml:space="preserve">We are looking for participants, interested in minority </w:t>
      </w:r>
      <w:r w:rsidRPr="00CF658F">
        <w:rPr>
          <w:sz w:val="20"/>
          <w:lang w:val="en-US"/>
        </w:rPr>
        <w:t xml:space="preserve">and regional </w:t>
      </w:r>
      <w:r w:rsidRPr="00CF658F">
        <w:rPr>
          <w:sz w:val="20"/>
          <w:lang w:val="en-US"/>
        </w:rPr>
        <w:t xml:space="preserve">languages issues, for the study session </w:t>
      </w:r>
      <w:r w:rsidRPr="00CF658F">
        <w:rPr>
          <w:b/>
          <w:sz w:val="20"/>
          <w:lang w:val="en-US"/>
        </w:rPr>
        <w:t>“Mind your Language”.</w:t>
      </w:r>
    </w:p>
    <w:p w:rsidR="002852B6" w:rsidRPr="00CF658F" w:rsidRDefault="002852B6">
      <w:pPr>
        <w:spacing w:line="240" w:lineRule="auto"/>
        <w:jc w:val="center"/>
        <w:rPr>
          <w:lang w:val="en-US"/>
        </w:rPr>
      </w:pPr>
    </w:p>
    <w:p w:rsidR="002852B6" w:rsidRPr="00CF658F" w:rsidRDefault="002A7849">
      <w:pPr>
        <w:spacing w:line="240" w:lineRule="auto"/>
        <w:jc w:val="center"/>
        <w:rPr>
          <w:lang w:val="en-US"/>
        </w:rPr>
      </w:pPr>
      <w:r w:rsidRPr="00CF658F">
        <w:rPr>
          <w:sz w:val="20"/>
          <w:lang w:val="en-US"/>
        </w:rPr>
        <w:t xml:space="preserve">The Study Session is run </w:t>
      </w:r>
      <w:proofErr w:type="gramStart"/>
      <w:r w:rsidRPr="00CF658F">
        <w:rPr>
          <w:sz w:val="20"/>
          <w:lang w:val="en-US"/>
        </w:rPr>
        <w:t>by</w:t>
      </w:r>
      <w:r w:rsidR="00CF658F">
        <w:rPr>
          <w:sz w:val="20"/>
          <w:lang w:val="en-US"/>
        </w:rPr>
        <w:t>:</w:t>
      </w:r>
      <w:proofErr w:type="gramEnd"/>
      <w:r w:rsidRPr="00CF658F">
        <w:rPr>
          <w:sz w:val="20"/>
          <w:lang w:val="en-US"/>
        </w:rPr>
        <w:t xml:space="preserve"> the Youth Peace Ambassadors Network, </w:t>
      </w:r>
      <w:proofErr w:type="spellStart"/>
      <w:r w:rsidRPr="00CF658F">
        <w:rPr>
          <w:sz w:val="20"/>
          <w:lang w:val="en-US"/>
        </w:rPr>
        <w:t>Phiren</w:t>
      </w:r>
      <w:proofErr w:type="spellEnd"/>
      <w:r w:rsidRPr="00CF658F">
        <w:rPr>
          <w:sz w:val="20"/>
          <w:lang w:val="en-US"/>
        </w:rPr>
        <w:t xml:space="preserve"> </w:t>
      </w:r>
      <w:proofErr w:type="spellStart"/>
      <w:r w:rsidRPr="00CF658F">
        <w:rPr>
          <w:sz w:val="20"/>
          <w:lang w:val="en-US"/>
        </w:rPr>
        <w:t>Amenca</w:t>
      </w:r>
      <w:proofErr w:type="spellEnd"/>
      <w:r w:rsidRPr="00CF658F">
        <w:rPr>
          <w:sz w:val="20"/>
          <w:lang w:val="en-US"/>
        </w:rPr>
        <w:t xml:space="preserve"> and the Youth of European Nationalities (YEN).</w:t>
      </w:r>
    </w:p>
    <w:p w:rsidR="002852B6" w:rsidRPr="00CF658F" w:rsidRDefault="002852B6">
      <w:pPr>
        <w:spacing w:line="240" w:lineRule="auto"/>
        <w:jc w:val="both"/>
        <w:rPr>
          <w:lang w:val="en-US"/>
        </w:rPr>
      </w:pPr>
    </w:p>
    <w:p w:rsidR="002852B6" w:rsidRPr="00CF658F" w:rsidRDefault="002A7849">
      <w:pPr>
        <w:spacing w:line="240" w:lineRule="auto"/>
        <w:jc w:val="both"/>
        <w:rPr>
          <w:lang w:val="en-US"/>
        </w:rPr>
      </w:pPr>
      <w:r w:rsidRPr="00CF658F">
        <w:rPr>
          <w:sz w:val="20"/>
          <w:lang w:val="en-US"/>
        </w:rPr>
        <w:t xml:space="preserve">The study session will take place at the European Youth Centre in Budapest from </w:t>
      </w:r>
      <w:r w:rsidR="00CF658F" w:rsidRPr="00CF658F">
        <w:rPr>
          <w:sz w:val="20"/>
          <w:lang w:val="en-US"/>
        </w:rPr>
        <w:t>19 April</w:t>
      </w:r>
      <w:r w:rsidRPr="00CF658F">
        <w:rPr>
          <w:sz w:val="20"/>
          <w:lang w:val="en-US"/>
        </w:rPr>
        <w:t xml:space="preserve"> to </w:t>
      </w:r>
      <w:r w:rsidR="00CF658F" w:rsidRPr="00CF658F">
        <w:rPr>
          <w:sz w:val="20"/>
          <w:lang w:val="en-US"/>
        </w:rPr>
        <w:t>26 April</w:t>
      </w:r>
      <w:r w:rsidRPr="00CF658F">
        <w:rPr>
          <w:sz w:val="20"/>
          <w:lang w:val="en-US"/>
        </w:rPr>
        <w:t xml:space="preserve"> 201</w:t>
      </w:r>
      <w:r w:rsidRPr="00CF658F">
        <w:rPr>
          <w:sz w:val="20"/>
          <w:lang w:val="en-US"/>
        </w:rPr>
        <w:t>5</w:t>
      </w:r>
      <w:r w:rsidRPr="00CF658F">
        <w:rPr>
          <w:sz w:val="20"/>
          <w:lang w:val="en-US"/>
        </w:rPr>
        <w:t xml:space="preserve"> </w:t>
      </w:r>
      <w:r w:rsidRPr="00CF658F">
        <w:rPr>
          <w:sz w:val="20"/>
          <w:lang w:val="en-US"/>
        </w:rPr>
        <w:t>inclu</w:t>
      </w:r>
      <w:r w:rsidRPr="00CF658F">
        <w:rPr>
          <w:sz w:val="20"/>
          <w:lang w:val="en-US"/>
        </w:rPr>
        <w:t>ding travel dates.</w:t>
      </w:r>
      <w:r w:rsidRPr="00CF658F">
        <w:rPr>
          <w:sz w:val="20"/>
          <w:lang w:val="en-US"/>
        </w:rPr>
        <w:t xml:space="preserve"> Interested participants, who fit the profile, should fill in the application form and send it before </w:t>
      </w:r>
      <w:r w:rsidRPr="00CF658F">
        <w:rPr>
          <w:b/>
          <w:sz w:val="20"/>
          <w:lang w:val="en-US"/>
        </w:rPr>
        <w:t>January 12, 2015</w:t>
      </w:r>
      <w:r w:rsidRPr="00CF658F">
        <w:rPr>
          <w:b/>
          <w:sz w:val="20"/>
          <w:lang w:val="en-US"/>
        </w:rPr>
        <w:t xml:space="preserve"> </w:t>
      </w:r>
      <w:r w:rsidR="00CF658F" w:rsidRPr="00CF658F">
        <w:rPr>
          <w:sz w:val="20"/>
          <w:lang w:val="en-US"/>
        </w:rPr>
        <w:t>to</w:t>
      </w:r>
      <w:r w:rsidRPr="00CF658F">
        <w:rPr>
          <w:sz w:val="20"/>
          <w:lang w:val="en-US"/>
        </w:rPr>
        <w:t xml:space="preserve"> </w:t>
      </w:r>
      <w:hyperlink r:id="rId7">
        <w:r w:rsidRPr="00CF658F">
          <w:rPr>
            <w:color w:val="0000FF"/>
            <w:sz w:val="20"/>
            <w:u w:val="single"/>
            <w:lang w:val="en-US"/>
          </w:rPr>
          <w:t>youthpeaceambassadors@gmail.com</w:t>
        </w:r>
      </w:hyperlink>
      <w:r w:rsidRPr="00CF658F">
        <w:rPr>
          <w:color w:val="FF0000"/>
          <w:sz w:val="20"/>
          <w:lang w:val="en-US"/>
        </w:rPr>
        <w:t xml:space="preserve"> </w:t>
      </w:r>
      <w:r w:rsidRPr="00CF658F">
        <w:rPr>
          <w:sz w:val="20"/>
          <w:lang w:val="en-US"/>
        </w:rPr>
        <w:t>using</w:t>
      </w:r>
      <w:r w:rsidRPr="00CF658F">
        <w:rPr>
          <w:sz w:val="20"/>
          <w:lang w:val="en-US"/>
        </w:rPr>
        <w:t xml:space="preserve"> the subject line</w:t>
      </w:r>
      <w:r w:rsidRPr="00CF658F">
        <w:rPr>
          <w:sz w:val="20"/>
          <w:lang w:val="en-US"/>
        </w:rPr>
        <w:t xml:space="preserve">: </w:t>
      </w:r>
      <w:r w:rsidRPr="00CF658F">
        <w:rPr>
          <w:i/>
          <w:sz w:val="20"/>
          <w:lang w:val="en-US"/>
        </w:rPr>
        <w:t>S</w:t>
      </w:r>
      <w:r w:rsidRPr="00CF658F">
        <w:rPr>
          <w:i/>
          <w:sz w:val="20"/>
          <w:lang w:val="en-US"/>
        </w:rPr>
        <w:t>tudy Session “Mind your Language”.</w:t>
      </w:r>
    </w:p>
    <w:p w:rsidR="002852B6" w:rsidRPr="00CF658F" w:rsidRDefault="002852B6">
      <w:pPr>
        <w:spacing w:line="240" w:lineRule="auto"/>
        <w:jc w:val="both"/>
        <w:rPr>
          <w:lang w:val="en-US"/>
        </w:rPr>
      </w:pPr>
    </w:p>
    <w:p w:rsidR="002852B6" w:rsidRPr="00CF658F" w:rsidRDefault="002852B6">
      <w:pPr>
        <w:spacing w:line="240" w:lineRule="auto"/>
        <w:jc w:val="both"/>
        <w:rPr>
          <w:lang w:val="en-US"/>
        </w:rPr>
      </w:pPr>
    </w:p>
    <w:p w:rsidR="002852B6" w:rsidRPr="00CF658F" w:rsidRDefault="002A7849">
      <w:pPr>
        <w:keepNext/>
        <w:spacing w:line="240" w:lineRule="auto"/>
        <w:rPr>
          <w:lang w:val="en-US"/>
        </w:rPr>
      </w:pPr>
      <w:r w:rsidRPr="00CF658F">
        <w:rPr>
          <w:b/>
          <w:smallCaps/>
          <w:color w:val="7030A0"/>
          <w:sz w:val="28"/>
          <w:lang w:val="en-US"/>
        </w:rPr>
        <w:t>ABOUT THE STUDY SESSION</w:t>
      </w:r>
    </w:p>
    <w:p w:rsidR="002852B6" w:rsidRPr="00CF658F" w:rsidRDefault="002852B6">
      <w:pPr>
        <w:tabs>
          <w:tab w:val="left" w:pos="-719"/>
        </w:tabs>
        <w:spacing w:line="240" w:lineRule="auto"/>
        <w:jc w:val="both"/>
        <w:rPr>
          <w:lang w:val="en-US"/>
        </w:rPr>
      </w:pPr>
    </w:p>
    <w:p w:rsidR="002852B6" w:rsidRPr="00CF658F" w:rsidRDefault="002A7849">
      <w:pPr>
        <w:tabs>
          <w:tab w:val="left" w:pos="-719"/>
        </w:tabs>
        <w:spacing w:line="240" w:lineRule="auto"/>
        <w:jc w:val="both"/>
        <w:rPr>
          <w:lang w:val="en-US"/>
        </w:rPr>
      </w:pPr>
      <w:r w:rsidRPr="00CF658F">
        <w:rPr>
          <w:b/>
          <w:lang w:val="en-US"/>
        </w:rPr>
        <w:t>Aim and objectives</w:t>
      </w:r>
    </w:p>
    <w:p w:rsidR="002852B6" w:rsidRPr="00CF658F" w:rsidRDefault="002A7849">
      <w:pPr>
        <w:tabs>
          <w:tab w:val="left" w:pos="-719"/>
        </w:tabs>
        <w:spacing w:line="240" w:lineRule="auto"/>
        <w:jc w:val="both"/>
        <w:rPr>
          <w:lang w:val="en-US"/>
        </w:rPr>
      </w:pPr>
      <w:r w:rsidRPr="00CF658F">
        <w:rPr>
          <w:sz w:val="20"/>
          <w:lang w:val="en-US"/>
        </w:rPr>
        <w:t xml:space="preserve">The study session aims at promoting recognition and respect towards the minority/regional languages in the communities of the participants. </w:t>
      </w:r>
      <w:r w:rsidRPr="00CF658F">
        <w:rPr>
          <w:sz w:val="20"/>
          <w:lang w:val="en-US"/>
        </w:rPr>
        <w:t xml:space="preserve">During the study </w:t>
      </w:r>
      <w:r w:rsidR="00CF658F" w:rsidRPr="00CF658F">
        <w:rPr>
          <w:sz w:val="20"/>
          <w:lang w:val="en-US"/>
        </w:rPr>
        <w:t>session,</w:t>
      </w:r>
      <w:r w:rsidRPr="00CF658F">
        <w:rPr>
          <w:sz w:val="20"/>
          <w:lang w:val="en-US"/>
        </w:rPr>
        <w:t xml:space="preserve"> </w:t>
      </w:r>
      <w:r w:rsidRPr="00CF658F">
        <w:rPr>
          <w:sz w:val="20"/>
          <w:lang w:val="en-US"/>
        </w:rPr>
        <w:t xml:space="preserve">we </w:t>
      </w:r>
      <w:r w:rsidRPr="00CF658F">
        <w:rPr>
          <w:sz w:val="20"/>
          <w:lang w:val="en-US"/>
        </w:rPr>
        <w:t xml:space="preserve">will </w:t>
      </w:r>
      <w:r w:rsidRPr="00CF658F">
        <w:rPr>
          <w:sz w:val="20"/>
          <w:lang w:val="en-US"/>
        </w:rPr>
        <w:t>create the space for discussing the issues of the preservation of minority/regional languages and diversity in Europe</w:t>
      </w:r>
      <w:r w:rsidRPr="00CF658F">
        <w:rPr>
          <w:sz w:val="20"/>
          <w:lang w:val="en-US"/>
        </w:rPr>
        <w:t xml:space="preserve">. This </w:t>
      </w:r>
      <w:proofErr w:type="gramStart"/>
      <w:r w:rsidRPr="00CF658F">
        <w:rPr>
          <w:sz w:val="20"/>
          <w:lang w:val="en-US"/>
        </w:rPr>
        <w:t>will be achieved</w:t>
      </w:r>
      <w:proofErr w:type="gramEnd"/>
      <w:r w:rsidRPr="00CF658F">
        <w:rPr>
          <w:sz w:val="20"/>
          <w:lang w:val="en-US"/>
        </w:rPr>
        <w:t xml:space="preserve"> through the</w:t>
      </w:r>
      <w:r w:rsidRPr="00CF658F">
        <w:rPr>
          <w:sz w:val="20"/>
          <w:lang w:val="en-US"/>
        </w:rPr>
        <w:t xml:space="preserve"> sharing of participants’ realities, challenges and practices, and learning about the tools and instrume</w:t>
      </w:r>
      <w:r w:rsidRPr="00CF658F">
        <w:rPr>
          <w:sz w:val="20"/>
          <w:lang w:val="en-US"/>
        </w:rPr>
        <w:t>nts to work on the subject.</w:t>
      </w:r>
    </w:p>
    <w:p w:rsidR="002852B6" w:rsidRPr="00CF658F" w:rsidRDefault="002852B6">
      <w:pPr>
        <w:tabs>
          <w:tab w:val="left" w:pos="-719"/>
        </w:tabs>
        <w:spacing w:line="240" w:lineRule="auto"/>
        <w:jc w:val="both"/>
        <w:rPr>
          <w:lang w:val="en-US"/>
        </w:rPr>
      </w:pPr>
    </w:p>
    <w:p w:rsidR="002852B6" w:rsidRPr="00CF658F" w:rsidRDefault="002A7849">
      <w:pPr>
        <w:tabs>
          <w:tab w:val="left" w:pos="-719"/>
        </w:tabs>
        <w:spacing w:line="240" w:lineRule="auto"/>
        <w:jc w:val="both"/>
        <w:rPr>
          <w:lang w:val="en-US"/>
        </w:rPr>
      </w:pPr>
      <w:r w:rsidRPr="00CF658F">
        <w:rPr>
          <w:sz w:val="20"/>
          <w:lang w:val="en-US"/>
        </w:rPr>
        <w:t xml:space="preserve">Below are the </w:t>
      </w:r>
      <w:r w:rsidRPr="00CF658F">
        <w:rPr>
          <w:sz w:val="20"/>
          <w:lang w:val="en-US"/>
        </w:rPr>
        <w:t>objectives</w:t>
      </w:r>
      <w:r w:rsidRPr="00CF658F">
        <w:rPr>
          <w:sz w:val="20"/>
          <w:lang w:val="en-US"/>
        </w:rPr>
        <w:t xml:space="preserve"> for this study session:</w:t>
      </w:r>
    </w:p>
    <w:p w:rsidR="002852B6" w:rsidRPr="00CF658F" w:rsidRDefault="002A7849">
      <w:pPr>
        <w:numPr>
          <w:ilvl w:val="0"/>
          <w:numId w:val="2"/>
        </w:numPr>
        <w:spacing w:line="240" w:lineRule="auto"/>
        <w:ind w:left="714" w:hanging="356"/>
        <w:rPr>
          <w:lang w:val="en-US"/>
        </w:rPr>
      </w:pPr>
      <w:r w:rsidRPr="00CF658F">
        <w:rPr>
          <w:sz w:val="20"/>
          <w:lang w:val="en-US"/>
        </w:rPr>
        <w:t xml:space="preserve">To </w:t>
      </w:r>
      <w:r w:rsidRPr="00CF658F">
        <w:rPr>
          <w:sz w:val="20"/>
          <w:lang w:val="en-US"/>
        </w:rPr>
        <w:t>work against</w:t>
      </w:r>
      <w:r w:rsidRPr="00CF658F">
        <w:rPr>
          <w:sz w:val="20"/>
          <w:lang w:val="en-US"/>
        </w:rPr>
        <w:t xml:space="preserve"> language-based discrimination in communities </w:t>
      </w:r>
      <w:r w:rsidRPr="00CF658F">
        <w:rPr>
          <w:sz w:val="20"/>
          <w:lang w:val="en-US"/>
        </w:rPr>
        <w:t>across Europe</w:t>
      </w:r>
      <w:r w:rsidRPr="00CF658F">
        <w:rPr>
          <w:sz w:val="20"/>
          <w:lang w:val="en-US"/>
        </w:rPr>
        <w:t>;</w:t>
      </w:r>
    </w:p>
    <w:p w:rsidR="002852B6" w:rsidRPr="00CF658F" w:rsidRDefault="002A7849">
      <w:pPr>
        <w:numPr>
          <w:ilvl w:val="0"/>
          <w:numId w:val="2"/>
        </w:numPr>
        <w:spacing w:line="240" w:lineRule="auto"/>
        <w:ind w:left="714" w:hanging="356"/>
        <w:rPr>
          <w:lang w:val="en-US"/>
        </w:rPr>
      </w:pPr>
      <w:r w:rsidRPr="00CF658F">
        <w:rPr>
          <w:sz w:val="20"/>
          <w:lang w:val="en-US"/>
        </w:rPr>
        <w:t>To analyze cases of violation of the right to use minority/regional languages as expression of cultur</w:t>
      </w:r>
      <w:r w:rsidRPr="00CF658F">
        <w:rPr>
          <w:sz w:val="20"/>
          <w:lang w:val="en-US"/>
        </w:rPr>
        <w:t>al wealth;</w:t>
      </w:r>
    </w:p>
    <w:p w:rsidR="002852B6" w:rsidRPr="00CF658F" w:rsidRDefault="002A7849">
      <w:pPr>
        <w:numPr>
          <w:ilvl w:val="0"/>
          <w:numId w:val="2"/>
        </w:numPr>
        <w:spacing w:line="240" w:lineRule="auto"/>
        <w:ind w:left="714" w:hanging="356"/>
        <w:rPr>
          <w:lang w:val="en-US"/>
        </w:rPr>
      </w:pPr>
      <w:r w:rsidRPr="00CF658F">
        <w:rPr>
          <w:sz w:val="20"/>
          <w:lang w:val="en-US"/>
        </w:rPr>
        <w:t>To compare and check practices of recognition and respect of minority/regional languages from the side of the structural support and practices of communities with different creative approaches for development and preservation of the languages;</w:t>
      </w:r>
    </w:p>
    <w:p w:rsidR="002852B6" w:rsidRPr="00CF658F" w:rsidRDefault="002A7849">
      <w:pPr>
        <w:numPr>
          <w:ilvl w:val="0"/>
          <w:numId w:val="2"/>
        </w:numPr>
        <w:spacing w:line="240" w:lineRule="auto"/>
        <w:ind w:left="714" w:hanging="356"/>
        <w:rPr>
          <w:lang w:val="en-US"/>
        </w:rPr>
      </w:pPr>
      <w:r w:rsidRPr="00CF658F">
        <w:rPr>
          <w:sz w:val="20"/>
          <w:lang w:val="en-US"/>
        </w:rPr>
        <w:t>T</w:t>
      </w:r>
      <w:r w:rsidRPr="00CF658F">
        <w:rPr>
          <w:sz w:val="20"/>
          <w:lang w:val="en-US"/>
        </w:rPr>
        <w:t xml:space="preserve">o </w:t>
      </w:r>
      <w:proofErr w:type="spellStart"/>
      <w:r w:rsidRPr="00CF658F">
        <w:rPr>
          <w:sz w:val="20"/>
          <w:lang w:val="en-US"/>
        </w:rPr>
        <w:t>familiarise</w:t>
      </w:r>
      <w:proofErr w:type="spellEnd"/>
      <w:r w:rsidRPr="00CF658F">
        <w:rPr>
          <w:sz w:val="20"/>
          <w:lang w:val="en-US"/>
        </w:rPr>
        <w:t xml:space="preserve"> the</w:t>
      </w:r>
      <w:r w:rsidRPr="00CF658F">
        <w:rPr>
          <w:sz w:val="20"/>
          <w:lang w:val="en-US"/>
        </w:rPr>
        <w:t xml:space="preserve"> participants with </w:t>
      </w:r>
      <w:r w:rsidRPr="00CF658F">
        <w:rPr>
          <w:sz w:val="20"/>
          <w:lang w:val="en-US"/>
        </w:rPr>
        <w:t>policy papers</w:t>
      </w:r>
      <w:r w:rsidRPr="00CF658F">
        <w:rPr>
          <w:sz w:val="20"/>
          <w:lang w:val="en-US"/>
        </w:rPr>
        <w:t xml:space="preserve"> of the Council of Europe such as the European Charter for Regional and Minority Languages, and the Framework Convention for the Protection of the National Minorities;</w:t>
      </w:r>
    </w:p>
    <w:p w:rsidR="002852B6" w:rsidRPr="00CF658F" w:rsidRDefault="002A7849">
      <w:pPr>
        <w:numPr>
          <w:ilvl w:val="0"/>
          <w:numId w:val="2"/>
        </w:numPr>
        <w:spacing w:line="240" w:lineRule="auto"/>
        <w:ind w:left="714" w:hanging="356"/>
        <w:rPr>
          <w:sz w:val="20"/>
          <w:lang w:val="en-US"/>
        </w:rPr>
      </w:pPr>
      <w:r w:rsidRPr="00CF658F">
        <w:rPr>
          <w:sz w:val="20"/>
          <w:lang w:val="en-US"/>
        </w:rPr>
        <w:t xml:space="preserve">To introduce the participants to tools of the Council of Europe such as Compass, </w:t>
      </w:r>
      <w:proofErr w:type="spellStart"/>
      <w:r w:rsidRPr="00CF658F">
        <w:rPr>
          <w:sz w:val="20"/>
          <w:lang w:val="en-US"/>
        </w:rPr>
        <w:t>Compasito</w:t>
      </w:r>
      <w:proofErr w:type="spellEnd"/>
      <w:r w:rsidRPr="00CF658F">
        <w:rPr>
          <w:sz w:val="20"/>
          <w:lang w:val="en-US"/>
        </w:rPr>
        <w:t xml:space="preserve"> and the Education Pack</w:t>
      </w:r>
    </w:p>
    <w:p w:rsidR="002852B6" w:rsidRPr="00CF658F" w:rsidRDefault="002A7849">
      <w:pPr>
        <w:numPr>
          <w:ilvl w:val="0"/>
          <w:numId w:val="2"/>
        </w:numPr>
        <w:tabs>
          <w:tab w:val="left" w:pos="-719"/>
        </w:tabs>
        <w:spacing w:line="240" w:lineRule="auto"/>
        <w:ind w:left="714" w:hanging="356"/>
        <w:rPr>
          <w:lang w:val="en-US"/>
        </w:rPr>
      </w:pPr>
      <w:r w:rsidRPr="00CF658F">
        <w:rPr>
          <w:sz w:val="20"/>
          <w:lang w:val="en-US"/>
        </w:rPr>
        <w:t>To create a space for sharing participants realities, challenges and practices and equip them with instruments of civic activism;</w:t>
      </w:r>
    </w:p>
    <w:p w:rsidR="002852B6" w:rsidRPr="00CF658F" w:rsidRDefault="002A7849">
      <w:pPr>
        <w:numPr>
          <w:ilvl w:val="0"/>
          <w:numId w:val="2"/>
        </w:numPr>
        <w:tabs>
          <w:tab w:val="left" w:pos="-719"/>
        </w:tabs>
        <w:spacing w:line="240" w:lineRule="auto"/>
        <w:ind w:left="714" w:hanging="356"/>
        <w:rPr>
          <w:lang w:val="en-US"/>
        </w:rPr>
      </w:pPr>
      <w:r w:rsidRPr="00CF658F">
        <w:rPr>
          <w:sz w:val="20"/>
          <w:lang w:val="en-US"/>
        </w:rPr>
        <w:t>To develop c</w:t>
      </w:r>
      <w:r w:rsidRPr="00CF658F">
        <w:rPr>
          <w:sz w:val="20"/>
          <w:lang w:val="en-US"/>
        </w:rPr>
        <w:t>ommon actions/projects against the violation of minorities/regional languages and through it strengthen our networks</w:t>
      </w:r>
      <w:r w:rsidR="00CF658F">
        <w:rPr>
          <w:sz w:val="20"/>
          <w:lang w:val="en-US"/>
        </w:rPr>
        <w:t>.</w:t>
      </w:r>
    </w:p>
    <w:p w:rsidR="002852B6" w:rsidRPr="00CF658F" w:rsidRDefault="002852B6">
      <w:pPr>
        <w:tabs>
          <w:tab w:val="left" w:pos="-719"/>
        </w:tabs>
        <w:spacing w:line="240" w:lineRule="auto"/>
        <w:jc w:val="both"/>
        <w:rPr>
          <w:lang w:val="en-US"/>
        </w:rPr>
      </w:pPr>
    </w:p>
    <w:p w:rsidR="002852B6" w:rsidRPr="00CF658F" w:rsidRDefault="002852B6">
      <w:pPr>
        <w:tabs>
          <w:tab w:val="left" w:pos="-719"/>
        </w:tabs>
        <w:spacing w:line="240" w:lineRule="auto"/>
        <w:jc w:val="both"/>
        <w:rPr>
          <w:lang w:val="en-US"/>
        </w:rPr>
      </w:pPr>
    </w:p>
    <w:p w:rsidR="002852B6" w:rsidRDefault="002A7849">
      <w:pPr>
        <w:tabs>
          <w:tab w:val="left" w:pos="-719"/>
        </w:tabs>
        <w:spacing w:line="240" w:lineRule="auto"/>
        <w:jc w:val="both"/>
      </w:pPr>
      <w:r>
        <w:rPr>
          <w:b/>
          <w:smallCaps/>
          <w:color w:val="7030A0"/>
          <w:sz w:val="28"/>
        </w:rPr>
        <w:t>METHODOLOGY</w:t>
      </w:r>
    </w:p>
    <w:p w:rsidR="002852B6" w:rsidRDefault="002852B6">
      <w:pPr>
        <w:tabs>
          <w:tab w:val="left" w:pos="-719"/>
        </w:tabs>
        <w:spacing w:line="240" w:lineRule="auto"/>
        <w:jc w:val="both"/>
      </w:pPr>
    </w:p>
    <w:p w:rsidR="002852B6" w:rsidRDefault="002A7849">
      <w:pPr>
        <w:tabs>
          <w:tab w:val="left" w:pos="-719"/>
        </w:tabs>
        <w:spacing w:line="240" w:lineRule="auto"/>
        <w:jc w:val="both"/>
      </w:pPr>
      <w:proofErr w:type="spellStart"/>
      <w:r>
        <w:rPr>
          <w:b/>
        </w:rPr>
        <w:t>Educational</w:t>
      </w:r>
      <w:proofErr w:type="spellEnd"/>
      <w:r>
        <w:rPr>
          <w:b/>
        </w:rPr>
        <w:t xml:space="preserve"> </w:t>
      </w:r>
      <w:proofErr w:type="spellStart"/>
      <w:r>
        <w:rPr>
          <w:b/>
        </w:rPr>
        <w:t>approaches</w:t>
      </w:r>
      <w:proofErr w:type="spellEnd"/>
    </w:p>
    <w:p w:rsidR="002852B6" w:rsidRPr="00CF658F" w:rsidRDefault="002A7849">
      <w:pPr>
        <w:tabs>
          <w:tab w:val="left" w:pos="-719"/>
          <w:tab w:val="left" w:pos="426"/>
        </w:tabs>
        <w:spacing w:line="240" w:lineRule="auto"/>
        <w:jc w:val="both"/>
        <w:rPr>
          <w:lang w:val="en-US"/>
        </w:rPr>
      </w:pPr>
      <w:r w:rsidRPr="00CF658F">
        <w:rPr>
          <w:sz w:val="20"/>
          <w:lang w:val="en-US"/>
        </w:rPr>
        <w:t xml:space="preserve">The Study Session </w:t>
      </w:r>
      <w:proofErr w:type="gramStart"/>
      <w:r w:rsidRPr="00CF658F">
        <w:rPr>
          <w:sz w:val="20"/>
          <w:lang w:val="en-US"/>
        </w:rPr>
        <w:t>will be based</w:t>
      </w:r>
      <w:proofErr w:type="gramEnd"/>
      <w:r w:rsidRPr="00CF658F">
        <w:rPr>
          <w:sz w:val="20"/>
          <w:lang w:val="en-US"/>
        </w:rPr>
        <w:t xml:space="preserve"> on non-formal education methodological principles: active participat</w:t>
      </w:r>
      <w:r w:rsidRPr="00CF658F">
        <w:rPr>
          <w:sz w:val="20"/>
          <w:lang w:val="en-US"/>
        </w:rPr>
        <w:t xml:space="preserve">ion of all participants, creation of the </w:t>
      </w:r>
      <w:r w:rsidRPr="00CF658F">
        <w:rPr>
          <w:sz w:val="20"/>
          <w:lang w:val="en-US"/>
        </w:rPr>
        <w:t>learning</w:t>
      </w:r>
      <w:r w:rsidRPr="00CF658F">
        <w:rPr>
          <w:sz w:val="20"/>
          <w:lang w:val="en-US"/>
        </w:rPr>
        <w:t xml:space="preserve"> space, holistic principles, the development of intercultural learning, and human rights competences.</w:t>
      </w:r>
      <w:r w:rsidRPr="00CF658F">
        <w:rPr>
          <w:sz w:val="20"/>
          <w:lang w:val="en-US"/>
        </w:rPr>
        <w:t xml:space="preserve"> </w:t>
      </w:r>
      <w:r w:rsidRPr="00CF658F">
        <w:rPr>
          <w:sz w:val="20"/>
          <w:lang w:val="en-US"/>
        </w:rPr>
        <w:t>The participants will work together for elaborating individual and common ideas of applying received know</w:t>
      </w:r>
      <w:r w:rsidRPr="00CF658F">
        <w:rPr>
          <w:sz w:val="20"/>
          <w:lang w:val="en-US"/>
        </w:rPr>
        <w:t xml:space="preserve">ledge and skills in their practices and setting cooperation for future. Among the planned methods will </w:t>
      </w:r>
      <w:proofErr w:type="gramStart"/>
      <w:r w:rsidRPr="00CF658F">
        <w:rPr>
          <w:sz w:val="20"/>
          <w:lang w:val="en-US"/>
        </w:rPr>
        <w:t>be:</w:t>
      </w:r>
      <w:proofErr w:type="gramEnd"/>
      <w:r w:rsidRPr="00CF658F">
        <w:rPr>
          <w:sz w:val="20"/>
          <w:lang w:val="en-US"/>
        </w:rPr>
        <w:t xml:space="preserve"> working groups, interactive lectures, simulation games, case studies, language </w:t>
      </w:r>
      <w:r w:rsidRPr="00CF658F">
        <w:rPr>
          <w:sz w:val="20"/>
          <w:lang w:val="en-US"/>
        </w:rPr>
        <w:lastRenderedPageBreak/>
        <w:t>animation, field studies, experts’ talks, d</w:t>
      </w:r>
      <w:r w:rsidRPr="00CF658F">
        <w:rPr>
          <w:sz w:val="20"/>
          <w:lang w:val="en-US"/>
        </w:rPr>
        <w:t>ialogue</w:t>
      </w:r>
      <w:r w:rsidRPr="00CF658F">
        <w:rPr>
          <w:sz w:val="20"/>
          <w:lang w:val="en-US"/>
        </w:rPr>
        <w:t>, community mapping,</w:t>
      </w:r>
      <w:r w:rsidRPr="00CF658F">
        <w:rPr>
          <w:sz w:val="20"/>
          <w:lang w:val="en-US"/>
        </w:rPr>
        <w:t xml:space="preserve"> world café, open space, teambuilding, and integration activities, etc.</w:t>
      </w:r>
    </w:p>
    <w:p w:rsidR="002852B6" w:rsidRPr="00CF658F" w:rsidRDefault="002852B6">
      <w:pPr>
        <w:tabs>
          <w:tab w:val="left" w:pos="-719"/>
          <w:tab w:val="left" w:pos="426"/>
        </w:tabs>
        <w:spacing w:line="240" w:lineRule="auto"/>
        <w:jc w:val="both"/>
        <w:rPr>
          <w:lang w:val="en-US"/>
        </w:rPr>
      </w:pPr>
    </w:p>
    <w:p w:rsidR="002852B6" w:rsidRPr="00CF658F" w:rsidRDefault="002A7849">
      <w:pPr>
        <w:tabs>
          <w:tab w:val="left" w:pos="-719"/>
          <w:tab w:val="left" w:pos="426"/>
        </w:tabs>
        <w:spacing w:line="240" w:lineRule="auto"/>
        <w:jc w:val="both"/>
        <w:rPr>
          <w:lang w:val="en-US"/>
        </w:rPr>
      </w:pPr>
      <w:r w:rsidRPr="00CF658F">
        <w:rPr>
          <w:b/>
          <w:smallCaps/>
          <w:color w:val="7030A0"/>
          <w:sz w:val="28"/>
          <w:lang w:val="en-US"/>
        </w:rPr>
        <w:t>ORGANISERS’ INFORMATION</w:t>
      </w:r>
    </w:p>
    <w:p w:rsidR="002852B6" w:rsidRPr="00CF658F" w:rsidRDefault="002A7849">
      <w:pPr>
        <w:tabs>
          <w:tab w:val="left" w:pos="-719"/>
          <w:tab w:val="left" w:pos="426"/>
        </w:tabs>
        <w:spacing w:line="240" w:lineRule="auto"/>
        <w:jc w:val="both"/>
        <w:rPr>
          <w:lang w:val="en-US"/>
        </w:rPr>
      </w:pPr>
      <w:r w:rsidRPr="00CF658F">
        <w:rPr>
          <w:color w:val="222222"/>
          <w:sz w:val="20"/>
          <w:highlight w:val="white"/>
          <w:lang w:val="en-US"/>
        </w:rPr>
        <w:t xml:space="preserve">The </w:t>
      </w:r>
      <w:r w:rsidRPr="00CF658F">
        <w:rPr>
          <w:color w:val="FFD966"/>
          <w:sz w:val="20"/>
          <w:highlight w:val="white"/>
          <w:lang w:val="en-US"/>
        </w:rPr>
        <w:t xml:space="preserve">Youth </w:t>
      </w:r>
      <w:r w:rsidRPr="00CF658F">
        <w:rPr>
          <w:color w:val="6AA84F"/>
          <w:sz w:val="20"/>
          <w:highlight w:val="white"/>
          <w:lang w:val="en-US"/>
        </w:rPr>
        <w:t xml:space="preserve">Peace </w:t>
      </w:r>
      <w:r w:rsidRPr="00CF658F">
        <w:rPr>
          <w:color w:val="FF0000"/>
          <w:sz w:val="20"/>
          <w:highlight w:val="white"/>
          <w:lang w:val="en-US"/>
        </w:rPr>
        <w:t xml:space="preserve">Ambassadors </w:t>
      </w:r>
      <w:r w:rsidRPr="00CF658F">
        <w:rPr>
          <w:color w:val="222222"/>
          <w:sz w:val="20"/>
          <w:highlight w:val="white"/>
          <w:lang w:val="en-US"/>
        </w:rPr>
        <w:t xml:space="preserve">(YPA) </w:t>
      </w:r>
      <w:r w:rsidRPr="00CF658F">
        <w:rPr>
          <w:color w:val="0000FF"/>
          <w:sz w:val="20"/>
          <w:highlight w:val="white"/>
          <w:lang w:val="en-US"/>
        </w:rPr>
        <w:t xml:space="preserve">Network </w:t>
      </w:r>
      <w:r w:rsidRPr="00CF658F">
        <w:rPr>
          <w:color w:val="222222"/>
          <w:sz w:val="20"/>
          <w:highlight w:val="white"/>
          <w:lang w:val="en-US"/>
        </w:rPr>
        <w:t xml:space="preserve">is an informal network of young peace builders across Europe who work with and in </w:t>
      </w:r>
      <w:proofErr w:type="gramStart"/>
      <w:r w:rsidRPr="00CF658F">
        <w:rPr>
          <w:color w:val="222222"/>
          <w:sz w:val="20"/>
          <w:highlight w:val="white"/>
          <w:lang w:val="en-US"/>
        </w:rPr>
        <w:t>conflict affected</w:t>
      </w:r>
      <w:proofErr w:type="gramEnd"/>
      <w:r w:rsidRPr="00CF658F">
        <w:rPr>
          <w:color w:val="222222"/>
          <w:sz w:val="20"/>
          <w:highlight w:val="white"/>
          <w:lang w:val="en-US"/>
        </w:rPr>
        <w:t xml:space="preserve"> communities in order to develop a culture of peace by empowering young people, promoting human rights, dignity, equality and respect of diversity through ed</w:t>
      </w:r>
      <w:r w:rsidRPr="00CF658F">
        <w:rPr>
          <w:color w:val="222222"/>
          <w:sz w:val="20"/>
          <w:highlight w:val="white"/>
          <w:lang w:val="en-US"/>
        </w:rPr>
        <w:t xml:space="preserve">ucation, advocacy and other actions. The Network gathers 77 young people from 29 member states of the Council of Europe. Since </w:t>
      </w:r>
      <w:proofErr w:type="gramStart"/>
      <w:r w:rsidRPr="00CF658F">
        <w:rPr>
          <w:color w:val="222222"/>
          <w:sz w:val="20"/>
          <w:highlight w:val="white"/>
          <w:lang w:val="en-US"/>
        </w:rPr>
        <w:t>2014</w:t>
      </w:r>
      <w:proofErr w:type="gramEnd"/>
      <w:r w:rsidRPr="00CF658F">
        <w:rPr>
          <w:color w:val="222222"/>
          <w:sz w:val="20"/>
          <w:highlight w:val="white"/>
          <w:lang w:val="en-US"/>
        </w:rPr>
        <w:t xml:space="preserve"> YPA Network organizes actions the members local communities, online and international meetings such as this study session. </w:t>
      </w:r>
    </w:p>
    <w:p w:rsidR="002852B6" w:rsidRPr="00CF658F" w:rsidRDefault="002A7849">
      <w:pPr>
        <w:tabs>
          <w:tab w:val="left" w:pos="-719"/>
          <w:tab w:val="left" w:pos="426"/>
        </w:tabs>
        <w:spacing w:line="240" w:lineRule="auto"/>
        <w:jc w:val="both"/>
        <w:rPr>
          <w:lang w:val="en-US"/>
        </w:rPr>
      </w:pPr>
      <w:r w:rsidRPr="00CF658F">
        <w:rPr>
          <w:color w:val="222222"/>
          <w:sz w:val="20"/>
          <w:highlight w:val="white"/>
          <w:lang w:val="en-US"/>
        </w:rPr>
        <w:t>Our mission is to a culture of peace by empowering young people, promoting human rights, dignity, equality and respect of diversity through education, advocacy and other actions through projects at local and international level.</w:t>
      </w:r>
    </w:p>
    <w:p w:rsidR="002852B6" w:rsidRPr="00CF658F" w:rsidRDefault="002852B6">
      <w:pPr>
        <w:tabs>
          <w:tab w:val="left" w:pos="-719"/>
          <w:tab w:val="left" w:pos="426"/>
        </w:tabs>
        <w:spacing w:line="240" w:lineRule="auto"/>
        <w:jc w:val="both"/>
        <w:rPr>
          <w:lang w:val="en-US"/>
        </w:rPr>
      </w:pPr>
    </w:p>
    <w:p w:rsidR="002852B6" w:rsidRPr="00CF658F" w:rsidRDefault="002A7849">
      <w:pPr>
        <w:tabs>
          <w:tab w:val="left" w:pos="-719"/>
          <w:tab w:val="left" w:pos="426"/>
        </w:tabs>
        <w:spacing w:line="240" w:lineRule="auto"/>
        <w:jc w:val="both"/>
        <w:rPr>
          <w:lang w:val="en-US"/>
        </w:rPr>
      </w:pPr>
      <w:proofErr w:type="spellStart"/>
      <w:r w:rsidRPr="00CF658F">
        <w:rPr>
          <w:b/>
          <w:color w:val="222222"/>
          <w:sz w:val="20"/>
          <w:highlight w:val="white"/>
          <w:lang w:val="en-US"/>
        </w:rPr>
        <w:t>Phiren</w:t>
      </w:r>
      <w:proofErr w:type="spellEnd"/>
      <w:r w:rsidRPr="00CF658F">
        <w:rPr>
          <w:b/>
          <w:color w:val="222222"/>
          <w:sz w:val="20"/>
          <w:highlight w:val="white"/>
          <w:lang w:val="en-US"/>
        </w:rPr>
        <w:t xml:space="preserve"> </w:t>
      </w:r>
      <w:proofErr w:type="spellStart"/>
      <w:r w:rsidRPr="00CF658F">
        <w:rPr>
          <w:b/>
          <w:color w:val="222222"/>
          <w:sz w:val="20"/>
          <w:highlight w:val="white"/>
          <w:lang w:val="en-US"/>
        </w:rPr>
        <w:t>Amence</w:t>
      </w:r>
      <w:proofErr w:type="spellEnd"/>
      <w:r w:rsidRPr="00CF658F">
        <w:rPr>
          <w:b/>
          <w:color w:val="222222"/>
          <w:sz w:val="20"/>
          <w:highlight w:val="white"/>
          <w:lang w:val="en-US"/>
        </w:rPr>
        <w:t xml:space="preserve"> Network</w:t>
      </w:r>
      <w:r w:rsidRPr="00CF658F">
        <w:rPr>
          <w:color w:val="222222"/>
          <w:sz w:val="20"/>
          <w:highlight w:val="white"/>
          <w:lang w:val="en-US"/>
        </w:rPr>
        <w:t xml:space="preserve"> – is</w:t>
      </w:r>
      <w:r w:rsidRPr="00CF658F">
        <w:rPr>
          <w:color w:val="222222"/>
          <w:sz w:val="20"/>
          <w:highlight w:val="white"/>
          <w:lang w:val="en-US"/>
        </w:rPr>
        <w:t xml:space="preserve"> a network of Roma and non-Roma volunteers and voluntary service organizations creating opportunities for non-formal education, dialogue and engagement, in order to challenge stereotypes and racism. Each spring and fall </w:t>
      </w:r>
      <w:proofErr w:type="spellStart"/>
      <w:r w:rsidRPr="00CF658F">
        <w:rPr>
          <w:color w:val="222222"/>
          <w:sz w:val="20"/>
          <w:highlight w:val="white"/>
          <w:lang w:val="en-US"/>
        </w:rPr>
        <w:t>Phiren</w:t>
      </w:r>
      <w:proofErr w:type="spellEnd"/>
      <w:r w:rsidRPr="00CF658F">
        <w:rPr>
          <w:color w:val="222222"/>
          <w:sz w:val="20"/>
          <w:highlight w:val="white"/>
          <w:lang w:val="en-US"/>
        </w:rPr>
        <w:t xml:space="preserve"> </w:t>
      </w:r>
      <w:proofErr w:type="spellStart"/>
      <w:r w:rsidRPr="00CF658F">
        <w:rPr>
          <w:color w:val="222222"/>
          <w:sz w:val="20"/>
          <w:highlight w:val="white"/>
          <w:lang w:val="en-US"/>
        </w:rPr>
        <w:t>Amenca</w:t>
      </w:r>
      <w:proofErr w:type="spellEnd"/>
      <w:r w:rsidRPr="00CF658F">
        <w:rPr>
          <w:color w:val="222222"/>
          <w:sz w:val="20"/>
          <w:highlight w:val="white"/>
          <w:lang w:val="en-US"/>
        </w:rPr>
        <w:t xml:space="preserve"> host in cooperation wi</w:t>
      </w:r>
      <w:r w:rsidRPr="00CF658F">
        <w:rPr>
          <w:color w:val="222222"/>
          <w:sz w:val="20"/>
          <w:highlight w:val="white"/>
          <w:lang w:val="en-US"/>
        </w:rPr>
        <w:t xml:space="preserve">th member organizations a one week seminar for current volunteers and volunteer candidates from around Europe focusing on the exchange of experience and on Roma history, </w:t>
      </w:r>
      <w:proofErr w:type="spellStart"/>
      <w:r w:rsidRPr="00CF658F">
        <w:rPr>
          <w:color w:val="222222"/>
          <w:sz w:val="20"/>
          <w:highlight w:val="white"/>
          <w:lang w:val="en-US"/>
        </w:rPr>
        <w:t>antigypsyism</w:t>
      </w:r>
      <w:proofErr w:type="spellEnd"/>
      <w:r w:rsidRPr="00CF658F">
        <w:rPr>
          <w:color w:val="222222"/>
          <w:sz w:val="20"/>
          <w:highlight w:val="white"/>
          <w:lang w:val="en-US"/>
        </w:rPr>
        <w:t>, discrimination, stigmatization, xenophobia, identity and culture; global</w:t>
      </w:r>
      <w:r w:rsidRPr="00CF658F">
        <w:rPr>
          <w:color w:val="222222"/>
          <w:sz w:val="20"/>
          <w:highlight w:val="white"/>
          <w:lang w:val="en-US"/>
        </w:rPr>
        <w:t xml:space="preserve">ization and migration; as well as youth engagement and Roma initiatives in Europe. In October </w:t>
      </w:r>
      <w:proofErr w:type="gramStart"/>
      <w:r w:rsidRPr="00CF658F">
        <w:rPr>
          <w:color w:val="222222"/>
          <w:sz w:val="20"/>
          <w:highlight w:val="white"/>
          <w:lang w:val="en-US"/>
        </w:rPr>
        <w:t>2012</w:t>
      </w:r>
      <w:proofErr w:type="gramEnd"/>
      <w:r w:rsidRPr="00CF658F">
        <w:rPr>
          <w:color w:val="222222"/>
          <w:sz w:val="20"/>
          <w:highlight w:val="white"/>
          <w:lang w:val="en-US"/>
        </w:rPr>
        <w:t xml:space="preserve"> </w:t>
      </w:r>
      <w:proofErr w:type="spellStart"/>
      <w:r w:rsidRPr="00CF658F">
        <w:rPr>
          <w:color w:val="222222"/>
          <w:sz w:val="20"/>
          <w:highlight w:val="white"/>
          <w:lang w:val="en-US"/>
        </w:rPr>
        <w:t>Phiren</w:t>
      </w:r>
      <w:proofErr w:type="spellEnd"/>
      <w:r w:rsidRPr="00CF658F">
        <w:rPr>
          <w:color w:val="222222"/>
          <w:sz w:val="20"/>
          <w:highlight w:val="white"/>
          <w:lang w:val="en-US"/>
        </w:rPr>
        <w:t xml:space="preserve"> </w:t>
      </w:r>
      <w:proofErr w:type="spellStart"/>
      <w:r w:rsidRPr="00CF658F">
        <w:rPr>
          <w:color w:val="222222"/>
          <w:sz w:val="20"/>
          <w:highlight w:val="white"/>
          <w:lang w:val="en-US"/>
        </w:rPr>
        <w:t>Amenca</w:t>
      </w:r>
      <w:proofErr w:type="spellEnd"/>
      <w:r w:rsidRPr="00CF658F">
        <w:rPr>
          <w:color w:val="222222"/>
          <w:sz w:val="20"/>
          <w:highlight w:val="white"/>
          <w:lang w:val="en-US"/>
        </w:rPr>
        <w:t xml:space="preserve"> organized a study session with the Council of Europe on challenging </w:t>
      </w:r>
      <w:proofErr w:type="spellStart"/>
      <w:r w:rsidRPr="00CF658F">
        <w:rPr>
          <w:color w:val="222222"/>
          <w:sz w:val="20"/>
          <w:highlight w:val="white"/>
          <w:lang w:val="en-US"/>
        </w:rPr>
        <w:t>antigypsyism</w:t>
      </w:r>
      <w:proofErr w:type="spellEnd"/>
      <w:r w:rsidRPr="00CF658F">
        <w:rPr>
          <w:color w:val="222222"/>
          <w:sz w:val="20"/>
          <w:highlight w:val="white"/>
          <w:lang w:val="en-US"/>
        </w:rPr>
        <w:t>, the results were published: http://phirenamenca.eu/the-europe</w:t>
      </w:r>
      <w:r w:rsidRPr="00CF658F">
        <w:rPr>
          <w:color w:val="222222"/>
          <w:sz w:val="20"/>
          <w:highlight w:val="white"/>
          <w:lang w:val="en-US"/>
        </w:rPr>
        <w:t xml:space="preserve">an-boogie-man-complex-educational-toolkit/. In March 2014 </w:t>
      </w:r>
      <w:proofErr w:type="spellStart"/>
      <w:r w:rsidRPr="00CF658F">
        <w:rPr>
          <w:color w:val="222222"/>
          <w:sz w:val="20"/>
          <w:highlight w:val="white"/>
          <w:lang w:val="en-US"/>
        </w:rPr>
        <w:t>Phiren</w:t>
      </w:r>
      <w:proofErr w:type="spellEnd"/>
      <w:r w:rsidRPr="00CF658F">
        <w:rPr>
          <w:color w:val="222222"/>
          <w:sz w:val="20"/>
          <w:highlight w:val="white"/>
          <w:lang w:val="en-US"/>
        </w:rPr>
        <w:t xml:space="preserve"> </w:t>
      </w:r>
      <w:proofErr w:type="spellStart"/>
      <w:r w:rsidRPr="00CF658F">
        <w:rPr>
          <w:color w:val="222222"/>
          <w:sz w:val="20"/>
          <w:highlight w:val="white"/>
          <w:lang w:val="en-US"/>
        </w:rPr>
        <w:t>Amenca</w:t>
      </w:r>
      <w:proofErr w:type="spellEnd"/>
      <w:r w:rsidRPr="00CF658F">
        <w:rPr>
          <w:color w:val="222222"/>
          <w:sz w:val="20"/>
          <w:highlight w:val="white"/>
          <w:lang w:val="en-US"/>
        </w:rPr>
        <w:t xml:space="preserve"> organized with the Youth Department the study session "Beyond Roma and Diversity" on gender, multiple discrimination and intersectionality.</w:t>
      </w:r>
    </w:p>
    <w:p w:rsidR="002852B6" w:rsidRPr="00CF658F" w:rsidRDefault="002852B6">
      <w:pPr>
        <w:tabs>
          <w:tab w:val="left" w:pos="-719"/>
          <w:tab w:val="left" w:pos="426"/>
        </w:tabs>
        <w:spacing w:line="240" w:lineRule="auto"/>
        <w:jc w:val="both"/>
        <w:rPr>
          <w:lang w:val="en-US"/>
        </w:rPr>
      </w:pPr>
    </w:p>
    <w:p w:rsidR="002852B6" w:rsidRPr="00CF658F" w:rsidRDefault="002A7849">
      <w:pPr>
        <w:tabs>
          <w:tab w:val="left" w:pos="-719"/>
          <w:tab w:val="left" w:pos="426"/>
        </w:tabs>
        <w:spacing w:line="240" w:lineRule="auto"/>
        <w:jc w:val="both"/>
        <w:rPr>
          <w:lang w:val="en-US"/>
        </w:rPr>
      </w:pPr>
      <w:r w:rsidRPr="00CF658F">
        <w:rPr>
          <w:b/>
          <w:color w:val="222222"/>
          <w:sz w:val="20"/>
          <w:highlight w:val="white"/>
          <w:lang w:val="en-US"/>
        </w:rPr>
        <w:t>Youth of European Nationalities (YEN)</w:t>
      </w:r>
      <w:r w:rsidRPr="00CF658F">
        <w:rPr>
          <w:color w:val="222222"/>
          <w:sz w:val="20"/>
          <w:highlight w:val="white"/>
          <w:lang w:val="en-US"/>
        </w:rPr>
        <w:t xml:space="preserve"> is a</w:t>
      </w:r>
      <w:r w:rsidRPr="00CF658F">
        <w:rPr>
          <w:color w:val="222222"/>
          <w:sz w:val="20"/>
          <w:highlight w:val="white"/>
          <w:lang w:val="en-US"/>
        </w:rPr>
        <w:t xml:space="preserve"> dynamic and active network of youth organizations in a multicultural and multilingual Europe, representing and fighting for the interests and rights of ethnic and autochthonous minorities. Young people for young people, all participants, run YEN and perso</w:t>
      </w:r>
      <w:r w:rsidRPr="00CF658F">
        <w:rPr>
          <w:color w:val="222222"/>
          <w:sz w:val="20"/>
          <w:highlight w:val="white"/>
          <w:lang w:val="en-US"/>
        </w:rPr>
        <w:t>ns responsible are under 30 years. YEN plans, and runs seminars and trainings using non-formal education methodologies. In this way YEN strengthens the connection between minorities, as well as works on strategies to develop minority rights further. The po</w:t>
      </w:r>
      <w:r w:rsidRPr="00CF658F">
        <w:rPr>
          <w:color w:val="222222"/>
          <w:sz w:val="20"/>
          <w:highlight w:val="white"/>
          <w:lang w:val="en-US"/>
        </w:rPr>
        <w:t xml:space="preserve">sitions found in this strategies are then transported via public relations and lobbying on different levels to influence policy makers on the needs of minorities. By support of its members in exchanging and networking, YEN supports </w:t>
      </w:r>
      <w:proofErr w:type="gramStart"/>
      <w:r w:rsidRPr="00CF658F">
        <w:rPr>
          <w:color w:val="222222"/>
          <w:sz w:val="20"/>
          <w:highlight w:val="white"/>
          <w:lang w:val="en-US"/>
        </w:rPr>
        <w:t>the strive</w:t>
      </w:r>
      <w:proofErr w:type="gramEnd"/>
      <w:r w:rsidRPr="00CF658F">
        <w:rPr>
          <w:color w:val="222222"/>
          <w:sz w:val="20"/>
          <w:highlight w:val="white"/>
          <w:lang w:val="en-US"/>
        </w:rPr>
        <w:t xml:space="preserve"> of European i</w:t>
      </w:r>
      <w:r w:rsidRPr="00CF658F">
        <w:rPr>
          <w:color w:val="222222"/>
          <w:sz w:val="20"/>
          <w:highlight w:val="white"/>
          <w:lang w:val="en-US"/>
        </w:rPr>
        <w:t>nstitutions to guarantee human rights. YEN are partners in different projects like the "Language diversity" and the "Roma genocide remembrance initiative".</w:t>
      </w:r>
    </w:p>
    <w:p w:rsidR="002852B6" w:rsidRPr="00CF658F" w:rsidRDefault="002A7849">
      <w:pPr>
        <w:tabs>
          <w:tab w:val="left" w:pos="-719"/>
        </w:tabs>
        <w:spacing w:line="240" w:lineRule="auto"/>
        <w:jc w:val="both"/>
        <w:rPr>
          <w:lang w:val="en-US"/>
        </w:rPr>
      </w:pPr>
      <w:r w:rsidRPr="00CF658F">
        <w:rPr>
          <w:b/>
          <w:i/>
          <w:sz w:val="20"/>
          <w:lang w:val="en-US"/>
        </w:rPr>
        <w:t xml:space="preserve"> </w:t>
      </w:r>
    </w:p>
    <w:p w:rsidR="002852B6" w:rsidRPr="00CF658F" w:rsidRDefault="002A7849">
      <w:pPr>
        <w:keepNext/>
        <w:spacing w:line="240" w:lineRule="auto"/>
        <w:rPr>
          <w:lang w:val="en-US"/>
        </w:rPr>
      </w:pPr>
      <w:r w:rsidRPr="00CF658F">
        <w:rPr>
          <w:b/>
          <w:smallCaps/>
          <w:color w:val="7030A0"/>
          <w:sz w:val="28"/>
          <w:lang w:val="en-US"/>
        </w:rPr>
        <w:t>PARTICIPANT’S INFORMATION</w:t>
      </w:r>
    </w:p>
    <w:p w:rsidR="002852B6" w:rsidRPr="00CF658F" w:rsidRDefault="002852B6">
      <w:pPr>
        <w:spacing w:line="240" w:lineRule="auto"/>
        <w:rPr>
          <w:lang w:val="en-US"/>
        </w:rPr>
      </w:pPr>
    </w:p>
    <w:p w:rsidR="002852B6" w:rsidRPr="00CF658F" w:rsidRDefault="002A7849">
      <w:pPr>
        <w:spacing w:line="240" w:lineRule="auto"/>
        <w:rPr>
          <w:lang w:val="en-US"/>
        </w:rPr>
      </w:pPr>
      <w:r w:rsidRPr="00CF658F">
        <w:rPr>
          <w:b/>
          <w:lang w:val="en-US"/>
        </w:rPr>
        <w:t>Profile of the participants</w:t>
      </w:r>
    </w:p>
    <w:p w:rsidR="002852B6" w:rsidRPr="00CF658F" w:rsidRDefault="002A7849">
      <w:pPr>
        <w:numPr>
          <w:ilvl w:val="0"/>
          <w:numId w:val="1"/>
        </w:numPr>
        <w:spacing w:line="240" w:lineRule="auto"/>
        <w:ind w:hanging="359"/>
        <w:rPr>
          <w:lang w:val="en-US"/>
        </w:rPr>
      </w:pPr>
      <w:r w:rsidRPr="00CF658F">
        <w:rPr>
          <w:sz w:val="20"/>
          <w:lang w:val="en-US"/>
        </w:rPr>
        <w:t xml:space="preserve">to be actively involved in their </w:t>
      </w:r>
      <w:proofErr w:type="spellStart"/>
      <w:r w:rsidRPr="00CF658F">
        <w:rPr>
          <w:sz w:val="20"/>
          <w:lang w:val="en-US"/>
        </w:rPr>
        <w:t>organisation</w:t>
      </w:r>
      <w:proofErr w:type="spellEnd"/>
      <w:r w:rsidRPr="00CF658F">
        <w:rPr>
          <w:sz w:val="20"/>
          <w:lang w:val="en-US"/>
        </w:rPr>
        <w:t xml:space="preserve"> and development of their networks</w:t>
      </w:r>
      <w:r w:rsidR="00CF658F">
        <w:rPr>
          <w:sz w:val="20"/>
          <w:lang w:val="en-US"/>
        </w:rPr>
        <w:t>;</w:t>
      </w:r>
    </w:p>
    <w:p w:rsidR="002852B6" w:rsidRPr="00CF658F" w:rsidRDefault="002A7849">
      <w:pPr>
        <w:numPr>
          <w:ilvl w:val="0"/>
          <w:numId w:val="1"/>
        </w:numPr>
        <w:spacing w:line="240" w:lineRule="auto"/>
        <w:ind w:hanging="359"/>
        <w:rPr>
          <w:lang w:val="en-US"/>
        </w:rPr>
      </w:pPr>
      <w:r w:rsidRPr="00CF658F">
        <w:rPr>
          <w:sz w:val="20"/>
          <w:lang w:val="en-US"/>
        </w:rPr>
        <w:t>have practical experience in various ways of youth work and activism</w:t>
      </w:r>
      <w:r w:rsidR="00CF658F">
        <w:rPr>
          <w:sz w:val="20"/>
          <w:lang w:val="en-US"/>
        </w:rPr>
        <w:t>;</w:t>
      </w:r>
    </w:p>
    <w:p w:rsidR="002852B6" w:rsidRPr="00CF658F" w:rsidRDefault="002A7849">
      <w:pPr>
        <w:numPr>
          <w:ilvl w:val="0"/>
          <w:numId w:val="1"/>
        </w:numPr>
        <w:spacing w:line="240" w:lineRule="auto"/>
        <w:ind w:hanging="359"/>
        <w:rPr>
          <w:lang w:val="en-US"/>
        </w:rPr>
      </w:pPr>
      <w:r w:rsidRPr="00CF658F">
        <w:rPr>
          <w:sz w:val="20"/>
          <w:lang w:val="en-US"/>
        </w:rPr>
        <w:t xml:space="preserve">ready to implement common actions on </w:t>
      </w:r>
      <w:r w:rsidRPr="00CF658F">
        <w:rPr>
          <w:sz w:val="20"/>
          <w:lang w:val="en-US"/>
        </w:rPr>
        <w:t xml:space="preserve">a </w:t>
      </w:r>
      <w:r w:rsidRPr="00CF658F">
        <w:rPr>
          <w:sz w:val="20"/>
          <w:lang w:val="en-US"/>
        </w:rPr>
        <w:t>local and international level</w:t>
      </w:r>
      <w:r w:rsidR="00CF658F">
        <w:rPr>
          <w:sz w:val="20"/>
          <w:lang w:val="en-US"/>
        </w:rPr>
        <w:t>;</w:t>
      </w:r>
    </w:p>
    <w:p w:rsidR="002852B6" w:rsidRDefault="002A7849">
      <w:pPr>
        <w:numPr>
          <w:ilvl w:val="0"/>
          <w:numId w:val="1"/>
        </w:numPr>
        <w:spacing w:line="240" w:lineRule="auto"/>
        <w:ind w:hanging="359"/>
      </w:pPr>
      <w:proofErr w:type="spellStart"/>
      <w:r>
        <w:rPr>
          <w:sz w:val="20"/>
        </w:rPr>
        <w:t>i</w:t>
      </w:r>
      <w:r>
        <w:rPr>
          <w:sz w:val="20"/>
        </w:rPr>
        <w:t>nterested</w:t>
      </w:r>
      <w:proofErr w:type="spellEnd"/>
      <w:r>
        <w:rPr>
          <w:sz w:val="20"/>
        </w:rPr>
        <w:t xml:space="preserve"> </w:t>
      </w:r>
      <w:proofErr w:type="spellStart"/>
      <w:r>
        <w:rPr>
          <w:sz w:val="20"/>
        </w:rPr>
        <w:t>in</w:t>
      </w:r>
      <w:proofErr w:type="spellEnd"/>
      <w:r>
        <w:rPr>
          <w:sz w:val="20"/>
        </w:rPr>
        <w:t xml:space="preserve"> </w:t>
      </w:r>
      <w:proofErr w:type="spellStart"/>
      <w:r>
        <w:rPr>
          <w:sz w:val="20"/>
        </w:rPr>
        <w:t>personal</w:t>
      </w:r>
      <w:proofErr w:type="spellEnd"/>
      <w:r>
        <w:rPr>
          <w:sz w:val="20"/>
        </w:rPr>
        <w:t xml:space="preserve"> </w:t>
      </w:r>
      <w:proofErr w:type="spellStart"/>
      <w:r>
        <w:rPr>
          <w:sz w:val="20"/>
        </w:rPr>
        <w:t>development</w:t>
      </w:r>
      <w:proofErr w:type="spellEnd"/>
      <w:r w:rsidR="00CF658F">
        <w:rPr>
          <w:sz w:val="20"/>
          <w:lang w:val="en-US"/>
        </w:rPr>
        <w:t>;</w:t>
      </w:r>
    </w:p>
    <w:p w:rsidR="002852B6" w:rsidRPr="00CF658F" w:rsidRDefault="002A7849">
      <w:pPr>
        <w:numPr>
          <w:ilvl w:val="0"/>
          <w:numId w:val="1"/>
        </w:numPr>
        <w:spacing w:line="240" w:lineRule="auto"/>
        <w:ind w:hanging="359"/>
        <w:rPr>
          <w:lang w:val="en-US"/>
        </w:rPr>
      </w:pPr>
      <w:r w:rsidRPr="00CF658F">
        <w:rPr>
          <w:sz w:val="20"/>
          <w:lang w:val="en-US"/>
        </w:rPr>
        <w:t>i</w:t>
      </w:r>
      <w:r w:rsidRPr="00CF658F">
        <w:rPr>
          <w:sz w:val="20"/>
          <w:lang w:val="en-US"/>
        </w:rPr>
        <w:t>de</w:t>
      </w:r>
      <w:r w:rsidRPr="00CF658F">
        <w:rPr>
          <w:sz w:val="20"/>
          <w:lang w:val="en-US"/>
        </w:rPr>
        <w:t>ally able to work in English</w:t>
      </w:r>
      <w:r w:rsidR="00CF658F">
        <w:rPr>
          <w:sz w:val="20"/>
          <w:lang w:val="en-US"/>
        </w:rPr>
        <w:t>;</w:t>
      </w:r>
    </w:p>
    <w:p w:rsidR="002852B6" w:rsidRPr="00CF658F" w:rsidRDefault="002A7849">
      <w:pPr>
        <w:numPr>
          <w:ilvl w:val="0"/>
          <w:numId w:val="1"/>
        </w:numPr>
        <w:spacing w:line="240" w:lineRule="auto"/>
        <w:ind w:hanging="359"/>
        <w:rPr>
          <w:lang w:val="en-US"/>
        </w:rPr>
      </w:pPr>
      <w:r w:rsidRPr="00CF658F">
        <w:rPr>
          <w:sz w:val="20"/>
          <w:lang w:val="en-US"/>
        </w:rPr>
        <w:t>a</w:t>
      </w:r>
      <w:r w:rsidRPr="00CF658F">
        <w:rPr>
          <w:sz w:val="20"/>
          <w:lang w:val="en-US"/>
        </w:rPr>
        <w:t>ble and interested to work in a team of young people with different cultural background</w:t>
      </w:r>
      <w:r w:rsidRPr="00CF658F">
        <w:rPr>
          <w:sz w:val="20"/>
          <w:lang w:val="en-US"/>
        </w:rPr>
        <w:t>s</w:t>
      </w:r>
      <w:r w:rsidR="00CF658F">
        <w:rPr>
          <w:sz w:val="20"/>
          <w:lang w:val="en-US"/>
        </w:rPr>
        <w:t>;</w:t>
      </w:r>
    </w:p>
    <w:p w:rsidR="002852B6" w:rsidRPr="00CF658F" w:rsidRDefault="002A7849">
      <w:pPr>
        <w:numPr>
          <w:ilvl w:val="0"/>
          <w:numId w:val="1"/>
        </w:numPr>
        <w:spacing w:line="240" w:lineRule="auto"/>
        <w:ind w:hanging="359"/>
        <w:rPr>
          <w:lang w:val="en-US"/>
        </w:rPr>
      </w:pPr>
      <w:proofErr w:type="gramStart"/>
      <w:r w:rsidRPr="00CF658F">
        <w:rPr>
          <w:sz w:val="20"/>
          <w:lang w:val="en-US"/>
        </w:rPr>
        <w:t>a</w:t>
      </w:r>
      <w:r w:rsidRPr="00CF658F">
        <w:rPr>
          <w:sz w:val="20"/>
          <w:lang w:val="en-US"/>
        </w:rPr>
        <w:t>ble</w:t>
      </w:r>
      <w:proofErr w:type="gramEnd"/>
      <w:r w:rsidRPr="00CF658F">
        <w:rPr>
          <w:sz w:val="20"/>
          <w:lang w:val="en-US"/>
        </w:rPr>
        <w:t xml:space="preserve"> to attend the whole </w:t>
      </w:r>
      <w:r w:rsidRPr="00CF658F">
        <w:rPr>
          <w:sz w:val="20"/>
          <w:lang w:val="en-US"/>
        </w:rPr>
        <w:t>period</w:t>
      </w:r>
      <w:r w:rsidRPr="00CF658F">
        <w:rPr>
          <w:sz w:val="20"/>
          <w:lang w:val="en-US"/>
        </w:rPr>
        <w:t xml:space="preserve"> of the study session</w:t>
      </w:r>
      <w:r w:rsidR="00CF658F">
        <w:rPr>
          <w:sz w:val="20"/>
          <w:lang w:val="en-US"/>
        </w:rPr>
        <w:t>.</w:t>
      </w:r>
      <w:r w:rsidRPr="00CF658F">
        <w:rPr>
          <w:sz w:val="20"/>
          <w:lang w:val="en-US"/>
        </w:rPr>
        <w:t xml:space="preserve"> </w:t>
      </w:r>
    </w:p>
    <w:p w:rsidR="002852B6" w:rsidRPr="00CF658F" w:rsidRDefault="002852B6">
      <w:pPr>
        <w:spacing w:line="240" w:lineRule="auto"/>
        <w:ind w:left="284"/>
        <w:rPr>
          <w:lang w:val="en-US"/>
        </w:rPr>
      </w:pPr>
    </w:p>
    <w:p w:rsidR="002852B6" w:rsidRDefault="002A7849">
      <w:pPr>
        <w:spacing w:line="240" w:lineRule="auto"/>
      </w:pPr>
      <w:proofErr w:type="spellStart"/>
      <w:r>
        <w:rPr>
          <w:b/>
        </w:rPr>
        <w:t>Technical</w:t>
      </w:r>
      <w:proofErr w:type="spellEnd"/>
      <w:r>
        <w:rPr>
          <w:b/>
        </w:rPr>
        <w:t xml:space="preserve"> </w:t>
      </w:r>
      <w:proofErr w:type="spellStart"/>
      <w:r>
        <w:rPr>
          <w:b/>
        </w:rPr>
        <w:t>conditions</w:t>
      </w:r>
      <w:proofErr w:type="spellEnd"/>
    </w:p>
    <w:p w:rsidR="002852B6" w:rsidRDefault="002A7849">
      <w:pPr>
        <w:numPr>
          <w:ilvl w:val="0"/>
          <w:numId w:val="1"/>
        </w:numPr>
        <w:spacing w:line="240" w:lineRule="auto"/>
        <w:ind w:hanging="359"/>
        <w:jc w:val="both"/>
      </w:pPr>
      <w:proofErr w:type="spellStart"/>
      <w:r>
        <w:rPr>
          <w:sz w:val="20"/>
        </w:rPr>
        <w:t>Group</w:t>
      </w:r>
      <w:proofErr w:type="spellEnd"/>
      <w:r>
        <w:rPr>
          <w:sz w:val="20"/>
        </w:rPr>
        <w:t xml:space="preserve"> </w:t>
      </w:r>
      <w:proofErr w:type="spellStart"/>
      <w:r>
        <w:rPr>
          <w:sz w:val="20"/>
        </w:rPr>
        <w:t>of</w:t>
      </w:r>
      <w:proofErr w:type="spellEnd"/>
      <w:r>
        <w:rPr>
          <w:sz w:val="20"/>
        </w:rPr>
        <w:t xml:space="preserve"> 30 </w:t>
      </w:r>
      <w:proofErr w:type="spellStart"/>
      <w:r>
        <w:rPr>
          <w:sz w:val="20"/>
        </w:rPr>
        <w:t>participants</w:t>
      </w:r>
      <w:proofErr w:type="spellEnd"/>
      <w:r>
        <w:rPr>
          <w:sz w:val="20"/>
        </w:rPr>
        <w:t xml:space="preserve"> </w:t>
      </w:r>
    </w:p>
    <w:p w:rsidR="002852B6" w:rsidRDefault="002A7849">
      <w:pPr>
        <w:numPr>
          <w:ilvl w:val="0"/>
          <w:numId w:val="1"/>
        </w:numPr>
        <w:spacing w:line="240" w:lineRule="auto"/>
        <w:ind w:hanging="359"/>
        <w:jc w:val="both"/>
      </w:pPr>
      <w:r w:rsidRPr="00CF658F">
        <w:rPr>
          <w:sz w:val="20"/>
          <w:lang w:val="en-US"/>
        </w:rPr>
        <w:lastRenderedPageBreak/>
        <w:t xml:space="preserve">All travel and </w:t>
      </w:r>
      <w:proofErr w:type="gramStart"/>
      <w:r w:rsidRPr="00CF658F">
        <w:rPr>
          <w:sz w:val="20"/>
          <w:lang w:val="en-US"/>
        </w:rPr>
        <w:t>lodging expenses of participants will be covered by the Council of Europe</w:t>
      </w:r>
      <w:proofErr w:type="gramEnd"/>
      <w:r w:rsidRPr="00CF658F">
        <w:rPr>
          <w:sz w:val="20"/>
          <w:lang w:val="en-US"/>
        </w:rPr>
        <w:t xml:space="preserve"> (by returning travel expenses to the bank account after the end of the event). Insurance: The Department of Youth and Sport and the Council of Europe </w:t>
      </w:r>
      <w:r w:rsidRPr="00CF658F">
        <w:rPr>
          <w:sz w:val="20"/>
          <w:u w:val="single"/>
          <w:lang w:val="en-US"/>
        </w:rPr>
        <w:t>decline all respo</w:t>
      </w:r>
      <w:r w:rsidRPr="00CF658F">
        <w:rPr>
          <w:sz w:val="20"/>
          <w:u w:val="single"/>
          <w:lang w:val="en-US"/>
        </w:rPr>
        <w:t>nsibility</w:t>
      </w:r>
      <w:r w:rsidRPr="00CF658F">
        <w:rPr>
          <w:sz w:val="20"/>
          <w:lang w:val="en-US"/>
        </w:rPr>
        <w:t xml:space="preserve"> for any risk that can occur to participants during their journey and during their stay at the European Youth Centre in Budapest.  Fully comprehensive </w:t>
      </w:r>
      <w:r w:rsidRPr="00CF658F">
        <w:rPr>
          <w:sz w:val="20"/>
          <w:u w:val="single"/>
          <w:lang w:val="en-US"/>
        </w:rPr>
        <w:t xml:space="preserve">individual or collective insurance is therefore </w:t>
      </w:r>
      <w:proofErr w:type="gramStart"/>
      <w:r w:rsidRPr="00CF658F">
        <w:rPr>
          <w:sz w:val="20"/>
          <w:u w:val="single"/>
          <w:lang w:val="en-US"/>
        </w:rPr>
        <w:t>necessary,</w:t>
      </w:r>
      <w:proofErr w:type="gramEnd"/>
      <w:r w:rsidRPr="00CF658F">
        <w:rPr>
          <w:sz w:val="20"/>
          <w:u w:val="single"/>
          <w:lang w:val="en-US"/>
        </w:rPr>
        <w:t xml:space="preserve"> the latter must be arranged by the yo</w:t>
      </w:r>
      <w:r w:rsidRPr="00CF658F">
        <w:rPr>
          <w:sz w:val="20"/>
          <w:u w:val="single"/>
          <w:lang w:val="en-US"/>
        </w:rPr>
        <w:t xml:space="preserve">uth </w:t>
      </w:r>
      <w:proofErr w:type="spellStart"/>
      <w:r w:rsidRPr="00CF658F">
        <w:rPr>
          <w:sz w:val="20"/>
          <w:u w:val="single"/>
          <w:lang w:val="en-US"/>
        </w:rPr>
        <w:t>organisation</w:t>
      </w:r>
      <w:proofErr w:type="spellEnd"/>
      <w:r w:rsidRPr="00CF658F">
        <w:rPr>
          <w:sz w:val="20"/>
          <w:u w:val="single"/>
          <w:lang w:val="en-US"/>
        </w:rPr>
        <w:t xml:space="preserve"> concerned at its own expense.</w:t>
      </w:r>
      <w:r w:rsidRPr="00CF658F">
        <w:rPr>
          <w:sz w:val="20"/>
          <w:lang w:val="en-US"/>
        </w:rPr>
        <w:t xml:space="preserve"> </w:t>
      </w:r>
      <w:proofErr w:type="spellStart"/>
      <w:r>
        <w:rPr>
          <w:sz w:val="20"/>
        </w:rPr>
        <w:t>Participation</w:t>
      </w:r>
      <w:proofErr w:type="spellEnd"/>
      <w:r>
        <w:rPr>
          <w:sz w:val="20"/>
        </w:rPr>
        <w:t xml:space="preserve"> </w:t>
      </w:r>
      <w:proofErr w:type="spellStart"/>
      <w:r>
        <w:rPr>
          <w:sz w:val="20"/>
        </w:rPr>
        <w:t>fee</w:t>
      </w:r>
      <w:proofErr w:type="spellEnd"/>
      <w:r>
        <w:rPr>
          <w:sz w:val="20"/>
        </w:rPr>
        <w:t xml:space="preserve"> – 50 EUR</w:t>
      </w:r>
      <w:r>
        <w:rPr>
          <w:sz w:val="20"/>
        </w:rPr>
        <w:t xml:space="preserve"> (</w:t>
      </w:r>
      <w:proofErr w:type="spellStart"/>
      <w:r>
        <w:rPr>
          <w:sz w:val="20"/>
        </w:rPr>
        <w:t>to</w:t>
      </w:r>
      <w:proofErr w:type="spellEnd"/>
      <w:r>
        <w:rPr>
          <w:sz w:val="20"/>
        </w:rPr>
        <w:t xml:space="preserve"> </w:t>
      </w:r>
      <w:proofErr w:type="spellStart"/>
      <w:r>
        <w:rPr>
          <w:sz w:val="20"/>
        </w:rPr>
        <w:t>be</w:t>
      </w:r>
      <w:proofErr w:type="spellEnd"/>
      <w:r>
        <w:rPr>
          <w:sz w:val="20"/>
        </w:rPr>
        <w:t xml:space="preserve"> </w:t>
      </w:r>
      <w:proofErr w:type="spellStart"/>
      <w:r>
        <w:rPr>
          <w:sz w:val="20"/>
        </w:rPr>
        <w:t>deducted</w:t>
      </w:r>
      <w:proofErr w:type="spellEnd"/>
      <w:r>
        <w:rPr>
          <w:sz w:val="20"/>
        </w:rPr>
        <w:t xml:space="preserve"> </w:t>
      </w:r>
      <w:proofErr w:type="spellStart"/>
      <w:r>
        <w:rPr>
          <w:sz w:val="20"/>
        </w:rPr>
        <w:t>from</w:t>
      </w:r>
      <w:proofErr w:type="spellEnd"/>
      <w:r>
        <w:rPr>
          <w:sz w:val="20"/>
        </w:rPr>
        <w:t xml:space="preserve"> </w:t>
      </w:r>
      <w:proofErr w:type="spellStart"/>
      <w:r>
        <w:rPr>
          <w:sz w:val="20"/>
        </w:rPr>
        <w:t>travel</w:t>
      </w:r>
      <w:proofErr w:type="spellEnd"/>
      <w:r>
        <w:rPr>
          <w:sz w:val="20"/>
        </w:rPr>
        <w:t xml:space="preserve"> </w:t>
      </w:r>
      <w:proofErr w:type="spellStart"/>
      <w:r>
        <w:rPr>
          <w:sz w:val="20"/>
        </w:rPr>
        <w:t>expenses</w:t>
      </w:r>
      <w:proofErr w:type="spellEnd"/>
      <w:r>
        <w:rPr>
          <w:sz w:val="20"/>
        </w:rPr>
        <w:t>)</w:t>
      </w:r>
    </w:p>
    <w:p w:rsidR="002852B6" w:rsidRPr="00CF658F" w:rsidRDefault="002A7849">
      <w:pPr>
        <w:numPr>
          <w:ilvl w:val="0"/>
          <w:numId w:val="1"/>
        </w:numPr>
        <w:spacing w:line="240" w:lineRule="auto"/>
        <w:ind w:hanging="359"/>
        <w:jc w:val="both"/>
        <w:rPr>
          <w:lang w:val="en-US"/>
        </w:rPr>
      </w:pPr>
      <w:r w:rsidRPr="00CF658F">
        <w:rPr>
          <w:sz w:val="20"/>
          <w:lang w:val="en-US"/>
        </w:rPr>
        <w:t xml:space="preserve">Visa: Participants who need a visa to enter Hungary should mention it in the application form and provide the needed information. </w:t>
      </w:r>
    </w:p>
    <w:p w:rsidR="002852B6" w:rsidRPr="00CF658F" w:rsidRDefault="002852B6">
      <w:pPr>
        <w:spacing w:line="240" w:lineRule="auto"/>
        <w:rPr>
          <w:lang w:val="en-US"/>
        </w:rPr>
      </w:pPr>
    </w:p>
    <w:p w:rsidR="002852B6" w:rsidRPr="00CF658F" w:rsidRDefault="002A7849">
      <w:pPr>
        <w:keepNext/>
        <w:spacing w:line="240" w:lineRule="auto"/>
        <w:rPr>
          <w:lang w:val="en-US"/>
        </w:rPr>
      </w:pPr>
      <w:r w:rsidRPr="00CF658F">
        <w:rPr>
          <w:b/>
          <w:smallCaps/>
          <w:color w:val="7030A0"/>
          <w:sz w:val="28"/>
          <w:lang w:val="en-US"/>
        </w:rPr>
        <w:t xml:space="preserve">APPLICATION </w:t>
      </w:r>
      <w:r w:rsidRPr="00CF658F">
        <w:rPr>
          <w:b/>
          <w:smallCaps/>
          <w:color w:val="7030A0"/>
          <w:sz w:val="28"/>
          <w:lang w:val="en-US"/>
        </w:rPr>
        <w:t>PROCEDURE</w:t>
      </w:r>
    </w:p>
    <w:p w:rsidR="002852B6" w:rsidRPr="00CF658F" w:rsidRDefault="002852B6">
      <w:pPr>
        <w:spacing w:line="240" w:lineRule="auto"/>
        <w:rPr>
          <w:lang w:val="en-US"/>
        </w:rPr>
      </w:pPr>
    </w:p>
    <w:p w:rsidR="002852B6" w:rsidRPr="00CF658F" w:rsidRDefault="002A7849">
      <w:pPr>
        <w:spacing w:line="240" w:lineRule="auto"/>
        <w:jc w:val="both"/>
        <w:rPr>
          <w:lang w:val="en-US"/>
        </w:rPr>
      </w:pPr>
      <w:r w:rsidRPr="00CF658F">
        <w:rPr>
          <w:sz w:val="20"/>
          <w:lang w:val="en-US"/>
        </w:rPr>
        <w:t xml:space="preserve">Fill out the application form and email the file under the name of the letter </w:t>
      </w:r>
      <w:r w:rsidRPr="00CF658F">
        <w:rPr>
          <w:i/>
          <w:sz w:val="20"/>
          <w:lang w:val="en-US"/>
        </w:rPr>
        <w:t>“Study session “Mind your Language”</w:t>
      </w:r>
      <w:r w:rsidRPr="00CF658F">
        <w:rPr>
          <w:sz w:val="20"/>
          <w:lang w:val="en-US"/>
        </w:rPr>
        <w:t xml:space="preserve"> to: </w:t>
      </w:r>
      <w:hyperlink r:id="rId8">
        <w:r w:rsidRPr="00CF658F">
          <w:rPr>
            <w:color w:val="0000FF"/>
            <w:sz w:val="20"/>
            <w:u w:val="single"/>
            <w:lang w:val="en-US"/>
          </w:rPr>
          <w:t>youthpeaceambassadors@gmail.com</w:t>
        </w:r>
      </w:hyperlink>
      <w:r w:rsidRPr="00CF658F">
        <w:rPr>
          <w:color w:val="FF0000"/>
          <w:sz w:val="20"/>
          <w:lang w:val="en-US"/>
        </w:rPr>
        <w:t xml:space="preserve"> </w:t>
      </w:r>
    </w:p>
    <w:p w:rsidR="002852B6" w:rsidRPr="00CF658F" w:rsidRDefault="002852B6">
      <w:pPr>
        <w:spacing w:line="240" w:lineRule="auto"/>
        <w:jc w:val="both"/>
        <w:rPr>
          <w:lang w:val="en-US"/>
        </w:rPr>
      </w:pPr>
    </w:p>
    <w:p w:rsidR="002852B6" w:rsidRPr="00CF658F" w:rsidRDefault="002A7849">
      <w:pPr>
        <w:spacing w:line="240" w:lineRule="auto"/>
        <w:jc w:val="both"/>
        <w:rPr>
          <w:lang w:val="en-US"/>
        </w:rPr>
      </w:pPr>
      <w:r w:rsidRPr="00CF658F">
        <w:rPr>
          <w:sz w:val="20"/>
          <w:lang w:val="en-US"/>
        </w:rPr>
        <w:t xml:space="preserve">The application deadline is </w:t>
      </w:r>
      <w:r w:rsidRPr="00CF658F">
        <w:rPr>
          <w:b/>
          <w:sz w:val="20"/>
          <w:lang w:val="en-US"/>
        </w:rPr>
        <w:t>January</w:t>
      </w:r>
      <w:r w:rsidRPr="00CF658F">
        <w:rPr>
          <w:b/>
          <w:sz w:val="20"/>
          <w:lang w:val="en-US"/>
        </w:rPr>
        <w:t xml:space="preserve"> 12, 201</w:t>
      </w:r>
      <w:r w:rsidRPr="00CF658F">
        <w:rPr>
          <w:b/>
          <w:sz w:val="20"/>
          <w:lang w:val="en-US"/>
        </w:rPr>
        <w:t>5.</w:t>
      </w:r>
      <w:r w:rsidRPr="00CF658F">
        <w:rPr>
          <w:b/>
          <w:sz w:val="20"/>
          <w:lang w:val="en-US"/>
        </w:rPr>
        <w:t xml:space="preserve"> </w:t>
      </w:r>
      <w:r w:rsidRPr="00CF658F">
        <w:rPr>
          <w:sz w:val="20"/>
          <w:lang w:val="en-US"/>
        </w:rPr>
        <w:t xml:space="preserve">Please note that all applicants </w:t>
      </w:r>
      <w:proofErr w:type="gramStart"/>
      <w:r w:rsidRPr="00CF658F">
        <w:rPr>
          <w:sz w:val="20"/>
          <w:lang w:val="en-US"/>
        </w:rPr>
        <w:t>must be supported</w:t>
      </w:r>
      <w:proofErr w:type="gramEnd"/>
      <w:r w:rsidRPr="00CF658F">
        <w:rPr>
          <w:sz w:val="20"/>
          <w:lang w:val="en-US"/>
        </w:rPr>
        <w:t xml:space="preserve"> by an </w:t>
      </w:r>
      <w:proofErr w:type="spellStart"/>
      <w:r w:rsidRPr="00CF658F">
        <w:rPr>
          <w:sz w:val="20"/>
          <w:lang w:val="en-US"/>
        </w:rPr>
        <w:t>organisation</w:t>
      </w:r>
      <w:proofErr w:type="spellEnd"/>
      <w:r w:rsidRPr="00CF658F">
        <w:rPr>
          <w:sz w:val="20"/>
          <w:lang w:val="en-US"/>
        </w:rPr>
        <w:t>, applications sent by individuals will not be considered.</w:t>
      </w:r>
    </w:p>
    <w:p w:rsidR="002852B6" w:rsidRPr="00CF658F" w:rsidRDefault="002852B6">
      <w:pPr>
        <w:spacing w:line="240" w:lineRule="auto"/>
        <w:jc w:val="both"/>
        <w:rPr>
          <w:lang w:val="en-US"/>
        </w:rPr>
      </w:pPr>
    </w:p>
    <w:p w:rsidR="002852B6" w:rsidRPr="00CF658F" w:rsidRDefault="002A7849">
      <w:pPr>
        <w:spacing w:line="240" w:lineRule="auto"/>
        <w:jc w:val="both"/>
        <w:rPr>
          <w:lang w:val="en-US"/>
        </w:rPr>
      </w:pPr>
      <w:r w:rsidRPr="00CF658F">
        <w:rPr>
          <w:sz w:val="20"/>
          <w:lang w:val="en-US"/>
        </w:rPr>
        <w:t xml:space="preserve">After the selection </w:t>
      </w:r>
      <w:bookmarkStart w:id="0" w:name="_GoBack"/>
      <w:bookmarkEnd w:id="0"/>
      <w:r w:rsidR="00CF658F" w:rsidRPr="00CF658F">
        <w:rPr>
          <w:sz w:val="20"/>
          <w:lang w:val="en-US"/>
        </w:rPr>
        <w:t>procedure,</w:t>
      </w:r>
      <w:r w:rsidRPr="00CF658F">
        <w:rPr>
          <w:sz w:val="20"/>
          <w:lang w:val="en-US"/>
        </w:rPr>
        <w:t xml:space="preserve"> all applicants will receive an answer (mid to end of January).</w:t>
      </w:r>
    </w:p>
    <w:p w:rsidR="002852B6" w:rsidRPr="00CF658F" w:rsidRDefault="002A7849">
      <w:pPr>
        <w:spacing w:line="240" w:lineRule="auto"/>
        <w:jc w:val="both"/>
        <w:rPr>
          <w:lang w:val="en-US"/>
        </w:rPr>
      </w:pPr>
      <w:r w:rsidRPr="00CF658F">
        <w:rPr>
          <w:sz w:val="20"/>
          <w:lang w:val="en-US"/>
        </w:rPr>
        <w:t>If you have any question</w:t>
      </w:r>
      <w:r w:rsidRPr="00CF658F">
        <w:rPr>
          <w:sz w:val="20"/>
          <w:lang w:val="en-US"/>
        </w:rPr>
        <w:t xml:space="preserve"> about the study session please contact </w:t>
      </w:r>
      <w:hyperlink r:id="rId9">
        <w:r w:rsidRPr="00CF658F">
          <w:rPr>
            <w:color w:val="0000FF"/>
            <w:sz w:val="20"/>
            <w:u w:val="single"/>
            <w:lang w:val="en-US"/>
          </w:rPr>
          <w:t>youthpeaceambassadors@gmail.com</w:t>
        </w:r>
      </w:hyperlink>
      <w:r w:rsidRPr="00CF658F">
        <w:rPr>
          <w:color w:val="FF0000"/>
          <w:sz w:val="20"/>
          <w:lang w:val="en-US"/>
        </w:rPr>
        <w:t xml:space="preserve"> </w:t>
      </w:r>
      <w:r w:rsidRPr="00CF658F">
        <w:rPr>
          <w:sz w:val="20"/>
          <w:lang w:val="en-US"/>
        </w:rPr>
        <w:t>using</w:t>
      </w:r>
      <w:r w:rsidRPr="00CF658F">
        <w:rPr>
          <w:sz w:val="20"/>
          <w:lang w:val="en-US"/>
        </w:rPr>
        <w:t xml:space="preserve"> the subject </w:t>
      </w:r>
      <w:r w:rsidRPr="00CF658F">
        <w:rPr>
          <w:sz w:val="20"/>
          <w:lang w:val="en-US"/>
        </w:rPr>
        <w:t xml:space="preserve">line </w:t>
      </w:r>
      <w:r w:rsidRPr="00CF658F">
        <w:rPr>
          <w:i/>
          <w:sz w:val="20"/>
          <w:lang w:val="en-US"/>
        </w:rPr>
        <w:t>“Study Session “Mind your language”</w:t>
      </w:r>
      <w:r w:rsidRPr="00CF658F">
        <w:rPr>
          <w:i/>
          <w:sz w:val="20"/>
          <w:lang w:val="en-US"/>
        </w:rPr>
        <w:t xml:space="preserve"> </w:t>
      </w:r>
      <w:r w:rsidRPr="00CF658F">
        <w:rPr>
          <w:sz w:val="20"/>
          <w:lang w:val="en-US"/>
        </w:rPr>
        <w:t>in the email</w:t>
      </w:r>
      <w:r w:rsidR="00CF658F">
        <w:rPr>
          <w:sz w:val="20"/>
          <w:lang w:val="en-US"/>
        </w:rPr>
        <w:t>.</w:t>
      </w:r>
    </w:p>
    <w:p w:rsidR="002852B6" w:rsidRPr="00CF658F" w:rsidRDefault="002A7849">
      <w:pPr>
        <w:rPr>
          <w:lang w:val="en-US"/>
        </w:rPr>
      </w:pPr>
      <w:r w:rsidRPr="00CF658F">
        <w:rPr>
          <w:lang w:val="en-US"/>
        </w:rPr>
        <w:br w:type="page"/>
      </w:r>
    </w:p>
    <w:p w:rsidR="002852B6" w:rsidRPr="00CF658F" w:rsidRDefault="002A7849">
      <w:pPr>
        <w:keepNext/>
        <w:spacing w:line="240" w:lineRule="auto"/>
        <w:rPr>
          <w:lang w:val="en-US"/>
        </w:rPr>
      </w:pPr>
      <w:r w:rsidRPr="00CF658F">
        <w:rPr>
          <w:b/>
          <w:smallCaps/>
          <w:color w:val="7030A0"/>
          <w:sz w:val="28"/>
          <w:lang w:val="en-US"/>
        </w:rPr>
        <w:lastRenderedPageBreak/>
        <w:t>APPLICATION FORM</w:t>
      </w:r>
    </w:p>
    <w:p w:rsidR="002852B6" w:rsidRPr="00CF658F" w:rsidRDefault="002A7849">
      <w:pPr>
        <w:keepNext/>
        <w:spacing w:line="240" w:lineRule="auto"/>
        <w:rPr>
          <w:lang w:val="en-US"/>
        </w:rPr>
      </w:pPr>
      <w:r w:rsidRPr="00CF658F">
        <w:rPr>
          <w:b/>
          <w:color w:val="0070C0"/>
          <w:sz w:val="24"/>
          <w:lang w:val="en-US"/>
        </w:rPr>
        <w:t>General information about the Applicant</w:t>
      </w:r>
    </w:p>
    <w:p w:rsidR="002852B6" w:rsidRPr="00CF658F" w:rsidRDefault="002852B6">
      <w:pPr>
        <w:spacing w:line="240" w:lineRule="auto"/>
        <w:rPr>
          <w:lang w:val="en-US"/>
        </w:rPr>
      </w:pPr>
    </w:p>
    <w:tbl>
      <w:tblPr>
        <w:tblStyle w:val="a5"/>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5"/>
        <w:gridCol w:w="4274"/>
      </w:tblGrid>
      <w:tr w:rsidR="002852B6">
        <w:tc>
          <w:tcPr>
            <w:tcW w:w="4255" w:type="dxa"/>
          </w:tcPr>
          <w:p w:rsidR="002852B6" w:rsidRDefault="002A7849">
            <w:pPr>
              <w:spacing w:line="240" w:lineRule="auto"/>
            </w:pPr>
            <w:proofErr w:type="spellStart"/>
            <w:r>
              <w:t>Family</w:t>
            </w:r>
            <w:proofErr w:type="spellEnd"/>
            <w:r>
              <w:t xml:space="preserve"> </w:t>
            </w:r>
            <w:proofErr w:type="spellStart"/>
            <w:r>
              <w:t>name</w:t>
            </w:r>
            <w:proofErr w:type="spellEnd"/>
            <w:r>
              <w:t>:</w:t>
            </w:r>
          </w:p>
        </w:tc>
        <w:tc>
          <w:tcPr>
            <w:tcW w:w="4274" w:type="dxa"/>
          </w:tcPr>
          <w:p w:rsidR="002852B6" w:rsidRDefault="002A7849">
            <w:pPr>
              <w:spacing w:line="240" w:lineRule="auto"/>
            </w:pPr>
            <w:proofErr w:type="spellStart"/>
            <w:r>
              <w:t>First</w:t>
            </w:r>
            <w:proofErr w:type="spellEnd"/>
            <w:r>
              <w:t xml:space="preserve"> </w:t>
            </w:r>
            <w:proofErr w:type="spellStart"/>
            <w:r>
              <w:t>name</w:t>
            </w:r>
            <w:proofErr w:type="spellEnd"/>
            <w:r>
              <w:t>:</w:t>
            </w:r>
          </w:p>
        </w:tc>
      </w:tr>
      <w:tr w:rsidR="002852B6">
        <w:tc>
          <w:tcPr>
            <w:tcW w:w="4255" w:type="dxa"/>
          </w:tcPr>
          <w:p w:rsidR="002852B6" w:rsidRDefault="002A7849">
            <w:pPr>
              <w:spacing w:line="240" w:lineRule="auto"/>
            </w:pPr>
            <w:proofErr w:type="spellStart"/>
            <w:r>
              <w:t>Role</w:t>
            </w:r>
            <w:proofErr w:type="spellEnd"/>
            <w:r>
              <w:t xml:space="preserve"> </w:t>
            </w:r>
            <w:proofErr w:type="spellStart"/>
            <w:r>
              <w:t>in</w:t>
            </w:r>
            <w:proofErr w:type="spellEnd"/>
            <w:r>
              <w:t xml:space="preserve"> </w:t>
            </w:r>
            <w:proofErr w:type="spellStart"/>
            <w:r>
              <w:t>your</w:t>
            </w:r>
            <w:proofErr w:type="spellEnd"/>
            <w:r>
              <w:t xml:space="preserve"> </w:t>
            </w:r>
            <w:proofErr w:type="spellStart"/>
            <w:r>
              <w:t>organisation</w:t>
            </w:r>
            <w:proofErr w:type="spellEnd"/>
            <w:r>
              <w:t>:</w:t>
            </w:r>
          </w:p>
        </w:tc>
        <w:tc>
          <w:tcPr>
            <w:tcW w:w="4274" w:type="dxa"/>
          </w:tcPr>
          <w:p w:rsidR="002852B6" w:rsidRDefault="002A7849">
            <w:pPr>
              <w:widowControl w:val="0"/>
            </w:pPr>
            <w:proofErr w:type="spellStart"/>
            <w:r>
              <w:t>Gender</w:t>
            </w:r>
            <w:proofErr w:type="spellEnd"/>
            <w:r>
              <w:t>:</w:t>
            </w:r>
          </w:p>
        </w:tc>
      </w:tr>
      <w:tr w:rsidR="002852B6">
        <w:tc>
          <w:tcPr>
            <w:tcW w:w="4255" w:type="dxa"/>
          </w:tcPr>
          <w:p w:rsidR="002852B6" w:rsidRDefault="002A7849">
            <w:pPr>
              <w:spacing w:line="240" w:lineRule="auto"/>
            </w:pPr>
            <w:proofErr w:type="spellStart"/>
            <w:r>
              <w:t>Nationality</w:t>
            </w:r>
            <w:proofErr w:type="spellEnd"/>
            <w:r>
              <w:t>:</w:t>
            </w:r>
          </w:p>
        </w:tc>
        <w:tc>
          <w:tcPr>
            <w:tcW w:w="4274" w:type="dxa"/>
          </w:tcPr>
          <w:p w:rsidR="002852B6" w:rsidRDefault="002A7849">
            <w:pPr>
              <w:widowControl w:val="0"/>
            </w:pPr>
            <w:proofErr w:type="spellStart"/>
            <w:r>
              <w:t>Date</w:t>
            </w:r>
            <w:proofErr w:type="spellEnd"/>
            <w:r>
              <w:t xml:space="preserve"> </w:t>
            </w:r>
            <w:proofErr w:type="spellStart"/>
            <w:r>
              <w:t>of</w:t>
            </w:r>
            <w:proofErr w:type="spellEnd"/>
            <w:r>
              <w:t xml:space="preserve"> </w:t>
            </w:r>
            <w:proofErr w:type="spellStart"/>
            <w:r>
              <w:t>birth</w:t>
            </w:r>
            <w:proofErr w:type="spellEnd"/>
            <w:r>
              <w:t>:</w:t>
            </w:r>
          </w:p>
        </w:tc>
      </w:tr>
      <w:tr w:rsidR="002852B6">
        <w:trPr>
          <w:trHeight w:val="220"/>
        </w:trPr>
        <w:tc>
          <w:tcPr>
            <w:tcW w:w="8529" w:type="dxa"/>
            <w:gridSpan w:val="2"/>
          </w:tcPr>
          <w:p w:rsidR="002852B6" w:rsidRDefault="002A7849">
            <w:pPr>
              <w:spacing w:line="240" w:lineRule="auto"/>
            </w:pPr>
            <w:proofErr w:type="spellStart"/>
            <w:r>
              <w:t>Address</w:t>
            </w:r>
            <w:proofErr w:type="spellEnd"/>
            <w:r>
              <w:t xml:space="preserve"> (</w:t>
            </w:r>
            <w:proofErr w:type="spellStart"/>
            <w:r>
              <w:t>current</w:t>
            </w:r>
            <w:proofErr w:type="spellEnd"/>
            <w:r>
              <w:t xml:space="preserve"> </w:t>
            </w:r>
            <w:proofErr w:type="spellStart"/>
            <w:r>
              <w:t>residence</w:t>
            </w:r>
            <w:proofErr w:type="spellEnd"/>
            <w:r>
              <w:t>):</w:t>
            </w:r>
          </w:p>
        </w:tc>
      </w:tr>
      <w:tr w:rsidR="002852B6">
        <w:tc>
          <w:tcPr>
            <w:tcW w:w="4255" w:type="dxa"/>
          </w:tcPr>
          <w:p w:rsidR="002852B6" w:rsidRDefault="002A7849">
            <w:pPr>
              <w:spacing w:line="240" w:lineRule="auto"/>
            </w:pPr>
            <w:proofErr w:type="spellStart"/>
            <w:r>
              <w:t>Zip</w:t>
            </w:r>
            <w:proofErr w:type="spellEnd"/>
            <w:r>
              <w:t xml:space="preserve"> </w:t>
            </w:r>
            <w:proofErr w:type="spellStart"/>
            <w:r>
              <w:t>code</w:t>
            </w:r>
            <w:proofErr w:type="spellEnd"/>
            <w:r>
              <w:t>:</w:t>
            </w:r>
          </w:p>
        </w:tc>
        <w:tc>
          <w:tcPr>
            <w:tcW w:w="4274" w:type="dxa"/>
          </w:tcPr>
          <w:p w:rsidR="002852B6" w:rsidRDefault="002A7849">
            <w:pPr>
              <w:spacing w:line="240" w:lineRule="auto"/>
            </w:pPr>
            <w:proofErr w:type="spellStart"/>
            <w:r>
              <w:t>Town</w:t>
            </w:r>
            <w:proofErr w:type="spellEnd"/>
            <w:r>
              <w:t xml:space="preserve"> </w:t>
            </w:r>
            <w:proofErr w:type="spellStart"/>
            <w:r>
              <w:t>of</w:t>
            </w:r>
            <w:proofErr w:type="spellEnd"/>
            <w:r>
              <w:t xml:space="preserve"> </w:t>
            </w:r>
            <w:proofErr w:type="spellStart"/>
            <w:r>
              <w:t>Residence</w:t>
            </w:r>
            <w:proofErr w:type="spellEnd"/>
            <w:r>
              <w:t>:</w:t>
            </w:r>
          </w:p>
        </w:tc>
      </w:tr>
      <w:tr w:rsidR="002852B6">
        <w:tc>
          <w:tcPr>
            <w:tcW w:w="4255" w:type="dxa"/>
          </w:tcPr>
          <w:p w:rsidR="002852B6" w:rsidRDefault="002A7849">
            <w:pPr>
              <w:spacing w:line="240" w:lineRule="auto"/>
            </w:pPr>
            <w:proofErr w:type="spellStart"/>
            <w:r>
              <w:t>Country</w:t>
            </w:r>
            <w:proofErr w:type="spellEnd"/>
            <w:r>
              <w:t xml:space="preserve"> </w:t>
            </w:r>
            <w:proofErr w:type="spellStart"/>
            <w:r>
              <w:t>of</w:t>
            </w:r>
            <w:proofErr w:type="spellEnd"/>
            <w:r>
              <w:t xml:space="preserve"> </w:t>
            </w:r>
            <w:proofErr w:type="spellStart"/>
            <w:r>
              <w:t>residence</w:t>
            </w:r>
            <w:proofErr w:type="spellEnd"/>
            <w:r>
              <w:t>:</w:t>
            </w:r>
          </w:p>
        </w:tc>
        <w:tc>
          <w:tcPr>
            <w:tcW w:w="4274" w:type="dxa"/>
          </w:tcPr>
          <w:p w:rsidR="002852B6" w:rsidRDefault="002A7849">
            <w:pPr>
              <w:widowControl w:val="0"/>
            </w:pPr>
            <w:proofErr w:type="spellStart"/>
            <w:r>
              <w:t>Phone</w:t>
            </w:r>
            <w:proofErr w:type="spellEnd"/>
            <w:r>
              <w:t xml:space="preserve"> (</w:t>
            </w:r>
            <w:proofErr w:type="spellStart"/>
            <w:r>
              <w:t>home</w:t>
            </w:r>
            <w:proofErr w:type="spellEnd"/>
            <w:r>
              <w:t>):</w:t>
            </w:r>
          </w:p>
        </w:tc>
      </w:tr>
      <w:tr w:rsidR="002852B6">
        <w:tc>
          <w:tcPr>
            <w:tcW w:w="4255" w:type="dxa"/>
          </w:tcPr>
          <w:p w:rsidR="002852B6" w:rsidRDefault="002A7849">
            <w:pPr>
              <w:spacing w:line="240" w:lineRule="auto"/>
            </w:pPr>
            <w:proofErr w:type="spellStart"/>
            <w:r>
              <w:t>Phone</w:t>
            </w:r>
            <w:proofErr w:type="spellEnd"/>
            <w:r>
              <w:t xml:space="preserve"> (</w:t>
            </w:r>
            <w:proofErr w:type="spellStart"/>
            <w:r>
              <w:t>work</w:t>
            </w:r>
            <w:proofErr w:type="spellEnd"/>
            <w:r>
              <w:t>):</w:t>
            </w:r>
          </w:p>
        </w:tc>
        <w:tc>
          <w:tcPr>
            <w:tcW w:w="4274" w:type="dxa"/>
          </w:tcPr>
          <w:p w:rsidR="002852B6" w:rsidRDefault="002A7849">
            <w:pPr>
              <w:spacing w:line="240" w:lineRule="auto"/>
            </w:pPr>
            <w:proofErr w:type="spellStart"/>
            <w:r>
              <w:t>Phone</w:t>
            </w:r>
            <w:proofErr w:type="spellEnd"/>
            <w:r>
              <w:t xml:space="preserve"> (</w:t>
            </w:r>
            <w:proofErr w:type="spellStart"/>
            <w:r>
              <w:t>mobile</w:t>
            </w:r>
            <w:proofErr w:type="spellEnd"/>
            <w:r>
              <w:t>):</w:t>
            </w:r>
          </w:p>
        </w:tc>
      </w:tr>
      <w:tr w:rsidR="002852B6">
        <w:tc>
          <w:tcPr>
            <w:tcW w:w="4255" w:type="dxa"/>
          </w:tcPr>
          <w:p w:rsidR="002852B6" w:rsidRDefault="002A7849">
            <w:pPr>
              <w:spacing w:line="240" w:lineRule="auto"/>
            </w:pPr>
            <w:proofErr w:type="spellStart"/>
            <w:r>
              <w:t>Email</w:t>
            </w:r>
            <w:proofErr w:type="spellEnd"/>
            <w:r>
              <w:t>:</w:t>
            </w:r>
          </w:p>
        </w:tc>
        <w:tc>
          <w:tcPr>
            <w:tcW w:w="4274" w:type="dxa"/>
          </w:tcPr>
          <w:p w:rsidR="002852B6" w:rsidRDefault="002A7849">
            <w:pPr>
              <w:widowControl w:val="0"/>
            </w:pPr>
            <w:proofErr w:type="spellStart"/>
            <w:r>
              <w:t>Skype</w:t>
            </w:r>
            <w:proofErr w:type="spellEnd"/>
            <w:r>
              <w:t xml:space="preserve"> </w:t>
            </w:r>
            <w:proofErr w:type="spellStart"/>
            <w:r>
              <w:t>name</w:t>
            </w:r>
            <w:proofErr w:type="spellEnd"/>
            <w:r>
              <w:t>:</w:t>
            </w:r>
          </w:p>
        </w:tc>
      </w:tr>
    </w:tbl>
    <w:p w:rsidR="002852B6" w:rsidRDefault="002852B6">
      <w:pPr>
        <w:spacing w:line="240" w:lineRule="auto"/>
      </w:pPr>
    </w:p>
    <w:p w:rsidR="002852B6" w:rsidRPr="00CF658F" w:rsidRDefault="002A7849">
      <w:pPr>
        <w:spacing w:line="240" w:lineRule="auto"/>
        <w:rPr>
          <w:lang w:val="en-US"/>
        </w:rPr>
      </w:pPr>
      <w:r w:rsidRPr="00CF658F">
        <w:rPr>
          <w:lang w:val="en-US"/>
        </w:rPr>
        <w:t xml:space="preserve">Do you need a Schengen visa? </w:t>
      </w:r>
      <w:r w:rsidRPr="00CF658F">
        <w:rPr>
          <w:lang w:val="en-US"/>
        </w:rPr>
        <w:tab/>
        <w:t xml:space="preserve">Yes </w:t>
      </w:r>
      <w:r w:rsidRPr="00CF658F">
        <w:rPr>
          <w:rFonts w:ascii="Wingdings" w:eastAsia="Wingdings" w:hAnsi="Wingdings" w:cs="Wingdings"/>
          <w:lang w:val="en-US"/>
        </w:rPr>
        <w:t>□</w:t>
      </w:r>
      <w:r w:rsidRPr="00CF658F">
        <w:rPr>
          <w:lang w:val="en-US"/>
        </w:rPr>
        <w:tab/>
      </w:r>
      <w:r w:rsidRPr="00CF658F">
        <w:rPr>
          <w:lang w:val="en-US"/>
        </w:rPr>
        <w:tab/>
        <w:t xml:space="preserve">No </w:t>
      </w:r>
      <w:r w:rsidRPr="00CF658F">
        <w:rPr>
          <w:rFonts w:ascii="Wingdings" w:eastAsia="Wingdings" w:hAnsi="Wingdings" w:cs="Wingdings"/>
          <w:lang w:val="en-US"/>
        </w:rPr>
        <w:t>□</w:t>
      </w:r>
    </w:p>
    <w:p w:rsidR="002852B6" w:rsidRPr="00CF658F" w:rsidRDefault="002852B6">
      <w:pPr>
        <w:spacing w:line="240" w:lineRule="auto"/>
        <w:rPr>
          <w:lang w:val="en-US"/>
        </w:rPr>
      </w:pPr>
    </w:p>
    <w:p w:rsidR="002852B6" w:rsidRPr="00CF658F" w:rsidRDefault="002A7849">
      <w:pPr>
        <w:spacing w:line="240" w:lineRule="auto"/>
        <w:rPr>
          <w:lang w:val="en-US"/>
        </w:rPr>
      </w:pPr>
      <w:r w:rsidRPr="00CF658F">
        <w:rPr>
          <w:b/>
          <w:lang w:val="en-US"/>
        </w:rPr>
        <w:t>If yes</w:t>
      </w:r>
      <w:r w:rsidRPr="00CF658F">
        <w:rPr>
          <w:lang w:val="en-US"/>
        </w:rPr>
        <w:t>, please provide your passport details:</w:t>
      </w:r>
    </w:p>
    <w:tbl>
      <w:tblPr>
        <w:tblStyle w:val="a6"/>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852B6">
        <w:tc>
          <w:tcPr>
            <w:tcW w:w="8529" w:type="dxa"/>
          </w:tcPr>
          <w:p w:rsidR="002852B6" w:rsidRDefault="002A7849">
            <w:pPr>
              <w:spacing w:line="240" w:lineRule="auto"/>
            </w:pPr>
            <w:proofErr w:type="spellStart"/>
            <w:r>
              <w:t>Passport</w:t>
            </w:r>
            <w:proofErr w:type="spellEnd"/>
            <w:r>
              <w:t xml:space="preserve"> </w:t>
            </w:r>
            <w:proofErr w:type="spellStart"/>
            <w:r>
              <w:t>number</w:t>
            </w:r>
            <w:proofErr w:type="spellEnd"/>
            <w:r>
              <w:t>:</w:t>
            </w:r>
          </w:p>
        </w:tc>
      </w:tr>
      <w:tr w:rsidR="002852B6" w:rsidRPr="00CF658F">
        <w:tc>
          <w:tcPr>
            <w:tcW w:w="8529" w:type="dxa"/>
          </w:tcPr>
          <w:p w:rsidR="002852B6" w:rsidRPr="00CF658F" w:rsidRDefault="002A7849">
            <w:pPr>
              <w:spacing w:line="240" w:lineRule="auto"/>
              <w:rPr>
                <w:lang w:val="en-US"/>
              </w:rPr>
            </w:pPr>
            <w:r w:rsidRPr="00CF658F">
              <w:rPr>
                <w:lang w:val="en-US"/>
              </w:rPr>
              <w:t>Where is the passport issued:</w:t>
            </w:r>
          </w:p>
        </w:tc>
      </w:tr>
      <w:tr w:rsidR="002852B6">
        <w:tc>
          <w:tcPr>
            <w:tcW w:w="8529" w:type="dxa"/>
          </w:tcPr>
          <w:p w:rsidR="002852B6" w:rsidRDefault="002A7849">
            <w:pPr>
              <w:spacing w:line="240" w:lineRule="auto"/>
            </w:pPr>
            <w:proofErr w:type="spellStart"/>
            <w:r>
              <w:t>Date</w:t>
            </w:r>
            <w:proofErr w:type="spellEnd"/>
            <w:r>
              <w:t xml:space="preserve"> </w:t>
            </w:r>
            <w:proofErr w:type="spellStart"/>
            <w:r>
              <w:t>of</w:t>
            </w:r>
            <w:proofErr w:type="spellEnd"/>
            <w:r>
              <w:t xml:space="preserve"> </w:t>
            </w:r>
            <w:proofErr w:type="spellStart"/>
            <w:r>
              <w:t>issue</w:t>
            </w:r>
            <w:proofErr w:type="spellEnd"/>
            <w:r>
              <w:t>:</w:t>
            </w:r>
          </w:p>
        </w:tc>
      </w:tr>
      <w:tr w:rsidR="002852B6">
        <w:tc>
          <w:tcPr>
            <w:tcW w:w="8529" w:type="dxa"/>
          </w:tcPr>
          <w:p w:rsidR="002852B6" w:rsidRDefault="002A7849">
            <w:pPr>
              <w:spacing w:line="240" w:lineRule="auto"/>
            </w:pPr>
            <w:proofErr w:type="spellStart"/>
            <w:r>
              <w:t>Date</w:t>
            </w:r>
            <w:proofErr w:type="spellEnd"/>
            <w:r>
              <w:t xml:space="preserve"> </w:t>
            </w:r>
            <w:proofErr w:type="spellStart"/>
            <w:r>
              <w:t>of</w:t>
            </w:r>
            <w:proofErr w:type="spellEnd"/>
            <w:r>
              <w:t xml:space="preserve"> </w:t>
            </w:r>
            <w:proofErr w:type="spellStart"/>
            <w:r>
              <w:t>expiry</w:t>
            </w:r>
            <w:proofErr w:type="spellEnd"/>
            <w:r>
              <w:t>:</w:t>
            </w:r>
          </w:p>
        </w:tc>
      </w:tr>
      <w:tr w:rsidR="002852B6">
        <w:tc>
          <w:tcPr>
            <w:tcW w:w="8529" w:type="dxa"/>
          </w:tcPr>
          <w:p w:rsidR="002852B6" w:rsidRDefault="002A7849">
            <w:pPr>
              <w:spacing w:line="240" w:lineRule="auto"/>
            </w:pPr>
            <w:proofErr w:type="spellStart"/>
            <w:r>
              <w:t>Occupation</w:t>
            </w:r>
            <w:proofErr w:type="spellEnd"/>
            <w:r>
              <w:t>:</w:t>
            </w:r>
          </w:p>
        </w:tc>
      </w:tr>
      <w:tr w:rsidR="002852B6" w:rsidRPr="00CF658F">
        <w:tc>
          <w:tcPr>
            <w:tcW w:w="8529" w:type="dxa"/>
          </w:tcPr>
          <w:p w:rsidR="002852B6" w:rsidRPr="00CF658F" w:rsidRDefault="002A7849">
            <w:pPr>
              <w:spacing w:line="240" w:lineRule="auto"/>
              <w:rPr>
                <w:lang w:val="en-US"/>
              </w:rPr>
            </w:pPr>
            <w:r w:rsidRPr="00CF658F">
              <w:rPr>
                <w:lang w:val="en-US"/>
              </w:rPr>
              <w:t>Date and place of birth:</w:t>
            </w:r>
          </w:p>
        </w:tc>
      </w:tr>
      <w:tr w:rsidR="002852B6" w:rsidRPr="00CF658F">
        <w:tc>
          <w:tcPr>
            <w:tcW w:w="8529" w:type="dxa"/>
          </w:tcPr>
          <w:p w:rsidR="002852B6" w:rsidRPr="00CF658F" w:rsidRDefault="002A7849">
            <w:pPr>
              <w:spacing w:line="240" w:lineRule="auto"/>
              <w:rPr>
                <w:lang w:val="en-US"/>
              </w:rPr>
            </w:pPr>
            <w:r w:rsidRPr="00CF658F">
              <w:rPr>
                <w:lang w:val="en-US"/>
              </w:rPr>
              <w:t>Location of Hungarian Embassy to be applied to:</w:t>
            </w:r>
          </w:p>
        </w:tc>
      </w:tr>
    </w:tbl>
    <w:p w:rsidR="002852B6" w:rsidRPr="00CF658F" w:rsidRDefault="002852B6">
      <w:pPr>
        <w:keepNext/>
        <w:spacing w:line="240" w:lineRule="auto"/>
        <w:rPr>
          <w:lang w:val="en-US"/>
        </w:rPr>
      </w:pPr>
    </w:p>
    <w:p w:rsidR="002852B6" w:rsidRPr="00CF658F" w:rsidRDefault="002A7849">
      <w:pPr>
        <w:keepNext/>
        <w:spacing w:line="240" w:lineRule="auto"/>
        <w:rPr>
          <w:lang w:val="en-US"/>
        </w:rPr>
      </w:pPr>
      <w:r w:rsidRPr="00CF658F">
        <w:rPr>
          <w:sz w:val="24"/>
          <w:lang w:val="en-US"/>
        </w:rPr>
        <w:t>Special requests (vegetarian dietary, medical support etc.)</w:t>
      </w:r>
    </w:p>
    <w:p w:rsidR="002852B6" w:rsidRPr="00CF658F" w:rsidRDefault="002852B6">
      <w:pPr>
        <w:spacing w:line="240" w:lineRule="auto"/>
        <w:rPr>
          <w:lang w:val="en-US"/>
        </w:rPr>
      </w:pPr>
    </w:p>
    <w:p w:rsidR="002852B6" w:rsidRDefault="002A7849">
      <w:pPr>
        <w:spacing w:line="240" w:lineRule="auto"/>
      </w:pPr>
      <w:r>
        <w:t>__________________________________________________________________</w:t>
      </w:r>
    </w:p>
    <w:p w:rsidR="002852B6" w:rsidRDefault="002A7849">
      <w:pPr>
        <w:keepNext/>
        <w:spacing w:line="240" w:lineRule="auto"/>
      </w:pPr>
      <w:proofErr w:type="spellStart"/>
      <w:r>
        <w:rPr>
          <w:b/>
          <w:color w:val="0070C0"/>
          <w:sz w:val="24"/>
        </w:rPr>
        <w:t>Organisation</w:t>
      </w:r>
      <w:proofErr w:type="spellEnd"/>
      <w:r>
        <w:rPr>
          <w:b/>
          <w:color w:val="0070C0"/>
          <w:sz w:val="24"/>
        </w:rPr>
        <w:t xml:space="preserve"> </w:t>
      </w:r>
      <w:proofErr w:type="spellStart"/>
      <w:r>
        <w:rPr>
          <w:b/>
          <w:color w:val="0070C0"/>
          <w:sz w:val="24"/>
        </w:rPr>
        <w:t>details</w:t>
      </w:r>
      <w:proofErr w:type="spellEnd"/>
    </w:p>
    <w:p w:rsidR="002852B6" w:rsidRDefault="002852B6">
      <w:pPr>
        <w:spacing w:line="240" w:lineRule="auto"/>
      </w:pPr>
    </w:p>
    <w:tbl>
      <w:tblPr>
        <w:tblStyle w:val="a7"/>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6"/>
        <w:gridCol w:w="4263"/>
      </w:tblGrid>
      <w:tr w:rsidR="002852B6">
        <w:trPr>
          <w:trHeight w:val="220"/>
        </w:trPr>
        <w:tc>
          <w:tcPr>
            <w:tcW w:w="8529" w:type="dxa"/>
            <w:gridSpan w:val="2"/>
          </w:tcPr>
          <w:p w:rsidR="002852B6" w:rsidRDefault="002A7849">
            <w:pPr>
              <w:spacing w:line="240" w:lineRule="auto"/>
            </w:pPr>
            <w:proofErr w:type="spellStart"/>
            <w:r>
              <w:t>Name</w:t>
            </w:r>
            <w:proofErr w:type="spellEnd"/>
            <w:r>
              <w:t xml:space="preserve"> </w:t>
            </w:r>
            <w:proofErr w:type="spellStart"/>
            <w:r>
              <w:t>of</w:t>
            </w:r>
            <w:proofErr w:type="spellEnd"/>
            <w:r>
              <w:t xml:space="preserve"> </w:t>
            </w:r>
            <w:proofErr w:type="spellStart"/>
            <w:r>
              <w:t>organisation</w:t>
            </w:r>
            <w:proofErr w:type="spellEnd"/>
            <w:r>
              <w:t>:</w:t>
            </w:r>
          </w:p>
        </w:tc>
      </w:tr>
      <w:tr w:rsidR="002852B6">
        <w:trPr>
          <w:trHeight w:val="220"/>
        </w:trPr>
        <w:tc>
          <w:tcPr>
            <w:tcW w:w="8529" w:type="dxa"/>
            <w:gridSpan w:val="2"/>
          </w:tcPr>
          <w:p w:rsidR="002852B6" w:rsidRDefault="002A7849">
            <w:pPr>
              <w:spacing w:line="240" w:lineRule="auto"/>
            </w:pPr>
            <w:proofErr w:type="spellStart"/>
            <w:r>
              <w:t>Contact</w:t>
            </w:r>
            <w:proofErr w:type="spellEnd"/>
            <w:r>
              <w:t xml:space="preserve"> </w:t>
            </w:r>
            <w:proofErr w:type="spellStart"/>
            <w:r>
              <w:t>person</w:t>
            </w:r>
            <w:proofErr w:type="spellEnd"/>
            <w:r>
              <w:t>:</w:t>
            </w:r>
          </w:p>
        </w:tc>
      </w:tr>
      <w:tr w:rsidR="002852B6">
        <w:trPr>
          <w:trHeight w:val="220"/>
        </w:trPr>
        <w:tc>
          <w:tcPr>
            <w:tcW w:w="8529" w:type="dxa"/>
            <w:gridSpan w:val="2"/>
          </w:tcPr>
          <w:p w:rsidR="002852B6" w:rsidRDefault="002A7849">
            <w:pPr>
              <w:spacing w:line="240" w:lineRule="auto"/>
            </w:pPr>
            <w:proofErr w:type="spellStart"/>
            <w:r>
              <w:t>Address</w:t>
            </w:r>
            <w:proofErr w:type="spellEnd"/>
            <w:r>
              <w:t>:</w:t>
            </w:r>
          </w:p>
        </w:tc>
      </w:tr>
      <w:tr w:rsidR="002852B6">
        <w:tc>
          <w:tcPr>
            <w:tcW w:w="4266" w:type="dxa"/>
          </w:tcPr>
          <w:p w:rsidR="002852B6" w:rsidRDefault="002A7849">
            <w:pPr>
              <w:spacing w:line="240" w:lineRule="auto"/>
            </w:pPr>
            <w:proofErr w:type="spellStart"/>
            <w:r>
              <w:t>Zip</w:t>
            </w:r>
            <w:proofErr w:type="spellEnd"/>
            <w:r>
              <w:t xml:space="preserve"> </w:t>
            </w:r>
            <w:proofErr w:type="spellStart"/>
            <w:r>
              <w:t>code</w:t>
            </w:r>
            <w:proofErr w:type="spellEnd"/>
            <w:r>
              <w:t>:</w:t>
            </w:r>
          </w:p>
        </w:tc>
        <w:tc>
          <w:tcPr>
            <w:tcW w:w="4263" w:type="dxa"/>
          </w:tcPr>
          <w:p w:rsidR="002852B6" w:rsidRDefault="002A7849">
            <w:pPr>
              <w:spacing w:line="240" w:lineRule="auto"/>
            </w:pPr>
            <w:proofErr w:type="spellStart"/>
            <w:r>
              <w:t>City</w:t>
            </w:r>
            <w:proofErr w:type="spellEnd"/>
            <w:r>
              <w:t>:</w:t>
            </w:r>
          </w:p>
        </w:tc>
      </w:tr>
      <w:tr w:rsidR="002852B6">
        <w:tc>
          <w:tcPr>
            <w:tcW w:w="4266" w:type="dxa"/>
          </w:tcPr>
          <w:p w:rsidR="002852B6" w:rsidRDefault="002A7849">
            <w:pPr>
              <w:spacing w:line="240" w:lineRule="auto"/>
            </w:pPr>
            <w:proofErr w:type="spellStart"/>
            <w:r>
              <w:t>Country</w:t>
            </w:r>
            <w:proofErr w:type="spellEnd"/>
            <w:r>
              <w:t>:</w:t>
            </w:r>
          </w:p>
        </w:tc>
        <w:tc>
          <w:tcPr>
            <w:tcW w:w="4263" w:type="dxa"/>
          </w:tcPr>
          <w:p w:rsidR="002852B6" w:rsidRDefault="002A7849">
            <w:pPr>
              <w:widowControl w:val="0"/>
            </w:pPr>
            <w:proofErr w:type="spellStart"/>
            <w:r>
              <w:t>Phone</w:t>
            </w:r>
            <w:proofErr w:type="spellEnd"/>
            <w:r>
              <w:t>:</w:t>
            </w:r>
          </w:p>
        </w:tc>
      </w:tr>
      <w:tr w:rsidR="002852B6">
        <w:tc>
          <w:tcPr>
            <w:tcW w:w="4266" w:type="dxa"/>
          </w:tcPr>
          <w:p w:rsidR="002852B6" w:rsidRDefault="002A7849">
            <w:pPr>
              <w:spacing w:line="240" w:lineRule="auto"/>
            </w:pPr>
            <w:proofErr w:type="spellStart"/>
            <w:r>
              <w:t>Web</w:t>
            </w:r>
            <w:proofErr w:type="spellEnd"/>
            <w:r>
              <w:t xml:space="preserve"> </w:t>
            </w:r>
            <w:proofErr w:type="spellStart"/>
            <w:r>
              <w:t>page</w:t>
            </w:r>
            <w:proofErr w:type="spellEnd"/>
            <w:r>
              <w:t>:</w:t>
            </w:r>
          </w:p>
        </w:tc>
        <w:tc>
          <w:tcPr>
            <w:tcW w:w="4263" w:type="dxa"/>
          </w:tcPr>
          <w:p w:rsidR="002852B6" w:rsidRDefault="002A7849">
            <w:pPr>
              <w:spacing w:line="240" w:lineRule="auto"/>
            </w:pPr>
            <w:proofErr w:type="spellStart"/>
            <w:r>
              <w:t>Email</w:t>
            </w:r>
            <w:proofErr w:type="spellEnd"/>
            <w:r>
              <w:t>:</w:t>
            </w:r>
          </w:p>
        </w:tc>
      </w:tr>
    </w:tbl>
    <w:p w:rsidR="002852B6" w:rsidRDefault="002852B6">
      <w:pPr>
        <w:spacing w:line="240" w:lineRule="auto"/>
      </w:pPr>
    </w:p>
    <w:p w:rsidR="002852B6" w:rsidRPr="00CF658F" w:rsidRDefault="002A7849">
      <w:pPr>
        <w:spacing w:line="240" w:lineRule="auto"/>
        <w:rPr>
          <w:lang w:val="en-US"/>
        </w:rPr>
      </w:pPr>
      <w:r w:rsidRPr="00CF658F">
        <w:rPr>
          <w:lang w:val="en-US"/>
        </w:rPr>
        <w:t xml:space="preserve">Address to send confirmation and material about the study session </w:t>
      </w:r>
      <w:proofErr w:type="gramStart"/>
      <w:r w:rsidRPr="00CF658F">
        <w:rPr>
          <w:lang w:val="en-US"/>
        </w:rPr>
        <w:t>to</w:t>
      </w:r>
      <w:proofErr w:type="gramEnd"/>
      <w:r w:rsidRPr="00CF658F">
        <w:rPr>
          <w:lang w:val="en-US"/>
        </w:rPr>
        <w:t>:</w:t>
      </w:r>
    </w:p>
    <w:p w:rsidR="002852B6" w:rsidRPr="00CF658F" w:rsidRDefault="002A7849">
      <w:pPr>
        <w:spacing w:line="240" w:lineRule="auto"/>
        <w:rPr>
          <w:lang w:val="en-US"/>
        </w:rPr>
      </w:pPr>
      <w:r w:rsidRPr="00CF658F">
        <w:rPr>
          <w:lang w:val="en-US"/>
        </w:rPr>
        <w:t>Address of applicant:</w:t>
      </w:r>
      <w:r w:rsidRPr="00CF658F">
        <w:rPr>
          <w:lang w:val="en-US"/>
        </w:rPr>
        <w:tab/>
      </w:r>
      <w:r w:rsidRPr="00CF658F">
        <w:rPr>
          <w:lang w:val="en-US"/>
        </w:rPr>
        <w:tab/>
        <w:t xml:space="preserve">Yes </w:t>
      </w:r>
      <w:r w:rsidRPr="00CF658F">
        <w:rPr>
          <w:rFonts w:ascii="Wingdings" w:eastAsia="Wingdings" w:hAnsi="Wingdings" w:cs="Wingdings"/>
          <w:lang w:val="en-US"/>
        </w:rPr>
        <w:t>□</w:t>
      </w:r>
      <w:r w:rsidRPr="00CF658F">
        <w:rPr>
          <w:lang w:val="en-US"/>
        </w:rPr>
        <w:tab/>
      </w:r>
      <w:r w:rsidRPr="00CF658F">
        <w:rPr>
          <w:lang w:val="en-US"/>
        </w:rPr>
        <w:tab/>
        <w:t xml:space="preserve">No </w:t>
      </w:r>
      <w:r w:rsidRPr="00CF658F">
        <w:rPr>
          <w:rFonts w:ascii="Wingdings" w:eastAsia="Wingdings" w:hAnsi="Wingdings" w:cs="Wingdings"/>
          <w:lang w:val="en-US"/>
        </w:rPr>
        <w:t>□</w:t>
      </w:r>
    </w:p>
    <w:p w:rsidR="002852B6" w:rsidRPr="00CF658F" w:rsidRDefault="002A7849">
      <w:pPr>
        <w:spacing w:line="240" w:lineRule="auto"/>
        <w:rPr>
          <w:lang w:val="en-US"/>
        </w:rPr>
      </w:pPr>
      <w:r w:rsidRPr="00CF658F">
        <w:rPr>
          <w:lang w:val="en-US"/>
        </w:rPr>
        <w:t xml:space="preserve">Address of </w:t>
      </w:r>
      <w:proofErr w:type="spellStart"/>
      <w:r w:rsidRPr="00CF658F">
        <w:rPr>
          <w:lang w:val="en-US"/>
        </w:rPr>
        <w:t>organisation</w:t>
      </w:r>
      <w:proofErr w:type="spellEnd"/>
      <w:r w:rsidRPr="00CF658F">
        <w:rPr>
          <w:lang w:val="en-US"/>
        </w:rPr>
        <w:t>:</w:t>
      </w:r>
      <w:r w:rsidRPr="00CF658F">
        <w:rPr>
          <w:lang w:val="en-US"/>
        </w:rPr>
        <w:tab/>
        <w:t xml:space="preserve">Yes </w:t>
      </w:r>
      <w:r w:rsidRPr="00CF658F">
        <w:rPr>
          <w:rFonts w:ascii="Wingdings" w:eastAsia="Wingdings" w:hAnsi="Wingdings" w:cs="Wingdings"/>
          <w:lang w:val="en-US"/>
        </w:rPr>
        <w:t>□</w:t>
      </w:r>
      <w:r w:rsidRPr="00CF658F">
        <w:rPr>
          <w:lang w:val="en-US"/>
        </w:rPr>
        <w:tab/>
      </w:r>
      <w:r w:rsidRPr="00CF658F">
        <w:rPr>
          <w:lang w:val="en-US"/>
        </w:rPr>
        <w:tab/>
        <w:t xml:space="preserve">No </w:t>
      </w:r>
      <w:r w:rsidRPr="00CF658F">
        <w:rPr>
          <w:rFonts w:ascii="Wingdings" w:eastAsia="Wingdings" w:hAnsi="Wingdings" w:cs="Wingdings"/>
          <w:lang w:val="en-US"/>
        </w:rPr>
        <w:t>□</w:t>
      </w:r>
    </w:p>
    <w:p w:rsidR="002852B6" w:rsidRPr="00CF658F" w:rsidRDefault="002A7849">
      <w:pPr>
        <w:rPr>
          <w:lang w:val="en-US"/>
        </w:rPr>
      </w:pPr>
      <w:r w:rsidRPr="00CF658F">
        <w:rPr>
          <w:lang w:val="en-US"/>
        </w:rPr>
        <w:br w:type="page"/>
      </w:r>
    </w:p>
    <w:p w:rsidR="002852B6" w:rsidRPr="00CF658F" w:rsidRDefault="002A7849">
      <w:pPr>
        <w:keepNext/>
        <w:spacing w:line="240" w:lineRule="auto"/>
        <w:rPr>
          <w:lang w:val="en-US"/>
        </w:rPr>
      </w:pPr>
      <w:r w:rsidRPr="00CF658F">
        <w:rPr>
          <w:b/>
          <w:color w:val="0070C0"/>
          <w:sz w:val="24"/>
          <w:lang w:val="en-US"/>
        </w:rPr>
        <w:lastRenderedPageBreak/>
        <w:t>Applicant profile</w:t>
      </w:r>
    </w:p>
    <w:p w:rsidR="002852B6" w:rsidRPr="00CF658F" w:rsidRDefault="002A7849">
      <w:pPr>
        <w:keepNext/>
        <w:spacing w:line="240" w:lineRule="auto"/>
        <w:rPr>
          <w:lang w:val="en-US"/>
        </w:rPr>
      </w:pPr>
      <w:r w:rsidRPr="00CF658F">
        <w:rPr>
          <w:b/>
          <w:i/>
          <w:sz w:val="24"/>
          <w:lang w:val="en-US"/>
        </w:rPr>
        <w:t>Experiences with minority/regional languages</w:t>
      </w:r>
    </w:p>
    <w:p w:rsidR="002852B6" w:rsidRPr="00CF658F" w:rsidRDefault="002852B6">
      <w:pPr>
        <w:spacing w:line="240" w:lineRule="auto"/>
        <w:rPr>
          <w:lang w:val="en-US"/>
        </w:rPr>
      </w:pPr>
    </w:p>
    <w:tbl>
      <w:tblPr>
        <w:tblStyle w:val="a8"/>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852B6">
        <w:tc>
          <w:tcPr>
            <w:tcW w:w="8529" w:type="dxa"/>
          </w:tcPr>
          <w:p w:rsidR="002852B6" w:rsidRDefault="002A7849">
            <w:pPr>
              <w:spacing w:line="240" w:lineRule="auto"/>
            </w:pPr>
            <w:r w:rsidRPr="00CF658F">
              <w:rPr>
                <w:lang w:val="en-US"/>
              </w:rPr>
              <w:t xml:space="preserve">What kind of experience of work in the sphere of minority/regional languages do you have? </w:t>
            </w:r>
            <w:proofErr w:type="spellStart"/>
            <w:r>
              <w:t>How</w:t>
            </w:r>
            <w:proofErr w:type="spellEnd"/>
            <w:r>
              <w:t xml:space="preserve"> </w:t>
            </w:r>
            <w:proofErr w:type="spellStart"/>
            <w:r>
              <w:t>is</w:t>
            </w:r>
            <w:proofErr w:type="spellEnd"/>
            <w:r>
              <w:t xml:space="preserve"> </w:t>
            </w:r>
            <w:proofErr w:type="spellStart"/>
            <w:r>
              <w:t>this</w:t>
            </w:r>
            <w:proofErr w:type="spellEnd"/>
            <w:r>
              <w:t xml:space="preserve"> </w:t>
            </w:r>
            <w:proofErr w:type="spellStart"/>
            <w:r>
              <w:t>experience</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your</w:t>
            </w:r>
            <w:proofErr w:type="spellEnd"/>
            <w:r>
              <w:t xml:space="preserve"> </w:t>
            </w:r>
            <w:proofErr w:type="spellStart"/>
            <w:r>
              <w:t>organisation</w:t>
            </w:r>
            <w:proofErr w:type="spellEnd"/>
            <w:r>
              <w:t xml:space="preserve">? </w:t>
            </w:r>
          </w:p>
        </w:tc>
      </w:tr>
      <w:tr w:rsidR="002852B6">
        <w:tc>
          <w:tcPr>
            <w:tcW w:w="8529" w:type="dxa"/>
          </w:tcPr>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tc>
      </w:tr>
      <w:tr w:rsidR="002852B6" w:rsidRPr="00CF658F">
        <w:tc>
          <w:tcPr>
            <w:tcW w:w="8529" w:type="dxa"/>
          </w:tcPr>
          <w:p w:rsidR="002852B6" w:rsidRPr="00CF658F" w:rsidRDefault="002A7849">
            <w:pPr>
              <w:spacing w:line="240" w:lineRule="auto"/>
              <w:rPr>
                <w:lang w:val="en-US"/>
              </w:rPr>
            </w:pPr>
            <w:r w:rsidRPr="00CF658F">
              <w:rPr>
                <w:lang w:val="en-US"/>
              </w:rPr>
              <w:t xml:space="preserve">What does Intercultural Learning (ICL) mean for you? </w:t>
            </w:r>
          </w:p>
        </w:tc>
      </w:tr>
      <w:tr w:rsidR="002852B6" w:rsidRPr="00CF658F">
        <w:tc>
          <w:tcPr>
            <w:tcW w:w="8529" w:type="dxa"/>
          </w:tcPr>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tc>
      </w:tr>
      <w:tr w:rsidR="002852B6" w:rsidRPr="00CF658F">
        <w:tc>
          <w:tcPr>
            <w:tcW w:w="8529" w:type="dxa"/>
          </w:tcPr>
          <w:p w:rsidR="002852B6" w:rsidRPr="00CF658F" w:rsidRDefault="002A7849">
            <w:pPr>
              <w:spacing w:line="240" w:lineRule="auto"/>
              <w:rPr>
                <w:lang w:val="en-US"/>
              </w:rPr>
            </w:pPr>
            <w:r w:rsidRPr="00CF658F">
              <w:rPr>
                <w:lang w:val="en-US"/>
              </w:rPr>
              <w:t>Which tools of work with the issues of minority/regio</w:t>
            </w:r>
            <w:r w:rsidRPr="00CF658F">
              <w:rPr>
                <w:lang w:val="en-US"/>
              </w:rPr>
              <w:t>nal</w:t>
            </w:r>
            <w:r w:rsidRPr="00CF658F">
              <w:rPr>
                <w:lang w:val="en-US"/>
              </w:rPr>
              <w:t xml:space="preserve"> languages do you use already – if any?</w:t>
            </w:r>
          </w:p>
        </w:tc>
      </w:tr>
      <w:tr w:rsidR="002852B6" w:rsidRPr="00CF658F">
        <w:tc>
          <w:tcPr>
            <w:tcW w:w="8529" w:type="dxa"/>
          </w:tcPr>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tc>
      </w:tr>
    </w:tbl>
    <w:p w:rsidR="002852B6" w:rsidRPr="00CF658F" w:rsidRDefault="002852B6">
      <w:pPr>
        <w:keepNext/>
        <w:spacing w:line="240" w:lineRule="auto"/>
        <w:rPr>
          <w:lang w:val="en-US"/>
        </w:rPr>
      </w:pPr>
    </w:p>
    <w:p w:rsidR="002852B6" w:rsidRDefault="002A7849">
      <w:pPr>
        <w:keepNext/>
        <w:spacing w:line="240" w:lineRule="auto"/>
      </w:pPr>
      <w:proofErr w:type="spellStart"/>
      <w:r>
        <w:rPr>
          <w:b/>
          <w:i/>
          <w:sz w:val="24"/>
        </w:rPr>
        <w:t>Motivation</w:t>
      </w:r>
      <w:proofErr w:type="spellEnd"/>
      <w:r>
        <w:rPr>
          <w:b/>
          <w:i/>
          <w:sz w:val="24"/>
        </w:rPr>
        <w:t xml:space="preserve"> </w:t>
      </w:r>
      <w:proofErr w:type="spellStart"/>
      <w:r>
        <w:rPr>
          <w:b/>
          <w:i/>
          <w:sz w:val="24"/>
        </w:rPr>
        <w:t>and</w:t>
      </w:r>
      <w:proofErr w:type="spellEnd"/>
      <w:r>
        <w:rPr>
          <w:b/>
          <w:i/>
          <w:sz w:val="24"/>
        </w:rPr>
        <w:t xml:space="preserve"> </w:t>
      </w:r>
      <w:proofErr w:type="spellStart"/>
      <w:r>
        <w:rPr>
          <w:b/>
          <w:i/>
          <w:sz w:val="24"/>
        </w:rPr>
        <w:t>expectations</w:t>
      </w:r>
      <w:proofErr w:type="spellEnd"/>
    </w:p>
    <w:p w:rsidR="002852B6" w:rsidRDefault="002852B6">
      <w:pPr>
        <w:keepNext/>
        <w:spacing w:line="240" w:lineRule="auto"/>
      </w:pPr>
    </w:p>
    <w:tbl>
      <w:tblPr>
        <w:tblStyle w:val="a9"/>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852B6" w:rsidRPr="00CF658F">
        <w:tc>
          <w:tcPr>
            <w:tcW w:w="8529" w:type="dxa"/>
          </w:tcPr>
          <w:p w:rsidR="002852B6" w:rsidRPr="00CF658F" w:rsidRDefault="002A7849">
            <w:pPr>
              <w:spacing w:line="240" w:lineRule="auto"/>
              <w:rPr>
                <w:lang w:val="en-US"/>
              </w:rPr>
            </w:pPr>
            <w:r w:rsidRPr="00CF658F">
              <w:rPr>
                <w:lang w:val="en-US"/>
              </w:rPr>
              <w:t>Why do you want to participate in the Study Session?</w:t>
            </w:r>
          </w:p>
        </w:tc>
      </w:tr>
      <w:tr w:rsidR="002852B6" w:rsidRPr="00CF658F">
        <w:tc>
          <w:tcPr>
            <w:tcW w:w="8529" w:type="dxa"/>
          </w:tcPr>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tc>
      </w:tr>
      <w:tr w:rsidR="002852B6" w:rsidRPr="00CF658F">
        <w:tc>
          <w:tcPr>
            <w:tcW w:w="8529" w:type="dxa"/>
          </w:tcPr>
          <w:p w:rsidR="002852B6" w:rsidRPr="00CF658F" w:rsidRDefault="002A7849">
            <w:pPr>
              <w:spacing w:line="240" w:lineRule="auto"/>
              <w:rPr>
                <w:lang w:val="en-US"/>
              </w:rPr>
            </w:pPr>
            <w:r w:rsidRPr="00CF658F">
              <w:rPr>
                <w:lang w:val="en-US"/>
              </w:rPr>
              <w:t>How can you contribute to the learning process in this study session?</w:t>
            </w:r>
          </w:p>
        </w:tc>
      </w:tr>
      <w:tr w:rsidR="002852B6" w:rsidRPr="00CF658F">
        <w:tc>
          <w:tcPr>
            <w:tcW w:w="8529" w:type="dxa"/>
          </w:tcPr>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tc>
      </w:tr>
      <w:tr w:rsidR="002852B6" w:rsidRPr="00CF658F">
        <w:tc>
          <w:tcPr>
            <w:tcW w:w="8529" w:type="dxa"/>
          </w:tcPr>
          <w:p w:rsidR="002852B6" w:rsidRPr="00CF658F" w:rsidRDefault="002A7849">
            <w:pPr>
              <w:spacing w:line="240" w:lineRule="auto"/>
              <w:rPr>
                <w:lang w:val="en-US"/>
              </w:rPr>
            </w:pPr>
            <w:r w:rsidRPr="00CF658F">
              <w:rPr>
                <w:lang w:val="en-US"/>
              </w:rPr>
              <w:t>How you are going to use outcomes of the study session?</w:t>
            </w:r>
          </w:p>
        </w:tc>
      </w:tr>
      <w:tr w:rsidR="002852B6" w:rsidRPr="00CF658F">
        <w:tc>
          <w:tcPr>
            <w:tcW w:w="8529" w:type="dxa"/>
          </w:tcPr>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tc>
      </w:tr>
    </w:tbl>
    <w:p w:rsidR="002852B6" w:rsidRPr="00CF658F" w:rsidRDefault="002852B6">
      <w:pPr>
        <w:keepNext/>
        <w:spacing w:line="240" w:lineRule="auto"/>
        <w:rPr>
          <w:lang w:val="en-US"/>
        </w:rPr>
      </w:pPr>
    </w:p>
    <w:p w:rsidR="002852B6" w:rsidRDefault="002A7849">
      <w:pPr>
        <w:keepNext/>
        <w:spacing w:line="240" w:lineRule="auto"/>
      </w:pPr>
      <w:proofErr w:type="spellStart"/>
      <w:r>
        <w:rPr>
          <w:b/>
          <w:i/>
          <w:sz w:val="24"/>
        </w:rPr>
        <w:t>General</w:t>
      </w:r>
      <w:proofErr w:type="spellEnd"/>
      <w:r>
        <w:rPr>
          <w:b/>
          <w:i/>
          <w:sz w:val="24"/>
        </w:rPr>
        <w:t xml:space="preserve"> </w:t>
      </w:r>
      <w:proofErr w:type="spellStart"/>
      <w:r>
        <w:rPr>
          <w:b/>
          <w:i/>
          <w:sz w:val="24"/>
        </w:rPr>
        <w:t>youth</w:t>
      </w:r>
      <w:proofErr w:type="spellEnd"/>
      <w:r>
        <w:rPr>
          <w:b/>
          <w:i/>
          <w:sz w:val="24"/>
        </w:rPr>
        <w:t xml:space="preserve"> </w:t>
      </w:r>
      <w:proofErr w:type="spellStart"/>
      <w:r>
        <w:rPr>
          <w:b/>
          <w:i/>
          <w:sz w:val="24"/>
        </w:rPr>
        <w:t>work</w:t>
      </w:r>
      <w:proofErr w:type="spellEnd"/>
      <w:r>
        <w:rPr>
          <w:b/>
          <w:i/>
          <w:sz w:val="24"/>
        </w:rPr>
        <w:t xml:space="preserve"> </w:t>
      </w:r>
      <w:proofErr w:type="spellStart"/>
      <w:r>
        <w:rPr>
          <w:b/>
          <w:i/>
          <w:sz w:val="24"/>
        </w:rPr>
        <w:t>experience</w:t>
      </w:r>
      <w:proofErr w:type="spellEnd"/>
    </w:p>
    <w:p w:rsidR="002852B6" w:rsidRDefault="002852B6">
      <w:pPr>
        <w:spacing w:line="240" w:lineRule="auto"/>
      </w:pPr>
    </w:p>
    <w:tbl>
      <w:tblPr>
        <w:tblStyle w:val="aa"/>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852B6" w:rsidRPr="00CF658F">
        <w:tc>
          <w:tcPr>
            <w:tcW w:w="8529" w:type="dxa"/>
          </w:tcPr>
          <w:p w:rsidR="002852B6" w:rsidRPr="00CF658F" w:rsidRDefault="002A7849">
            <w:pPr>
              <w:spacing w:line="240" w:lineRule="auto"/>
              <w:rPr>
                <w:lang w:val="en-US"/>
              </w:rPr>
            </w:pPr>
            <w:r w:rsidRPr="00CF658F">
              <w:rPr>
                <w:lang w:val="en-US"/>
              </w:rPr>
              <w:t>Please describe shortly the projects you are currently involved in.</w:t>
            </w:r>
          </w:p>
        </w:tc>
      </w:tr>
      <w:tr w:rsidR="002852B6" w:rsidRPr="00CF658F">
        <w:tc>
          <w:tcPr>
            <w:tcW w:w="8529" w:type="dxa"/>
          </w:tcPr>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852B6">
            <w:pPr>
              <w:spacing w:line="240" w:lineRule="auto"/>
              <w:rPr>
                <w:lang w:val="en-US"/>
              </w:rPr>
            </w:pPr>
          </w:p>
        </w:tc>
      </w:tr>
      <w:tr w:rsidR="002852B6">
        <w:tc>
          <w:tcPr>
            <w:tcW w:w="8529" w:type="dxa"/>
          </w:tcPr>
          <w:p w:rsidR="002852B6" w:rsidRDefault="002A7849">
            <w:pPr>
              <w:spacing w:line="240" w:lineRule="auto"/>
            </w:pPr>
            <w:r w:rsidRPr="00CF658F">
              <w:rPr>
                <w:lang w:val="en-US"/>
              </w:rPr>
              <w:t xml:space="preserve">During the study </w:t>
            </w:r>
            <w:proofErr w:type="gramStart"/>
            <w:r w:rsidRPr="00CF658F">
              <w:rPr>
                <w:lang w:val="en-US"/>
              </w:rPr>
              <w:t>session</w:t>
            </w:r>
            <w:proofErr w:type="gramEnd"/>
            <w:r w:rsidRPr="00CF658F">
              <w:rPr>
                <w:lang w:val="en-US"/>
              </w:rPr>
              <w:t xml:space="preserve"> we will have time to develop fu</w:t>
            </w:r>
            <w:r w:rsidRPr="00CF658F">
              <w:rPr>
                <w:lang w:val="en-US"/>
              </w:rPr>
              <w:t>ture</w:t>
            </w:r>
            <w:r w:rsidRPr="00CF658F">
              <w:rPr>
                <w:lang w:val="en-US"/>
              </w:rPr>
              <w:t xml:space="preserve"> projects for cooperation and development in the subject area. </w:t>
            </w:r>
            <w:proofErr w:type="spellStart"/>
            <w:r>
              <w:t>Do</w:t>
            </w:r>
            <w:proofErr w:type="spellEnd"/>
            <w:r>
              <w:t xml:space="preserve"> </w:t>
            </w:r>
            <w:proofErr w:type="spellStart"/>
            <w:r>
              <w:t>you</w:t>
            </w:r>
            <w:proofErr w:type="spellEnd"/>
            <w:r>
              <w:t xml:space="preserve"> </w:t>
            </w:r>
            <w:proofErr w:type="spellStart"/>
            <w:r>
              <w:t>already</w:t>
            </w:r>
            <w:proofErr w:type="spellEnd"/>
            <w:r>
              <w:t xml:space="preserve"> </w:t>
            </w:r>
            <w:proofErr w:type="spellStart"/>
            <w:r>
              <w:t>have</w:t>
            </w:r>
            <w:proofErr w:type="spellEnd"/>
            <w:r>
              <w:t xml:space="preserve"> </w:t>
            </w:r>
            <w:proofErr w:type="spellStart"/>
            <w:r>
              <w:t>any</w:t>
            </w:r>
            <w:proofErr w:type="spellEnd"/>
            <w:r>
              <w:t xml:space="preserve"> </w:t>
            </w:r>
            <w:proofErr w:type="spellStart"/>
            <w:r>
              <w:t>ideas</w:t>
            </w:r>
            <w:proofErr w:type="spellEnd"/>
            <w:r>
              <w:t>?</w:t>
            </w:r>
          </w:p>
        </w:tc>
      </w:tr>
      <w:tr w:rsidR="002852B6">
        <w:tc>
          <w:tcPr>
            <w:tcW w:w="8529" w:type="dxa"/>
          </w:tcPr>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tc>
      </w:tr>
      <w:tr w:rsidR="002852B6">
        <w:tc>
          <w:tcPr>
            <w:tcW w:w="8529" w:type="dxa"/>
          </w:tcPr>
          <w:p w:rsidR="002852B6" w:rsidRDefault="002A7849">
            <w:pPr>
              <w:spacing w:line="240" w:lineRule="auto"/>
            </w:pPr>
            <w:r w:rsidRPr="00CF658F">
              <w:rPr>
                <w:lang w:val="en-US"/>
              </w:rPr>
              <w:t xml:space="preserve">If you had a chance to use a time machine, what time/event would you choose to go back </w:t>
            </w:r>
            <w:proofErr w:type="gramStart"/>
            <w:r w:rsidRPr="00CF658F">
              <w:rPr>
                <w:lang w:val="en-US"/>
              </w:rPr>
              <w:t>to</w:t>
            </w:r>
            <w:proofErr w:type="gramEnd"/>
            <w:r w:rsidRPr="00CF658F">
              <w:rPr>
                <w:lang w:val="en-US"/>
              </w:rPr>
              <w:t xml:space="preserve">? </w:t>
            </w:r>
            <w:proofErr w:type="spellStart"/>
            <w:r>
              <w:t>Why</w:t>
            </w:r>
            <w:proofErr w:type="spellEnd"/>
            <w:r>
              <w:t>?</w:t>
            </w:r>
          </w:p>
        </w:tc>
      </w:tr>
      <w:tr w:rsidR="002852B6">
        <w:tc>
          <w:tcPr>
            <w:tcW w:w="8529" w:type="dxa"/>
          </w:tcPr>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tc>
      </w:tr>
    </w:tbl>
    <w:p w:rsidR="002852B6" w:rsidRDefault="002852B6">
      <w:pPr>
        <w:keepNext/>
        <w:spacing w:line="240" w:lineRule="auto"/>
      </w:pPr>
    </w:p>
    <w:p w:rsidR="002852B6" w:rsidRDefault="002A7849">
      <w:pPr>
        <w:keepNext/>
        <w:spacing w:line="240" w:lineRule="auto"/>
      </w:pPr>
      <w:proofErr w:type="spellStart"/>
      <w:r>
        <w:rPr>
          <w:b/>
          <w:sz w:val="24"/>
        </w:rPr>
        <w:t>Other</w:t>
      </w:r>
      <w:proofErr w:type="spellEnd"/>
      <w:r>
        <w:rPr>
          <w:b/>
          <w:sz w:val="24"/>
        </w:rPr>
        <w:t xml:space="preserve"> </w:t>
      </w:r>
      <w:proofErr w:type="spellStart"/>
      <w:r>
        <w:rPr>
          <w:b/>
          <w:sz w:val="24"/>
        </w:rPr>
        <w:t>comments</w:t>
      </w:r>
      <w:proofErr w:type="spellEnd"/>
    </w:p>
    <w:tbl>
      <w:tblPr>
        <w:tblStyle w:val="ab"/>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852B6">
        <w:tc>
          <w:tcPr>
            <w:tcW w:w="8529" w:type="dxa"/>
          </w:tcPr>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p w:rsidR="002852B6" w:rsidRDefault="002852B6">
            <w:pPr>
              <w:spacing w:line="240" w:lineRule="auto"/>
            </w:pPr>
          </w:p>
        </w:tc>
      </w:tr>
    </w:tbl>
    <w:p w:rsidR="002852B6" w:rsidRDefault="002852B6">
      <w:pPr>
        <w:spacing w:line="240" w:lineRule="auto"/>
      </w:pPr>
    </w:p>
    <w:p w:rsidR="002852B6" w:rsidRPr="00CF658F" w:rsidRDefault="002A7849">
      <w:pPr>
        <w:spacing w:line="240" w:lineRule="auto"/>
        <w:rPr>
          <w:lang w:val="en-US"/>
        </w:rPr>
      </w:pPr>
      <w:r w:rsidRPr="00CF658F">
        <w:rPr>
          <w:lang w:val="en-US"/>
        </w:rPr>
        <w:t xml:space="preserve">Are you available for the whole duration of the study session?      Yes </w:t>
      </w:r>
      <w:r w:rsidRPr="00CF658F">
        <w:rPr>
          <w:rFonts w:ascii="Wingdings" w:eastAsia="Wingdings" w:hAnsi="Wingdings" w:cs="Wingdings"/>
          <w:lang w:val="en-US"/>
        </w:rPr>
        <w:t>□</w:t>
      </w:r>
      <w:r w:rsidRPr="00CF658F">
        <w:rPr>
          <w:lang w:val="en-US"/>
        </w:rPr>
        <w:tab/>
        <w:t xml:space="preserve">       No </w:t>
      </w:r>
      <w:r w:rsidRPr="00CF658F">
        <w:rPr>
          <w:rFonts w:ascii="Wingdings" w:eastAsia="Wingdings" w:hAnsi="Wingdings" w:cs="Wingdings"/>
          <w:lang w:val="en-US"/>
        </w:rPr>
        <w:t>□</w:t>
      </w: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A7849">
      <w:pPr>
        <w:tabs>
          <w:tab w:val="right" w:pos="8640"/>
        </w:tabs>
        <w:spacing w:line="240" w:lineRule="auto"/>
        <w:rPr>
          <w:lang w:val="en-US"/>
        </w:rPr>
      </w:pPr>
      <w:r w:rsidRPr="00CF658F">
        <w:rPr>
          <w:lang w:val="en-US"/>
        </w:rPr>
        <w:t>Date and signature of applicant:</w:t>
      </w:r>
      <w:r w:rsidRPr="00CF658F">
        <w:rPr>
          <w:lang w:val="en-US"/>
        </w:rPr>
        <w:tab/>
        <w:t xml:space="preserve"> </w:t>
      </w:r>
    </w:p>
    <w:p w:rsidR="002852B6" w:rsidRPr="00CF658F" w:rsidRDefault="002852B6">
      <w:pPr>
        <w:spacing w:line="240" w:lineRule="auto"/>
        <w:rPr>
          <w:lang w:val="en-US"/>
        </w:rPr>
      </w:pPr>
    </w:p>
    <w:p w:rsidR="002852B6" w:rsidRPr="00CF658F" w:rsidRDefault="002852B6">
      <w:pPr>
        <w:spacing w:line="240" w:lineRule="auto"/>
        <w:rPr>
          <w:lang w:val="en-US"/>
        </w:rPr>
      </w:pPr>
    </w:p>
    <w:p w:rsidR="002852B6" w:rsidRPr="00CF658F" w:rsidRDefault="002A7849">
      <w:pPr>
        <w:tabs>
          <w:tab w:val="right" w:pos="8641"/>
        </w:tabs>
        <w:spacing w:line="240" w:lineRule="auto"/>
        <w:rPr>
          <w:lang w:val="en-US"/>
        </w:rPr>
      </w:pPr>
      <w:r w:rsidRPr="00CF658F">
        <w:rPr>
          <w:lang w:val="en-US"/>
        </w:rPr>
        <w:t xml:space="preserve">Stamp and signature of organization: </w:t>
      </w:r>
      <w:r w:rsidRPr="00CF658F">
        <w:rPr>
          <w:lang w:val="en-US"/>
        </w:rPr>
        <w:tab/>
      </w:r>
    </w:p>
    <w:p w:rsidR="002852B6" w:rsidRPr="00CF658F" w:rsidRDefault="002852B6">
      <w:pPr>
        <w:spacing w:line="240" w:lineRule="auto"/>
        <w:rPr>
          <w:lang w:val="en-US"/>
        </w:rPr>
      </w:pPr>
    </w:p>
    <w:p w:rsidR="002852B6" w:rsidRPr="00CF658F" w:rsidRDefault="002852B6">
      <w:pPr>
        <w:spacing w:line="240" w:lineRule="auto"/>
        <w:rPr>
          <w:lang w:val="en-US"/>
        </w:rPr>
      </w:pPr>
    </w:p>
    <w:tbl>
      <w:tblPr>
        <w:tblStyle w:val="ac"/>
        <w:tblW w:w="8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9"/>
      </w:tblGrid>
      <w:tr w:rsidR="002852B6">
        <w:tc>
          <w:tcPr>
            <w:tcW w:w="8529" w:type="dxa"/>
          </w:tcPr>
          <w:p w:rsidR="002852B6" w:rsidRPr="00CF658F" w:rsidRDefault="002852B6">
            <w:pPr>
              <w:tabs>
                <w:tab w:val="left" w:pos="-719"/>
                <w:tab w:val="left" w:pos="0"/>
              </w:tabs>
              <w:spacing w:line="240" w:lineRule="auto"/>
              <w:jc w:val="center"/>
              <w:rPr>
                <w:lang w:val="en-US"/>
              </w:rPr>
            </w:pPr>
          </w:p>
          <w:p w:rsidR="002852B6" w:rsidRPr="00CF658F" w:rsidRDefault="002A7849">
            <w:pPr>
              <w:tabs>
                <w:tab w:val="left" w:pos="-719"/>
                <w:tab w:val="left" w:pos="0"/>
              </w:tabs>
              <w:spacing w:line="240" w:lineRule="auto"/>
              <w:jc w:val="center"/>
              <w:rPr>
                <w:lang w:val="en-US"/>
              </w:rPr>
            </w:pPr>
            <w:r w:rsidRPr="00CF658F">
              <w:rPr>
                <w:lang w:val="en-US"/>
              </w:rPr>
              <w:t xml:space="preserve">Please email the filled in application form including a scanned copy of this page with stamp and signatures </w:t>
            </w:r>
            <w:r w:rsidRPr="00CF658F">
              <w:rPr>
                <w:lang w:val="en-US"/>
              </w:rPr>
              <w:t>to</w:t>
            </w:r>
            <w:r w:rsidRPr="00CF658F">
              <w:rPr>
                <w:lang w:val="en-US"/>
              </w:rPr>
              <w:t xml:space="preserve"> </w:t>
            </w:r>
            <w:hyperlink r:id="rId10">
              <w:r w:rsidRPr="00CF658F">
                <w:rPr>
                  <w:color w:val="0000FF"/>
                  <w:u w:val="single"/>
                  <w:lang w:val="en-US"/>
                </w:rPr>
                <w:t>youthpeaceambassadors@gmail.com</w:t>
              </w:r>
            </w:hyperlink>
            <w:r w:rsidRPr="00CF658F">
              <w:rPr>
                <w:color w:val="FF0000"/>
                <w:lang w:val="en-US"/>
              </w:rPr>
              <w:t xml:space="preserve"> </w:t>
            </w:r>
            <w:r w:rsidRPr="00CF658F">
              <w:rPr>
                <w:lang w:val="en-US"/>
              </w:rPr>
              <w:t>using</w:t>
            </w:r>
            <w:r w:rsidRPr="00CF658F">
              <w:rPr>
                <w:lang w:val="en-US"/>
              </w:rPr>
              <w:t xml:space="preserve"> the subject lin</w:t>
            </w:r>
            <w:r w:rsidRPr="00CF658F">
              <w:rPr>
                <w:lang w:val="en-US"/>
              </w:rPr>
              <w:t xml:space="preserve">e </w:t>
            </w:r>
            <w:r w:rsidRPr="00CF658F">
              <w:rPr>
                <w:i/>
                <w:lang w:val="en-US"/>
              </w:rPr>
              <w:t>“Study Session “Mind your Langua</w:t>
            </w:r>
            <w:r w:rsidRPr="00CF658F">
              <w:rPr>
                <w:i/>
                <w:lang w:val="en-US"/>
              </w:rPr>
              <w:t>ge”</w:t>
            </w:r>
            <w:r w:rsidRPr="00CF658F">
              <w:rPr>
                <w:lang w:val="en-US"/>
              </w:rPr>
              <w:t xml:space="preserve"> </w:t>
            </w:r>
          </w:p>
          <w:p w:rsidR="002852B6" w:rsidRDefault="002A7849">
            <w:pPr>
              <w:tabs>
                <w:tab w:val="left" w:pos="-719"/>
                <w:tab w:val="left" w:pos="0"/>
              </w:tabs>
              <w:spacing w:line="240" w:lineRule="auto"/>
              <w:jc w:val="center"/>
            </w:pPr>
            <w:proofErr w:type="spellStart"/>
            <w:r>
              <w:t>The</w:t>
            </w:r>
            <w:proofErr w:type="spellEnd"/>
            <w:r>
              <w:t xml:space="preserve"> </w:t>
            </w:r>
            <w:proofErr w:type="spellStart"/>
            <w:r>
              <w:t>deadline</w:t>
            </w:r>
            <w:proofErr w:type="spellEnd"/>
            <w:r>
              <w:t xml:space="preserve"> </w:t>
            </w:r>
            <w:proofErr w:type="spellStart"/>
            <w:r>
              <w:t>is</w:t>
            </w:r>
            <w:proofErr w:type="spellEnd"/>
            <w:r>
              <w:t xml:space="preserve"> </w:t>
            </w:r>
            <w:proofErr w:type="spellStart"/>
            <w:r>
              <w:rPr>
                <w:b/>
                <w:color w:val="FF0000"/>
              </w:rPr>
              <w:t>January</w:t>
            </w:r>
            <w:proofErr w:type="spellEnd"/>
            <w:r>
              <w:rPr>
                <w:b/>
                <w:color w:val="FF0000"/>
              </w:rPr>
              <w:t xml:space="preserve"> 12, 2014</w:t>
            </w:r>
          </w:p>
        </w:tc>
      </w:tr>
    </w:tbl>
    <w:p w:rsidR="002852B6" w:rsidRDefault="002852B6">
      <w:pPr>
        <w:spacing w:line="240" w:lineRule="auto"/>
      </w:pPr>
    </w:p>
    <w:sectPr w:rsidR="002852B6">
      <w:headerReference w:type="default" r:id="rId11"/>
      <w:pgSz w:w="11907" w:h="16840"/>
      <w:pgMar w:top="1440" w:right="1797" w:bottom="993"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49" w:rsidRDefault="002A7849">
      <w:pPr>
        <w:spacing w:line="240" w:lineRule="auto"/>
      </w:pPr>
      <w:r>
        <w:separator/>
      </w:r>
    </w:p>
  </w:endnote>
  <w:endnote w:type="continuationSeparator" w:id="0">
    <w:p w:rsidR="002A7849" w:rsidRDefault="002A7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49" w:rsidRDefault="002A7849">
      <w:pPr>
        <w:spacing w:line="240" w:lineRule="auto"/>
      </w:pPr>
      <w:r>
        <w:separator/>
      </w:r>
    </w:p>
  </w:footnote>
  <w:footnote w:type="continuationSeparator" w:id="0">
    <w:p w:rsidR="002A7849" w:rsidRDefault="002A78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B6" w:rsidRDefault="002A7849">
    <w:pPr>
      <w:widowControl w:val="0"/>
    </w:pPr>
    <w:r>
      <w:rPr>
        <w:noProof/>
      </w:rPr>
      <w:drawing>
        <wp:anchor distT="0" distB="0" distL="114300" distR="114300" simplePos="0" relativeHeight="251658240" behindDoc="0" locked="0" layoutInCell="0" hidden="0" allowOverlap="0">
          <wp:simplePos x="0" y="0"/>
          <wp:positionH relativeFrom="margin">
            <wp:posOffset>-457199</wp:posOffset>
          </wp:positionH>
          <wp:positionV relativeFrom="paragraph">
            <wp:posOffset>180975</wp:posOffset>
          </wp:positionV>
          <wp:extent cx="1076325" cy="7905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76325" cy="790575"/>
                  </a:xfrm>
                  <a:prstGeom prst="rect">
                    <a:avLst/>
                  </a:prstGeom>
                  <a:ln/>
                </pic:spPr>
              </pic:pic>
            </a:graphicData>
          </a:graphic>
        </wp:anchor>
      </w:drawing>
    </w:r>
  </w:p>
  <w:tbl>
    <w:tblPr>
      <w:tblStyle w:val="ad"/>
      <w:tblW w:w="9923" w:type="dxa"/>
      <w:tblInd w:w="-742" w:type="dxa"/>
      <w:tblBorders>
        <w:bottom w:val="single" w:sz="4" w:space="0" w:color="000000"/>
      </w:tblBorders>
      <w:tblLayout w:type="fixed"/>
      <w:tblLook w:val="0000" w:firstRow="0" w:lastRow="0" w:firstColumn="0" w:lastColumn="0" w:noHBand="0" w:noVBand="0"/>
    </w:tblPr>
    <w:tblGrid>
      <w:gridCol w:w="2978"/>
      <w:gridCol w:w="6662"/>
      <w:gridCol w:w="283"/>
    </w:tblGrid>
    <w:tr w:rsidR="002852B6">
      <w:tc>
        <w:tcPr>
          <w:tcW w:w="2978" w:type="dxa"/>
          <w:vAlign w:val="center"/>
        </w:tcPr>
        <w:p w:rsidR="002852B6" w:rsidRDefault="002852B6">
          <w:pPr>
            <w:tabs>
              <w:tab w:val="center" w:pos="4320"/>
              <w:tab w:val="right" w:pos="8640"/>
            </w:tabs>
            <w:spacing w:line="240" w:lineRule="auto"/>
            <w:jc w:val="center"/>
          </w:pPr>
        </w:p>
      </w:tc>
      <w:tc>
        <w:tcPr>
          <w:tcW w:w="6662" w:type="dxa"/>
          <w:vAlign w:val="center"/>
        </w:tcPr>
        <w:p w:rsidR="002852B6" w:rsidRPr="00CF658F" w:rsidRDefault="002A7849">
          <w:pPr>
            <w:spacing w:line="240" w:lineRule="auto"/>
            <w:jc w:val="center"/>
            <w:rPr>
              <w:lang w:val="en-US"/>
            </w:rPr>
          </w:pPr>
          <w:r w:rsidRPr="00CF658F">
            <w:rPr>
              <w:b/>
              <w:lang w:val="en-US"/>
            </w:rPr>
            <w:t>Mind your Language!</w:t>
          </w:r>
        </w:p>
        <w:p w:rsidR="002852B6" w:rsidRPr="00CF658F" w:rsidRDefault="002852B6">
          <w:pPr>
            <w:tabs>
              <w:tab w:val="center" w:pos="4320"/>
              <w:tab w:val="right" w:pos="8640"/>
            </w:tabs>
            <w:spacing w:line="240" w:lineRule="auto"/>
            <w:jc w:val="center"/>
            <w:rPr>
              <w:lang w:val="en-US"/>
            </w:rPr>
          </w:pPr>
        </w:p>
        <w:p w:rsidR="002852B6" w:rsidRPr="00CF658F" w:rsidRDefault="002A7849">
          <w:pPr>
            <w:tabs>
              <w:tab w:val="center" w:pos="4320"/>
              <w:tab w:val="right" w:pos="8640"/>
            </w:tabs>
            <w:spacing w:line="240" w:lineRule="auto"/>
            <w:jc w:val="center"/>
            <w:rPr>
              <w:lang w:val="en-US"/>
            </w:rPr>
          </w:pPr>
          <w:r w:rsidRPr="00CF658F">
            <w:rPr>
              <w:sz w:val="20"/>
              <w:lang w:val="en-US"/>
            </w:rPr>
            <w:t>Study Session in Budapest EYC</w:t>
          </w:r>
        </w:p>
        <w:p w:rsidR="002852B6" w:rsidRDefault="002A7849">
          <w:pPr>
            <w:tabs>
              <w:tab w:val="center" w:pos="4320"/>
              <w:tab w:val="right" w:pos="8640"/>
            </w:tabs>
            <w:spacing w:line="240" w:lineRule="auto"/>
            <w:jc w:val="center"/>
          </w:pPr>
          <w:r>
            <w:rPr>
              <w:sz w:val="20"/>
            </w:rPr>
            <w:t xml:space="preserve">19 </w:t>
          </w:r>
          <w:proofErr w:type="spellStart"/>
          <w:r>
            <w:rPr>
              <w:sz w:val="20"/>
            </w:rPr>
            <w:t>to</w:t>
          </w:r>
          <w:proofErr w:type="spellEnd"/>
          <w:r>
            <w:rPr>
              <w:sz w:val="20"/>
            </w:rPr>
            <w:t xml:space="preserve"> 26 </w:t>
          </w:r>
          <w:proofErr w:type="spellStart"/>
          <w:r>
            <w:rPr>
              <w:sz w:val="20"/>
            </w:rPr>
            <w:t>April</w:t>
          </w:r>
          <w:proofErr w:type="spellEnd"/>
          <w:r>
            <w:rPr>
              <w:sz w:val="20"/>
            </w:rPr>
            <w:t xml:space="preserve"> 2014</w:t>
          </w:r>
        </w:p>
        <w:p w:rsidR="002852B6" w:rsidRDefault="002852B6">
          <w:pPr>
            <w:tabs>
              <w:tab w:val="center" w:pos="4320"/>
              <w:tab w:val="right" w:pos="8640"/>
            </w:tabs>
            <w:spacing w:line="240" w:lineRule="auto"/>
            <w:jc w:val="center"/>
          </w:pPr>
        </w:p>
      </w:tc>
      <w:tc>
        <w:tcPr>
          <w:tcW w:w="283" w:type="dxa"/>
        </w:tcPr>
        <w:p w:rsidR="002852B6" w:rsidRDefault="002852B6">
          <w:pPr>
            <w:tabs>
              <w:tab w:val="center" w:pos="4320"/>
              <w:tab w:val="right" w:pos="8640"/>
            </w:tabs>
            <w:spacing w:line="240" w:lineRule="auto"/>
            <w:jc w:val="right"/>
          </w:pPr>
        </w:p>
      </w:tc>
    </w:tr>
  </w:tbl>
  <w:p w:rsidR="002852B6" w:rsidRDefault="002852B6">
    <w:pPr>
      <w:tabs>
        <w:tab w:val="center" w:pos="4320"/>
        <w:tab w:val="right" w:pos="8640"/>
      </w:tabs>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271"/>
    <w:multiLevelType w:val="multilevel"/>
    <w:tmpl w:val="236A18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7E3B672B"/>
    <w:multiLevelType w:val="multilevel"/>
    <w:tmpl w:val="7636754C"/>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852B6"/>
    <w:rsid w:val="002852B6"/>
    <w:rsid w:val="002A7849"/>
    <w:rsid w:val="00CF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E8FC2-61A4-42F5-BC40-8C96ABA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contextualSpacing/>
      <w:outlineLvl w:val="0"/>
    </w:pPr>
  </w:style>
  <w:style w:type="paragraph" w:styleId="2">
    <w:name w:val="heading 2"/>
    <w:basedOn w:val="a"/>
    <w:next w:val="a"/>
    <w:pPr>
      <w:contextualSpacing/>
      <w:outlineLvl w:val="1"/>
    </w:pPr>
  </w:style>
  <w:style w:type="paragraph" w:styleId="3">
    <w:name w:val="heading 3"/>
    <w:basedOn w:val="a"/>
    <w:next w:val="a"/>
    <w:pPr>
      <w:contextualSpacing/>
      <w:outlineLvl w:val="2"/>
    </w:pPr>
  </w:style>
  <w:style w:type="paragraph" w:styleId="4">
    <w:name w:val="heading 4"/>
    <w:basedOn w:val="a"/>
    <w:next w:val="a"/>
    <w:pPr>
      <w:contextualSpacing/>
      <w:outlineLvl w:val="3"/>
    </w:pPr>
  </w:style>
  <w:style w:type="paragraph" w:styleId="5">
    <w:name w:val="heading 5"/>
    <w:basedOn w:val="a"/>
    <w:next w:val="a"/>
    <w:pPr>
      <w:contextualSpacing/>
      <w:outlineLvl w:val="4"/>
    </w:pPr>
  </w:style>
  <w:style w:type="paragraph" w:styleId="6">
    <w:name w:val="heading 6"/>
    <w:basedOn w:val="a"/>
    <w:next w:val="a"/>
    <w:pPr>
      <w:contextualSpacing/>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contextualSpacing/>
    </w:pPr>
  </w:style>
  <w:style w:type="paragraph" w:styleId="a4">
    <w:name w:val="Subtitle"/>
    <w:basedOn w:val="a"/>
    <w:next w:val="a"/>
    <w:pPr>
      <w:contextualSpacing/>
    </w:p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youthpeaceambassador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outhpeaceambassador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youthpeaceambassadors@gmail.com" TargetMode="External"/><Relationship Id="rId4" Type="http://schemas.openxmlformats.org/officeDocument/2006/relationships/webSettings" Target="webSettings.xml"/><Relationship Id="rId9" Type="http://schemas.openxmlformats.org/officeDocument/2006/relationships/hyperlink" Target="mailto:youthpeaceambassador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1532</Words>
  <Characters>8735</Characters>
  <Application>Microsoft Office Word</Application>
  <DocSecurity>0</DocSecurity>
  <Lines>72</Lines>
  <Paragraphs>20</Paragraphs>
  <ScaleCrop>false</ScaleCrop>
  <Company>SPecialiST RePack</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STS2015_myl_Call for participants-version 24.11.2014.docx</dc:title>
  <cp:lastModifiedBy>Yuliya Ielfimova</cp:lastModifiedBy>
  <cp:revision>2</cp:revision>
  <dcterms:created xsi:type="dcterms:W3CDTF">2014-12-11T14:04:00Z</dcterms:created>
  <dcterms:modified xsi:type="dcterms:W3CDTF">2014-12-11T14:12:00Z</dcterms:modified>
</cp:coreProperties>
</file>