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0D" w:rsidRPr="002F3828" w:rsidRDefault="008A45CE" w:rsidP="0068790D">
      <w:pPr>
        <w:pStyle w:val="KeinLeerraum"/>
        <w:rPr>
          <w:rFonts w:ascii="Arial" w:hAnsi="Arial" w:cs="Arial"/>
          <w:i/>
          <w:color w:val="C00000"/>
          <w:sz w:val="30"/>
          <w:szCs w:val="30"/>
          <w:lang w:val="en-US"/>
        </w:rPr>
      </w:pPr>
      <w:r>
        <w:rPr>
          <w:noProof/>
          <w:lang w:eastAsia="de-DE"/>
        </w:rPr>
        <mc:AlternateContent>
          <mc:Choice Requires="wps">
            <w:drawing>
              <wp:anchor distT="45720" distB="45720" distL="114300" distR="114300" simplePos="0" relativeHeight="251659264" behindDoc="0" locked="0" layoutInCell="1" allowOverlap="1">
                <wp:simplePos x="0" y="0"/>
                <wp:positionH relativeFrom="margin">
                  <wp:posOffset>450850</wp:posOffset>
                </wp:positionH>
                <wp:positionV relativeFrom="paragraph">
                  <wp:posOffset>-177800</wp:posOffset>
                </wp:positionV>
                <wp:extent cx="4749165" cy="2456180"/>
                <wp:effectExtent l="0" t="0" r="0" b="127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2456180"/>
                        </a:xfrm>
                        <a:prstGeom prst="rect">
                          <a:avLst/>
                        </a:prstGeom>
                        <a:solidFill>
                          <a:srgbClr val="FFFFFF"/>
                        </a:solidFill>
                        <a:ln w="9525">
                          <a:noFill/>
                          <a:miter lim="800000"/>
                          <a:headEnd/>
                          <a:tailEnd/>
                        </a:ln>
                      </wps:spPr>
                      <wps:txbx>
                        <w:txbxContent>
                          <w:p w:rsidR="0068790D" w:rsidRPr="00161411" w:rsidRDefault="0068790D" w:rsidP="0068790D">
                            <w:pPr>
                              <w:pStyle w:val="KeinLeerraum"/>
                              <w:rPr>
                                <w:rFonts w:ascii="Arial" w:hAnsi="Arial" w:cs="Arial"/>
                                <w:b/>
                                <w:sz w:val="50"/>
                                <w:szCs w:val="50"/>
                                <w:lang w:val="en-US"/>
                              </w:rPr>
                            </w:pPr>
                            <w:r>
                              <w:rPr>
                                <w:rFonts w:ascii="Arial" w:hAnsi="Arial" w:cs="Arial"/>
                                <w:b/>
                                <w:sz w:val="50"/>
                                <w:szCs w:val="50"/>
                                <w:lang w:val="en-US"/>
                              </w:rPr>
                              <w:t>“</w:t>
                            </w:r>
                            <w:r w:rsidR="00F81B7B">
                              <w:rPr>
                                <w:rFonts w:ascii="Arial" w:hAnsi="Arial" w:cs="Arial"/>
                                <w:b/>
                                <w:sz w:val="50"/>
                                <w:szCs w:val="50"/>
                                <w:lang w:val="en-US"/>
                              </w:rPr>
                              <w:t>Cultures of remembering</w:t>
                            </w:r>
                            <w:r>
                              <w:rPr>
                                <w:rFonts w:ascii="Arial" w:hAnsi="Arial" w:cs="Arial"/>
                                <w:b/>
                                <w:sz w:val="50"/>
                                <w:szCs w:val="50"/>
                                <w:lang w:val="en-US"/>
                              </w:rPr>
                              <w:t xml:space="preserve">” </w:t>
                            </w:r>
                          </w:p>
                          <w:p w:rsidR="0068790D" w:rsidRPr="00161411" w:rsidRDefault="0068790D" w:rsidP="0068790D">
                            <w:pPr>
                              <w:rPr>
                                <w:rFonts w:ascii="Arial" w:hAnsi="Arial" w:cs="Arial"/>
                                <w:b/>
                                <w:sz w:val="30"/>
                                <w:szCs w:val="30"/>
                                <w:lang w:val="en-US"/>
                              </w:rPr>
                            </w:pPr>
                          </w:p>
                          <w:p w:rsidR="0068790D" w:rsidRDefault="00F81B7B" w:rsidP="0068790D">
                            <w:pPr>
                              <w:rPr>
                                <w:rFonts w:ascii="Arial" w:hAnsi="Arial" w:cs="Arial"/>
                                <w:b/>
                                <w:color w:val="C00000"/>
                                <w:sz w:val="30"/>
                                <w:szCs w:val="30"/>
                                <w:lang w:val="en-US"/>
                              </w:rPr>
                            </w:pPr>
                            <w:r>
                              <w:rPr>
                                <w:rFonts w:ascii="Arial" w:hAnsi="Arial" w:cs="Arial"/>
                                <w:b/>
                                <w:color w:val="C00000"/>
                                <w:sz w:val="30"/>
                                <w:szCs w:val="30"/>
                                <w:lang w:val="en-US"/>
                              </w:rPr>
                              <w:t>An international training dealing with the topic of European Jewish history of the 20</w:t>
                            </w:r>
                            <w:r w:rsidRPr="00F81B7B">
                              <w:rPr>
                                <w:rFonts w:ascii="Arial" w:hAnsi="Arial" w:cs="Arial"/>
                                <w:b/>
                                <w:color w:val="C00000"/>
                                <w:sz w:val="30"/>
                                <w:szCs w:val="30"/>
                                <w:vertAlign w:val="superscript"/>
                                <w:lang w:val="en-US"/>
                              </w:rPr>
                              <w:t>th</w:t>
                            </w:r>
                            <w:r>
                              <w:rPr>
                                <w:rFonts w:ascii="Arial" w:hAnsi="Arial" w:cs="Arial"/>
                                <w:b/>
                                <w:color w:val="C00000"/>
                                <w:sz w:val="30"/>
                                <w:szCs w:val="30"/>
                                <w:lang w:val="en-US"/>
                              </w:rPr>
                              <w:t xml:space="preserve"> century and commemoration today in Germany, Poland, Ukraine and Israel.</w:t>
                            </w:r>
                          </w:p>
                          <w:p w:rsidR="0068790D" w:rsidRDefault="00B44A3E" w:rsidP="0068790D">
                            <w:pPr>
                              <w:rPr>
                                <w:rFonts w:ascii="Arial" w:hAnsi="Arial" w:cs="Arial"/>
                                <w:i/>
                                <w:color w:val="C00000"/>
                                <w:sz w:val="30"/>
                                <w:szCs w:val="30"/>
                                <w:lang w:val="en-US"/>
                              </w:rPr>
                            </w:pPr>
                            <w:r>
                              <w:rPr>
                                <w:rFonts w:ascii="Arial" w:hAnsi="Arial" w:cs="Arial"/>
                                <w:i/>
                                <w:color w:val="C00000"/>
                                <w:sz w:val="30"/>
                                <w:szCs w:val="30"/>
                                <w:lang w:val="en-US"/>
                              </w:rPr>
                              <w:t>24.11.-30.11</w:t>
                            </w:r>
                            <w:r w:rsidR="0068790D">
                              <w:rPr>
                                <w:rFonts w:ascii="Arial" w:hAnsi="Arial" w:cs="Arial"/>
                                <w:i/>
                                <w:color w:val="C00000"/>
                                <w:sz w:val="30"/>
                                <w:szCs w:val="30"/>
                                <w:lang w:val="en-US"/>
                              </w:rPr>
                              <w:t xml:space="preserve">.2014 in </w:t>
                            </w:r>
                            <w:r>
                              <w:rPr>
                                <w:rFonts w:ascii="Arial" w:hAnsi="Arial" w:cs="Arial"/>
                                <w:i/>
                                <w:color w:val="C00000"/>
                                <w:sz w:val="30"/>
                                <w:szCs w:val="30"/>
                                <w:lang w:val="en-US"/>
                              </w:rPr>
                              <w:t xml:space="preserve">the International Youth Meeting Center in </w:t>
                            </w:r>
                            <w:proofErr w:type="spellStart"/>
                            <w:proofErr w:type="gramStart"/>
                            <w:r w:rsidR="0068790D">
                              <w:rPr>
                                <w:rFonts w:ascii="Arial" w:hAnsi="Arial" w:cs="Arial"/>
                                <w:i/>
                                <w:color w:val="C00000"/>
                                <w:sz w:val="30"/>
                                <w:szCs w:val="30"/>
                                <w:lang w:val="en-US"/>
                              </w:rPr>
                              <w:t>Krzyżowa</w:t>
                            </w:r>
                            <w:proofErr w:type="spellEnd"/>
                            <w:r w:rsidR="0068790D">
                              <w:rPr>
                                <w:rFonts w:ascii="Arial" w:hAnsi="Arial" w:cs="Arial"/>
                                <w:i/>
                                <w:color w:val="C00000"/>
                                <w:sz w:val="30"/>
                                <w:szCs w:val="30"/>
                                <w:lang w:val="en-US"/>
                              </w:rPr>
                              <w:t xml:space="preserve">  (</w:t>
                            </w:r>
                            <w:proofErr w:type="gramEnd"/>
                            <w:r w:rsidR="0068790D">
                              <w:rPr>
                                <w:rFonts w:ascii="Arial" w:hAnsi="Arial" w:cs="Arial"/>
                                <w:i/>
                                <w:color w:val="C00000"/>
                                <w:sz w:val="30"/>
                                <w:szCs w:val="30"/>
                                <w:lang w:val="en-US"/>
                              </w:rPr>
                              <w:t>Poland)</w:t>
                            </w:r>
                          </w:p>
                          <w:p w:rsidR="0068790D" w:rsidRPr="002F3828" w:rsidRDefault="0068790D" w:rsidP="0068790D">
                            <w:pPr>
                              <w:rPr>
                                <w:rFonts w:ascii="Arial" w:hAnsi="Arial" w:cs="Arial"/>
                                <w:i/>
                                <w:color w:val="C00000"/>
                                <w:sz w:val="30"/>
                                <w:szCs w:val="3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5pt;margin-top:-14pt;width:373.95pt;height:19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" stroked="f">
                <v:textbox>
                  <w:txbxContent>
                    <w:p w:rsidR="0068790D" w:rsidRPr="00161411" w:rsidRDefault="0068790D" w:rsidP="0068790D">
                      <w:pPr>
                        <w:pStyle w:val="KeinLeerraum"/>
                        <w:rPr>
                          <w:rFonts w:ascii="Arial" w:hAnsi="Arial" w:cs="Arial"/>
                          <w:b/>
                          <w:sz w:val="50"/>
                          <w:szCs w:val="50"/>
                          <w:lang w:val="en-US"/>
                        </w:rPr>
                      </w:pPr>
                      <w:r>
                        <w:rPr>
                          <w:rFonts w:ascii="Arial" w:hAnsi="Arial" w:cs="Arial"/>
                          <w:b/>
                          <w:sz w:val="50"/>
                          <w:szCs w:val="50"/>
                          <w:lang w:val="en-US"/>
                        </w:rPr>
                        <w:t>“</w:t>
                      </w:r>
                      <w:r w:rsidR="00F81B7B">
                        <w:rPr>
                          <w:rFonts w:ascii="Arial" w:hAnsi="Arial" w:cs="Arial"/>
                          <w:b/>
                          <w:sz w:val="50"/>
                          <w:szCs w:val="50"/>
                          <w:lang w:val="en-US"/>
                        </w:rPr>
                        <w:t>Cultures of remembering</w:t>
                      </w:r>
                      <w:r>
                        <w:rPr>
                          <w:rFonts w:ascii="Arial" w:hAnsi="Arial" w:cs="Arial"/>
                          <w:b/>
                          <w:sz w:val="50"/>
                          <w:szCs w:val="50"/>
                          <w:lang w:val="en-US"/>
                        </w:rPr>
                        <w:t xml:space="preserve">” </w:t>
                      </w:r>
                    </w:p>
                    <w:p w:rsidR="0068790D" w:rsidRPr="00161411" w:rsidRDefault="0068790D" w:rsidP="0068790D">
                      <w:pPr>
                        <w:rPr>
                          <w:rFonts w:ascii="Arial" w:hAnsi="Arial" w:cs="Arial"/>
                          <w:b/>
                          <w:sz w:val="30"/>
                          <w:szCs w:val="30"/>
                          <w:lang w:val="en-US"/>
                        </w:rPr>
                      </w:pPr>
                    </w:p>
                    <w:p w:rsidR="0068790D" w:rsidRDefault="00F81B7B" w:rsidP="0068790D">
                      <w:pPr>
                        <w:rPr>
                          <w:rFonts w:ascii="Arial" w:hAnsi="Arial" w:cs="Arial"/>
                          <w:b/>
                          <w:color w:val="C00000"/>
                          <w:sz w:val="30"/>
                          <w:szCs w:val="30"/>
                          <w:lang w:val="en-US"/>
                        </w:rPr>
                      </w:pPr>
                      <w:r>
                        <w:rPr>
                          <w:rFonts w:ascii="Arial" w:hAnsi="Arial" w:cs="Arial"/>
                          <w:b/>
                          <w:color w:val="C00000"/>
                          <w:sz w:val="30"/>
                          <w:szCs w:val="30"/>
                          <w:lang w:val="en-US"/>
                        </w:rPr>
                        <w:t>An international training dealing with the topic of European Jewish history of the 20</w:t>
                      </w:r>
                      <w:r w:rsidRPr="00F81B7B">
                        <w:rPr>
                          <w:rFonts w:ascii="Arial" w:hAnsi="Arial" w:cs="Arial"/>
                          <w:b/>
                          <w:color w:val="C00000"/>
                          <w:sz w:val="30"/>
                          <w:szCs w:val="30"/>
                          <w:vertAlign w:val="superscript"/>
                          <w:lang w:val="en-US"/>
                        </w:rPr>
                        <w:t>th</w:t>
                      </w:r>
                      <w:r>
                        <w:rPr>
                          <w:rFonts w:ascii="Arial" w:hAnsi="Arial" w:cs="Arial"/>
                          <w:b/>
                          <w:color w:val="C00000"/>
                          <w:sz w:val="30"/>
                          <w:szCs w:val="30"/>
                          <w:lang w:val="en-US"/>
                        </w:rPr>
                        <w:t xml:space="preserve"> century and commemoration today in Germany, Poland, Ukraine and Israel.</w:t>
                      </w:r>
                    </w:p>
                    <w:p w:rsidR="0068790D" w:rsidRDefault="00B44A3E" w:rsidP="0068790D">
                      <w:pPr>
                        <w:rPr>
                          <w:rFonts w:ascii="Arial" w:hAnsi="Arial" w:cs="Arial"/>
                          <w:i/>
                          <w:color w:val="C00000"/>
                          <w:sz w:val="30"/>
                          <w:szCs w:val="30"/>
                          <w:lang w:val="en-US"/>
                        </w:rPr>
                      </w:pPr>
                      <w:r>
                        <w:rPr>
                          <w:rFonts w:ascii="Arial" w:hAnsi="Arial" w:cs="Arial"/>
                          <w:i/>
                          <w:color w:val="C00000"/>
                          <w:sz w:val="30"/>
                          <w:szCs w:val="30"/>
                          <w:lang w:val="en-US"/>
                        </w:rPr>
                        <w:t>24.11.-30.11</w:t>
                      </w:r>
                      <w:r w:rsidR="0068790D">
                        <w:rPr>
                          <w:rFonts w:ascii="Arial" w:hAnsi="Arial" w:cs="Arial"/>
                          <w:i/>
                          <w:color w:val="C00000"/>
                          <w:sz w:val="30"/>
                          <w:szCs w:val="30"/>
                          <w:lang w:val="en-US"/>
                        </w:rPr>
                        <w:t xml:space="preserve">.2014 in </w:t>
                      </w:r>
                      <w:r>
                        <w:rPr>
                          <w:rFonts w:ascii="Arial" w:hAnsi="Arial" w:cs="Arial"/>
                          <w:i/>
                          <w:color w:val="C00000"/>
                          <w:sz w:val="30"/>
                          <w:szCs w:val="30"/>
                          <w:lang w:val="en-US"/>
                        </w:rPr>
                        <w:t xml:space="preserve">the International Youth Meeting Center in </w:t>
                      </w:r>
                      <w:proofErr w:type="spellStart"/>
                      <w:proofErr w:type="gramStart"/>
                      <w:r w:rsidR="0068790D">
                        <w:rPr>
                          <w:rFonts w:ascii="Arial" w:hAnsi="Arial" w:cs="Arial"/>
                          <w:i/>
                          <w:color w:val="C00000"/>
                          <w:sz w:val="30"/>
                          <w:szCs w:val="30"/>
                          <w:lang w:val="en-US"/>
                        </w:rPr>
                        <w:t>Krzyżowa</w:t>
                      </w:r>
                      <w:proofErr w:type="spellEnd"/>
                      <w:r w:rsidR="0068790D">
                        <w:rPr>
                          <w:rFonts w:ascii="Arial" w:hAnsi="Arial" w:cs="Arial"/>
                          <w:i/>
                          <w:color w:val="C00000"/>
                          <w:sz w:val="30"/>
                          <w:szCs w:val="30"/>
                          <w:lang w:val="en-US"/>
                        </w:rPr>
                        <w:t xml:space="preserve">  (</w:t>
                      </w:r>
                      <w:proofErr w:type="gramEnd"/>
                      <w:r w:rsidR="0068790D">
                        <w:rPr>
                          <w:rFonts w:ascii="Arial" w:hAnsi="Arial" w:cs="Arial"/>
                          <w:i/>
                          <w:color w:val="C00000"/>
                          <w:sz w:val="30"/>
                          <w:szCs w:val="30"/>
                          <w:lang w:val="en-US"/>
                        </w:rPr>
                        <w:t>Poland)</w:t>
                      </w:r>
                    </w:p>
                    <w:p w:rsidR="0068790D" w:rsidRPr="002F3828" w:rsidRDefault="0068790D" w:rsidP="0068790D">
                      <w:pPr>
                        <w:rPr>
                          <w:rFonts w:ascii="Arial" w:hAnsi="Arial" w:cs="Arial"/>
                          <w:i/>
                          <w:color w:val="C00000"/>
                          <w:sz w:val="30"/>
                          <w:szCs w:val="30"/>
                          <w:lang w:val="en-US"/>
                        </w:rPr>
                      </w:pPr>
                    </w:p>
                  </w:txbxContent>
                </v:textbox>
                <w10:wrap type="square" anchorx="margin"/>
              </v:shape>
            </w:pict>
          </mc:Fallback>
        </mc:AlternateContent>
      </w:r>
      <w:r w:rsidR="0068790D">
        <w:rPr>
          <w:rFonts w:ascii="Arial" w:hAnsi="Arial" w:cs="Arial"/>
          <w:b/>
          <w:sz w:val="50"/>
          <w:szCs w:val="50"/>
          <w:lang w:val="en-US"/>
        </w:rPr>
        <w:t xml:space="preserve"> </w:t>
      </w:r>
    </w:p>
    <w:p w:rsidR="006D3051" w:rsidRPr="0097423F" w:rsidRDefault="006D3051">
      <w:pPr>
        <w:rPr>
          <w:lang w:val="en-US"/>
        </w:rPr>
      </w:pPr>
    </w:p>
    <w:p w:rsidR="006D3051" w:rsidRPr="0097423F" w:rsidRDefault="006D3051" w:rsidP="006D3051">
      <w:pPr>
        <w:rPr>
          <w:lang w:val="en-US"/>
        </w:rPr>
      </w:pPr>
    </w:p>
    <w:p w:rsidR="006D3051" w:rsidRPr="0097423F" w:rsidRDefault="006D3051" w:rsidP="006D3051">
      <w:pPr>
        <w:rPr>
          <w:lang w:val="en-US"/>
        </w:rPr>
      </w:pPr>
    </w:p>
    <w:p w:rsidR="006D3051" w:rsidRPr="0097423F" w:rsidRDefault="006D3051" w:rsidP="006D3051">
      <w:pPr>
        <w:rPr>
          <w:lang w:val="en-US"/>
        </w:rPr>
      </w:pPr>
    </w:p>
    <w:p w:rsidR="006D3051" w:rsidRPr="0097423F" w:rsidRDefault="006D3051" w:rsidP="006D3051">
      <w:pPr>
        <w:rPr>
          <w:lang w:val="en-US"/>
        </w:rPr>
      </w:pPr>
    </w:p>
    <w:p w:rsidR="006D3051" w:rsidRPr="00274D66" w:rsidRDefault="006D3051" w:rsidP="006D3051">
      <w:pPr>
        <w:rPr>
          <w:sz w:val="24"/>
          <w:szCs w:val="24"/>
          <w:lang w:val="en-US"/>
        </w:rPr>
      </w:pPr>
    </w:p>
    <w:p w:rsidR="00F81B7B" w:rsidRPr="00274D66" w:rsidRDefault="00F81B7B" w:rsidP="00F81B7B">
      <w:pPr>
        <w:rPr>
          <w:rFonts w:ascii="Arial" w:hAnsi="Arial" w:cs="Arial"/>
          <w:b/>
          <w:sz w:val="24"/>
          <w:szCs w:val="24"/>
          <w:lang w:val="en-GB"/>
        </w:rPr>
      </w:pPr>
      <w:r w:rsidRPr="00274D66">
        <w:rPr>
          <w:rFonts w:ascii="Arial" w:hAnsi="Arial" w:cs="Arial"/>
          <w:b/>
          <w:sz w:val="24"/>
          <w:szCs w:val="24"/>
          <w:lang w:val="en-GB"/>
        </w:rPr>
        <w:t>CULTURES OF REMEMBERING</w:t>
      </w:r>
    </w:p>
    <w:p w:rsidR="00F81B7B" w:rsidRPr="00274D66" w:rsidRDefault="00F81B7B" w:rsidP="00F81B7B">
      <w:pPr>
        <w:rPr>
          <w:rFonts w:ascii="Arial" w:hAnsi="Arial" w:cs="Arial"/>
          <w:sz w:val="24"/>
          <w:szCs w:val="24"/>
          <w:lang w:val="en-GB"/>
        </w:rPr>
      </w:pPr>
      <w:r w:rsidRPr="00274D66">
        <w:rPr>
          <w:rFonts w:ascii="Arial" w:hAnsi="Arial" w:cs="Arial"/>
          <w:sz w:val="24"/>
          <w:szCs w:val="24"/>
          <w:lang w:val="en-GB"/>
        </w:rPr>
        <w:t xml:space="preserve">The </w:t>
      </w:r>
      <w:proofErr w:type="spellStart"/>
      <w:r w:rsidRPr="00274D66">
        <w:rPr>
          <w:rFonts w:ascii="Arial" w:hAnsi="Arial" w:cs="Arial"/>
          <w:sz w:val="24"/>
          <w:szCs w:val="24"/>
          <w:lang w:val="en-GB"/>
        </w:rPr>
        <w:t>Kreisau</w:t>
      </w:r>
      <w:proofErr w:type="spellEnd"/>
      <w:r w:rsidRPr="00274D66">
        <w:rPr>
          <w:rFonts w:ascii="Arial" w:hAnsi="Arial" w:cs="Arial"/>
          <w:sz w:val="24"/>
          <w:szCs w:val="24"/>
          <w:lang w:val="en-GB"/>
        </w:rPr>
        <w:t xml:space="preserve"> Foundation for Mutual Understanding in Europe and the </w:t>
      </w:r>
      <w:proofErr w:type="spellStart"/>
      <w:r w:rsidRPr="00274D66">
        <w:rPr>
          <w:rFonts w:ascii="Arial" w:hAnsi="Arial" w:cs="Arial"/>
          <w:sz w:val="24"/>
          <w:szCs w:val="24"/>
          <w:lang w:val="en-GB"/>
        </w:rPr>
        <w:t>Kreisau</w:t>
      </w:r>
      <w:proofErr w:type="spellEnd"/>
      <w:r w:rsidRPr="00274D66">
        <w:rPr>
          <w:rFonts w:ascii="Arial" w:hAnsi="Arial" w:cs="Arial"/>
          <w:sz w:val="24"/>
          <w:szCs w:val="24"/>
          <w:lang w:val="en-GB"/>
        </w:rPr>
        <w:t>-Initiative Berlin invite people interested in the topic of European Jewish history of the 20</w:t>
      </w:r>
      <w:r w:rsidRPr="00274D66">
        <w:rPr>
          <w:rFonts w:ascii="Arial" w:hAnsi="Arial" w:cs="Arial"/>
          <w:sz w:val="24"/>
          <w:szCs w:val="24"/>
          <w:vertAlign w:val="superscript"/>
          <w:lang w:val="en-GB"/>
        </w:rPr>
        <w:t>th</w:t>
      </w:r>
      <w:r w:rsidRPr="00274D66">
        <w:rPr>
          <w:rFonts w:ascii="Arial" w:hAnsi="Arial" w:cs="Arial"/>
          <w:sz w:val="24"/>
          <w:szCs w:val="24"/>
          <w:lang w:val="en-GB"/>
        </w:rPr>
        <w:t xml:space="preserve"> century and commemoration today in Germany, Poland, Ukraine and Israel to participate in our project “Cultures of remembering”. It is a 6 day seminar exploring the Jewish history of the Polish region Lower Silesia and the different ways of national commemoration. </w:t>
      </w:r>
      <w:r w:rsidRPr="00274D66">
        <w:rPr>
          <w:rFonts w:ascii="Arial" w:hAnsi="Arial" w:cs="Arial"/>
          <w:sz w:val="24"/>
          <w:szCs w:val="24"/>
          <w:lang w:val="en-GB"/>
        </w:rPr>
        <w:br/>
      </w:r>
    </w:p>
    <w:p w:rsidR="00F81B7B" w:rsidRPr="00274D66" w:rsidRDefault="00F81B7B" w:rsidP="00F81B7B">
      <w:pPr>
        <w:rPr>
          <w:rFonts w:ascii="Arial" w:hAnsi="Arial" w:cs="Arial"/>
          <w:b/>
          <w:sz w:val="24"/>
          <w:szCs w:val="24"/>
          <w:lang w:val="en-GB"/>
        </w:rPr>
      </w:pPr>
      <w:r w:rsidRPr="00274D66">
        <w:rPr>
          <w:rFonts w:ascii="Arial" w:hAnsi="Arial" w:cs="Arial"/>
          <w:b/>
          <w:sz w:val="24"/>
          <w:szCs w:val="24"/>
          <w:lang w:val="en-GB"/>
        </w:rPr>
        <w:t xml:space="preserve">WHEN: </w:t>
      </w:r>
      <w:r w:rsidR="00682E3B" w:rsidRPr="00274D66">
        <w:rPr>
          <w:rFonts w:ascii="Arial" w:hAnsi="Arial" w:cs="Arial"/>
          <w:b/>
          <w:sz w:val="24"/>
          <w:szCs w:val="24"/>
          <w:lang w:val="en-GB"/>
        </w:rPr>
        <w:t>November 24-30, 2014</w:t>
      </w:r>
    </w:p>
    <w:p w:rsidR="00F81B7B" w:rsidRPr="00274D66" w:rsidRDefault="00F81B7B" w:rsidP="00F81B7B">
      <w:pPr>
        <w:rPr>
          <w:rFonts w:ascii="Arial" w:hAnsi="Arial" w:cs="Arial"/>
          <w:b/>
          <w:sz w:val="24"/>
          <w:szCs w:val="24"/>
          <w:lang w:val="en-GB"/>
        </w:rPr>
      </w:pPr>
      <w:r w:rsidRPr="00274D66">
        <w:rPr>
          <w:rFonts w:ascii="Arial" w:hAnsi="Arial" w:cs="Arial"/>
          <w:b/>
          <w:sz w:val="24"/>
          <w:szCs w:val="24"/>
          <w:lang w:val="en-GB"/>
        </w:rPr>
        <w:t xml:space="preserve">WHERE: </w:t>
      </w:r>
    </w:p>
    <w:p w:rsidR="00F81B7B" w:rsidRPr="00274D66" w:rsidRDefault="00F81B7B" w:rsidP="00F81B7B">
      <w:pPr>
        <w:rPr>
          <w:rFonts w:ascii="Arial" w:hAnsi="Arial" w:cs="Arial"/>
          <w:sz w:val="24"/>
          <w:szCs w:val="24"/>
          <w:lang w:val="en-GB"/>
        </w:rPr>
      </w:pPr>
      <w:r w:rsidRPr="00274D66">
        <w:rPr>
          <w:rFonts w:ascii="Arial" w:hAnsi="Arial" w:cs="Arial"/>
          <w:sz w:val="24"/>
          <w:szCs w:val="24"/>
          <w:lang w:val="en-GB"/>
        </w:rPr>
        <w:t xml:space="preserve">International Youth Meeting </w:t>
      </w:r>
      <w:proofErr w:type="spellStart"/>
      <w:r w:rsidRPr="00274D66">
        <w:rPr>
          <w:rFonts w:ascii="Arial" w:hAnsi="Arial" w:cs="Arial"/>
          <w:sz w:val="24"/>
          <w:szCs w:val="24"/>
          <w:lang w:val="en-GB"/>
        </w:rPr>
        <w:t>Center</w:t>
      </w:r>
      <w:proofErr w:type="spellEnd"/>
      <w:r w:rsidRPr="00274D66">
        <w:rPr>
          <w:rFonts w:ascii="Arial" w:hAnsi="Arial" w:cs="Arial"/>
          <w:sz w:val="24"/>
          <w:szCs w:val="24"/>
          <w:lang w:val="en-GB"/>
        </w:rPr>
        <w:t xml:space="preserve"> </w:t>
      </w:r>
      <w:proofErr w:type="spellStart"/>
      <w:r w:rsidRPr="00274D66">
        <w:rPr>
          <w:rFonts w:ascii="Arial" w:hAnsi="Arial" w:cs="Arial"/>
          <w:sz w:val="24"/>
          <w:szCs w:val="24"/>
          <w:lang w:val="en-GB"/>
        </w:rPr>
        <w:t>Krzyżowa</w:t>
      </w:r>
      <w:proofErr w:type="spellEnd"/>
      <w:r w:rsidRPr="00274D66">
        <w:rPr>
          <w:rFonts w:ascii="Arial" w:hAnsi="Arial" w:cs="Arial"/>
          <w:sz w:val="24"/>
          <w:szCs w:val="24"/>
          <w:lang w:val="en-GB"/>
        </w:rPr>
        <w:t xml:space="preserve"> and different field trips in Lower Silesia (PL)</w:t>
      </w:r>
      <w:r w:rsidRPr="00274D66">
        <w:rPr>
          <w:rFonts w:ascii="Arial" w:hAnsi="Arial" w:cs="Arial"/>
          <w:sz w:val="24"/>
          <w:szCs w:val="24"/>
          <w:lang w:val="en-GB"/>
        </w:rPr>
        <w:br/>
      </w:r>
    </w:p>
    <w:p w:rsidR="00682E3B" w:rsidRPr="00274D66" w:rsidRDefault="00F81B7B" w:rsidP="00F81B7B">
      <w:pPr>
        <w:rPr>
          <w:rFonts w:ascii="Arial" w:hAnsi="Arial" w:cs="Arial"/>
          <w:sz w:val="24"/>
          <w:szCs w:val="24"/>
          <w:lang w:val="en-GB"/>
        </w:rPr>
      </w:pPr>
      <w:r w:rsidRPr="00274D66">
        <w:rPr>
          <w:rFonts w:ascii="Arial" w:hAnsi="Arial" w:cs="Arial"/>
          <w:b/>
          <w:sz w:val="24"/>
          <w:szCs w:val="24"/>
          <w:lang w:val="en-GB"/>
        </w:rPr>
        <w:t>WHO CAN APPLY:</w:t>
      </w:r>
      <w:r w:rsidRPr="00274D66">
        <w:rPr>
          <w:rFonts w:ascii="Arial" w:hAnsi="Arial" w:cs="Arial"/>
          <w:sz w:val="24"/>
          <w:szCs w:val="24"/>
          <w:lang w:val="en-GB"/>
        </w:rPr>
        <w:t xml:space="preserve"> </w:t>
      </w:r>
      <w:r w:rsidRPr="00274D66">
        <w:rPr>
          <w:rFonts w:ascii="Arial" w:hAnsi="Arial" w:cs="Arial"/>
          <w:sz w:val="24"/>
          <w:szCs w:val="24"/>
          <w:lang w:val="en-GB"/>
        </w:rPr>
        <w:br/>
        <w:t xml:space="preserve">University students and people who are generally interested in the topic of Jewish history and commemoration from Poland, Germany, Ukraine and </w:t>
      </w:r>
      <w:proofErr w:type="gramStart"/>
      <w:r w:rsidRPr="00274D66">
        <w:rPr>
          <w:rFonts w:ascii="Arial" w:hAnsi="Arial" w:cs="Arial"/>
          <w:sz w:val="24"/>
          <w:szCs w:val="24"/>
          <w:lang w:val="en-GB"/>
        </w:rPr>
        <w:t>Israel.</w:t>
      </w:r>
      <w:proofErr w:type="gramEnd"/>
      <w:r w:rsidRPr="00274D66">
        <w:rPr>
          <w:rFonts w:ascii="Arial" w:hAnsi="Arial" w:cs="Arial"/>
          <w:sz w:val="24"/>
          <w:szCs w:val="24"/>
          <w:lang w:val="en-GB"/>
        </w:rPr>
        <w:t xml:space="preserve"> You can apply as a group or individually</w:t>
      </w:r>
      <w:r w:rsidR="00FF419D" w:rsidRPr="00274D66">
        <w:rPr>
          <w:rFonts w:ascii="Arial" w:hAnsi="Arial" w:cs="Arial"/>
          <w:sz w:val="24"/>
          <w:szCs w:val="24"/>
          <w:lang w:val="en-GB"/>
        </w:rPr>
        <w:t>. The places are restricted to 8</w:t>
      </w:r>
      <w:r w:rsidRPr="00274D66">
        <w:rPr>
          <w:rFonts w:ascii="Arial" w:hAnsi="Arial" w:cs="Arial"/>
          <w:sz w:val="24"/>
          <w:szCs w:val="24"/>
          <w:lang w:val="en-GB"/>
        </w:rPr>
        <w:t xml:space="preserve"> persons per country.</w:t>
      </w:r>
      <w:r w:rsidR="00DA7905" w:rsidRPr="00274D66">
        <w:rPr>
          <w:rFonts w:ascii="Arial" w:hAnsi="Arial" w:cs="Arial"/>
          <w:sz w:val="24"/>
          <w:szCs w:val="24"/>
          <w:lang w:val="en-GB"/>
        </w:rPr>
        <w:t xml:space="preserve"> A high level of English is required.</w:t>
      </w:r>
      <w:r w:rsidRPr="00274D66">
        <w:rPr>
          <w:rFonts w:ascii="Arial" w:hAnsi="Arial" w:cs="Arial"/>
          <w:sz w:val="24"/>
          <w:szCs w:val="24"/>
          <w:lang w:val="en-GB"/>
        </w:rPr>
        <w:br/>
      </w:r>
    </w:p>
    <w:p w:rsidR="00274D66" w:rsidRDefault="00274D66" w:rsidP="00F81B7B">
      <w:pPr>
        <w:rPr>
          <w:rFonts w:ascii="Arial" w:hAnsi="Arial" w:cs="Arial"/>
          <w:sz w:val="24"/>
          <w:szCs w:val="24"/>
          <w:lang w:val="en-GB"/>
        </w:rPr>
      </w:pPr>
    </w:p>
    <w:p w:rsidR="00F81B7B" w:rsidRPr="00274D66" w:rsidRDefault="00F81B7B" w:rsidP="00F81B7B">
      <w:pPr>
        <w:rPr>
          <w:rFonts w:ascii="Arial" w:hAnsi="Arial" w:cs="Arial"/>
          <w:b/>
          <w:sz w:val="24"/>
          <w:szCs w:val="24"/>
          <w:lang w:val="en-GB"/>
        </w:rPr>
      </w:pPr>
      <w:r w:rsidRPr="00274D66">
        <w:rPr>
          <w:rFonts w:ascii="Arial" w:hAnsi="Arial" w:cs="Arial"/>
          <w:b/>
          <w:sz w:val="24"/>
          <w:szCs w:val="24"/>
          <w:lang w:val="en-GB"/>
        </w:rPr>
        <w:t>ABOUT THE PROJECT:</w:t>
      </w:r>
      <w:r w:rsidRPr="00274D66">
        <w:rPr>
          <w:rFonts w:ascii="Arial" w:hAnsi="Arial" w:cs="Arial"/>
          <w:sz w:val="24"/>
          <w:szCs w:val="24"/>
          <w:lang w:val="en-GB"/>
        </w:rPr>
        <w:t xml:space="preserve"> </w:t>
      </w:r>
      <w:r w:rsidRPr="00274D66">
        <w:rPr>
          <w:rFonts w:ascii="Arial" w:hAnsi="Arial" w:cs="Arial"/>
          <w:sz w:val="24"/>
          <w:szCs w:val="24"/>
          <w:lang w:val="en-GB"/>
        </w:rPr>
        <w:br/>
        <w:t>“Cultures of remembering” is an international training with lectures, presentations, seminars and workshops, discussions with experts, interviews with contemporary witnesses and visits of memorial sites. The participants trace back the Jewish history of Lower Silesia and</w:t>
      </w:r>
      <w:r w:rsidR="00B83A9E" w:rsidRPr="00274D66">
        <w:rPr>
          <w:rFonts w:ascii="Arial" w:hAnsi="Arial" w:cs="Arial"/>
          <w:sz w:val="24"/>
          <w:szCs w:val="24"/>
          <w:lang w:val="en-GB"/>
        </w:rPr>
        <w:t xml:space="preserve"> follow the trails of the old a</w:t>
      </w:r>
      <w:r w:rsidRPr="00274D66">
        <w:rPr>
          <w:rFonts w:ascii="Arial" w:hAnsi="Arial" w:cs="Arial"/>
          <w:sz w:val="24"/>
          <w:szCs w:val="24"/>
          <w:lang w:val="en-GB"/>
        </w:rPr>
        <w:t xml:space="preserve"> new geographical borders, analyse the different perspectives of Polish, German, Ukrainian and Israeli historiographies and explore the borders existing in the heads of people. </w:t>
      </w:r>
    </w:p>
    <w:p w:rsidR="00F81B7B" w:rsidRPr="00274D66" w:rsidRDefault="00F81B7B" w:rsidP="00F81B7B">
      <w:pPr>
        <w:rPr>
          <w:rFonts w:ascii="Arial" w:hAnsi="Arial" w:cs="Arial"/>
          <w:sz w:val="24"/>
          <w:szCs w:val="24"/>
          <w:lang w:val="en-GB"/>
        </w:rPr>
      </w:pPr>
      <w:r w:rsidRPr="00274D66">
        <w:rPr>
          <w:rFonts w:ascii="Arial" w:hAnsi="Arial" w:cs="Arial"/>
          <w:sz w:val="24"/>
          <w:szCs w:val="24"/>
          <w:lang w:val="en-GB"/>
        </w:rPr>
        <w:br/>
      </w:r>
      <w:r w:rsidRPr="00274D66">
        <w:rPr>
          <w:rFonts w:ascii="Arial" w:hAnsi="Arial" w:cs="Arial"/>
          <w:b/>
          <w:sz w:val="24"/>
          <w:szCs w:val="24"/>
          <w:lang w:val="en-GB"/>
        </w:rPr>
        <w:t>ITEMS ON THE AGENDA:</w:t>
      </w:r>
      <w:r w:rsidRPr="00274D66">
        <w:rPr>
          <w:rFonts w:ascii="Arial" w:hAnsi="Arial" w:cs="Arial"/>
          <w:sz w:val="24"/>
          <w:szCs w:val="24"/>
          <w:lang w:val="en-GB"/>
        </w:rPr>
        <w:t xml:space="preserve"> </w:t>
      </w:r>
      <w:r w:rsidRPr="00274D66">
        <w:rPr>
          <w:rFonts w:ascii="Arial" w:hAnsi="Arial" w:cs="Arial"/>
          <w:sz w:val="24"/>
          <w:szCs w:val="24"/>
          <w:lang w:val="en-GB"/>
        </w:rPr>
        <w:br/>
      </w:r>
      <w:r w:rsidRPr="00274D66">
        <w:rPr>
          <w:rFonts w:ascii="Arial" w:hAnsi="Arial" w:cs="Arial"/>
          <w:sz w:val="24"/>
          <w:szCs w:val="24"/>
          <w:lang w:val="en-GB"/>
        </w:rPr>
        <w:lastRenderedPageBreak/>
        <w:t xml:space="preserve">* Lectures and discussion forums </w:t>
      </w:r>
      <w:r w:rsidRPr="00274D66">
        <w:rPr>
          <w:rFonts w:ascii="Arial" w:hAnsi="Arial" w:cs="Arial"/>
          <w:sz w:val="24"/>
          <w:szCs w:val="24"/>
          <w:lang w:val="en-GB"/>
        </w:rPr>
        <w:br/>
        <w:t xml:space="preserve">* Participants presentations </w:t>
      </w:r>
      <w:r w:rsidRPr="00274D66">
        <w:rPr>
          <w:rFonts w:ascii="Arial" w:hAnsi="Arial" w:cs="Arial"/>
          <w:sz w:val="24"/>
          <w:szCs w:val="24"/>
          <w:lang w:val="en-GB"/>
        </w:rPr>
        <w:br/>
        <w:t xml:space="preserve">* Interviews </w:t>
      </w:r>
      <w:r w:rsidRPr="00274D66">
        <w:rPr>
          <w:rFonts w:ascii="Arial" w:hAnsi="Arial" w:cs="Arial"/>
          <w:sz w:val="24"/>
          <w:szCs w:val="24"/>
          <w:lang w:val="en-GB"/>
        </w:rPr>
        <w:br/>
        <w:t>* Excursions in Lower Silesia</w:t>
      </w:r>
      <w:r w:rsidRPr="00274D66">
        <w:rPr>
          <w:rFonts w:ascii="Arial" w:hAnsi="Arial" w:cs="Arial"/>
          <w:sz w:val="24"/>
          <w:szCs w:val="24"/>
          <w:lang w:val="en-GB"/>
        </w:rPr>
        <w:br/>
        <w:t>* Set up of a project blog</w:t>
      </w:r>
      <w:r w:rsidRPr="00274D66">
        <w:rPr>
          <w:rFonts w:ascii="Arial" w:hAnsi="Arial" w:cs="Arial"/>
          <w:sz w:val="24"/>
          <w:szCs w:val="24"/>
          <w:lang w:val="en-GB"/>
        </w:rPr>
        <w:br/>
      </w:r>
      <w:r w:rsidRPr="00274D66">
        <w:rPr>
          <w:rFonts w:ascii="Arial" w:hAnsi="Arial" w:cs="Arial"/>
          <w:sz w:val="24"/>
          <w:szCs w:val="24"/>
          <w:lang w:val="en-GB"/>
        </w:rPr>
        <w:br/>
      </w:r>
      <w:r w:rsidRPr="00274D66">
        <w:rPr>
          <w:rFonts w:ascii="Arial" w:hAnsi="Arial" w:cs="Arial"/>
          <w:b/>
          <w:sz w:val="24"/>
          <w:szCs w:val="24"/>
          <w:lang w:val="en-GB"/>
        </w:rPr>
        <w:t>PARTICIPATION FEE:</w:t>
      </w:r>
      <w:r w:rsidRPr="00274D66">
        <w:rPr>
          <w:rFonts w:ascii="Arial" w:hAnsi="Arial" w:cs="Arial"/>
          <w:sz w:val="24"/>
          <w:szCs w:val="24"/>
          <w:lang w:val="en-GB"/>
        </w:rPr>
        <w:t xml:space="preserve"> </w:t>
      </w:r>
      <w:r w:rsidRPr="00274D66">
        <w:rPr>
          <w:rFonts w:ascii="Arial" w:hAnsi="Arial" w:cs="Arial"/>
          <w:sz w:val="24"/>
          <w:szCs w:val="24"/>
          <w:lang w:val="en-GB"/>
        </w:rPr>
        <w:br/>
        <w:t xml:space="preserve">Germany and Israel: 90 EUR </w:t>
      </w:r>
      <w:r w:rsidRPr="00274D66">
        <w:rPr>
          <w:rFonts w:ascii="Arial" w:hAnsi="Arial" w:cs="Arial"/>
          <w:sz w:val="24"/>
          <w:szCs w:val="24"/>
          <w:lang w:val="en-GB"/>
        </w:rPr>
        <w:br/>
        <w:t xml:space="preserve">Poland: 50 EUR </w:t>
      </w:r>
      <w:r w:rsidRPr="00274D66">
        <w:rPr>
          <w:rFonts w:ascii="Arial" w:hAnsi="Arial" w:cs="Arial"/>
          <w:sz w:val="24"/>
          <w:szCs w:val="24"/>
          <w:lang w:val="en-GB"/>
        </w:rPr>
        <w:br/>
        <w:t xml:space="preserve">Ukraine: 30 EUR </w:t>
      </w:r>
    </w:p>
    <w:p w:rsidR="00274D66" w:rsidRPr="00274D66" w:rsidRDefault="00F81B7B" w:rsidP="00D521A6">
      <w:pPr>
        <w:rPr>
          <w:rFonts w:ascii="Arial" w:hAnsi="Arial" w:cs="Arial"/>
          <w:i/>
          <w:sz w:val="24"/>
          <w:szCs w:val="24"/>
          <w:lang w:val="en-GB"/>
        </w:rPr>
      </w:pPr>
      <w:r w:rsidRPr="00274D66">
        <w:rPr>
          <w:rFonts w:ascii="Arial" w:hAnsi="Arial" w:cs="Arial"/>
          <w:i/>
          <w:sz w:val="24"/>
          <w:szCs w:val="24"/>
          <w:lang w:val="en-GB"/>
        </w:rPr>
        <w:t>The participation fee includes accommodation and full board, programme, excu</w:t>
      </w:r>
      <w:r w:rsidR="000B6FD5" w:rsidRPr="00274D66">
        <w:rPr>
          <w:rFonts w:ascii="Arial" w:hAnsi="Arial" w:cs="Arial"/>
          <w:i/>
          <w:sz w:val="24"/>
          <w:szCs w:val="24"/>
          <w:lang w:val="en-GB"/>
        </w:rPr>
        <w:t>r</w:t>
      </w:r>
      <w:r w:rsidRPr="00274D66">
        <w:rPr>
          <w:rFonts w:ascii="Arial" w:hAnsi="Arial" w:cs="Arial"/>
          <w:i/>
          <w:sz w:val="24"/>
          <w:szCs w:val="24"/>
          <w:lang w:val="en-GB"/>
        </w:rPr>
        <w:t xml:space="preserve">sions and entrance fees. </w:t>
      </w:r>
    </w:p>
    <w:p w:rsidR="00274D66" w:rsidRPr="00274D66" w:rsidRDefault="00274D66" w:rsidP="00274D66">
      <w:pPr>
        <w:rPr>
          <w:rFonts w:ascii="Arial" w:hAnsi="Arial" w:cs="Arial"/>
          <w:b/>
          <w:sz w:val="24"/>
          <w:szCs w:val="24"/>
          <w:lang w:val="en-GB"/>
        </w:rPr>
      </w:pPr>
      <w:r w:rsidRPr="00274D66">
        <w:rPr>
          <w:rFonts w:ascii="Arial" w:hAnsi="Arial" w:cs="Arial"/>
          <w:b/>
          <w:sz w:val="24"/>
          <w:szCs w:val="24"/>
          <w:lang w:val="en-GB"/>
        </w:rPr>
        <w:t>TRAVEL COSTS:</w:t>
      </w:r>
    </w:p>
    <w:p w:rsidR="00274D66" w:rsidRPr="00274D66" w:rsidRDefault="00274D66" w:rsidP="00274D66">
      <w:pPr>
        <w:rPr>
          <w:rFonts w:ascii="Arial" w:hAnsi="Arial" w:cs="Arial"/>
          <w:sz w:val="24"/>
          <w:szCs w:val="24"/>
          <w:lang w:val="en-GB"/>
        </w:rPr>
      </w:pPr>
      <w:r w:rsidRPr="00274D66">
        <w:rPr>
          <w:rFonts w:ascii="Arial" w:hAnsi="Arial" w:cs="Arial"/>
          <w:sz w:val="24"/>
          <w:szCs w:val="24"/>
          <w:lang w:val="en-GB"/>
        </w:rPr>
        <w:t>For participants from Ukraine can be reimbursed up to 275 EUR per person.</w:t>
      </w:r>
    </w:p>
    <w:p w:rsidR="00274D66" w:rsidRPr="00274D66" w:rsidRDefault="00274D66" w:rsidP="00274D66">
      <w:pPr>
        <w:rPr>
          <w:rFonts w:ascii="Arial" w:hAnsi="Arial" w:cs="Arial"/>
          <w:sz w:val="24"/>
          <w:szCs w:val="24"/>
          <w:lang w:val="en-GB"/>
        </w:rPr>
      </w:pPr>
      <w:r w:rsidRPr="00274D66">
        <w:rPr>
          <w:rFonts w:ascii="Arial" w:hAnsi="Arial" w:cs="Arial"/>
          <w:sz w:val="24"/>
          <w:szCs w:val="24"/>
          <w:lang w:val="en-GB"/>
        </w:rPr>
        <w:t>Israel: up to 360 EUR</w:t>
      </w:r>
    </w:p>
    <w:p w:rsidR="00274D66" w:rsidRPr="00274D66" w:rsidRDefault="00274D66" w:rsidP="00274D66">
      <w:pPr>
        <w:rPr>
          <w:rFonts w:ascii="Arial" w:hAnsi="Arial" w:cs="Arial"/>
          <w:sz w:val="24"/>
          <w:szCs w:val="24"/>
          <w:lang w:val="en-GB"/>
        </w:rPr>
      </w:pPr>
      <w:r w:rsidRPr="00274D66">
        <w:rPr>
          <w:rFonts w:ascii="Arial" w:hAnsi="Arial" w:cs="Arial"/>
          <w:sz w:val="24"/>
          <w:szCs w:val="24"/>
          <w:lang w:val="en-GB"/>
        </w:rPr>
        <w:t>Germany: up to 275 EUR</w:t>
      </w:r>
    </w:p>
    <w:p w:rsidR="00D521A6" w:rsidRPr="00274D66" w:rsidRDefault="00274D66" w:rsidP="00274D66">
      <w:pPr>
        <w:rPr>
          <w:rFonts w:ascii="Arial" w:hAnsi="Arial" w:cs="Arial"/>
          <w:i/>
          <w:sz w:val="24"/>
          <w:szCs w:val="24"/>
          <w:lang w:val="en-GB"/>
        </w:rPr>
      </w:pPr>
      <w:r w:rsidRPr="00274D66">
        <w:rPr>
          <w:rFonts w:ascii="Arial" w:hAnsi="Arial" w:cs="Arial"/>
          <w:sz w:val="24"/>
          <w:szCs w:val="24"/>
          <w:lang w:val="en-GB"/>
        </w:rPr>
        <w:t>Poland: up to 180 EUR</w:t>
      </w:r>
      <w:r w:rsidR="00F81B7B" w:rsidRPr="00274D66">
        <w:rPr>
          <w:rFonts w:ascii="Arial" w:hAnsi="Arial" w:cs="Arial"/>
          <w:i/>
          <w:sz w:val="24"/>
          <w:szCs w:val="24"/>
          <w:lang w:val="en-GB"/>
        </w:rPr>
        <w:br/>
      </w:r>
    </w:p>
    <w:p w:rsidR="00D521A6" w:rsidRPr="00274D66" w:rsidRDefault="00D521A6" w:rsidP="00D521A6">
      <w:pPr>
        <w:rPr>
          <w:rFonts w:ascii="Arial" w:hAnsi="Arial" w:cs="Arial"/>
          <w:b/>
          <w:sz w:val="24"/>
          <w:szCs w:val="24"/>
          <w:lang w:val="en-GB"/>
        </w:rPr>
      </w:pPr>
      <w:r w:rsidRPr="00274D66">
        <w:rPr>
          <w:rFonts w:ascii="Arial" w:hAnsi="Arial" w:cs="Arial"/>
          <w:b/>
          <w:sz w:val="24"/>
          <w:szCs w:val="24"/>
          <w:lang w:val="en-GB"/>
        </w:rPr>
        <w:t>Contact:</w:t>
      </w:r>
    </w:p>
    <w:p w:rsidR="00D521A6" w:rsidRPr="00274D66" w:rsidRDefault="006874BB" w:rsidP="00D521A6">
      <w:pPr>
        <w:rPr>
          <w:rFonts w:ascii="Arial" w:hAnsi="Arial" w:cs="Arial"/>
          <w:i/>
          <w:sz w:val="24"/>
          <w:szCs w:val="24"/>
          <w:lang w:val="en-US"/>
        </w:rPr>
      </w:pPr>
      <w:proofErr w:type="spellStart"/>
      <w:r w:rsidRPr="00274D66">
        <w:rPr>
          <w:rFonts w:ascii="Arial" w:hAnsi="Arial" w:cs="Arial"/>
          <w:sz w:val="24"/>
          <w:szCs w:val="24"/>
          <w:lang w:val="en-US"/>
        </w:rPr>
        <w:t>Carolin</w:t>
      </w:r>
      <w:proofErr w:type="spellEnd"/>
      <w:r w:rsidRPr="00274D66">
        <w:rPr>
          <w:rFonts w:ascii="Arial" w:hAnsi="Arial" w:cs="Arial"/>
          <w:sz w:val="24"/>
          <w:szCs w:val="24"/>
          <w:lang w:val="en-US"/>
        </w:rPr>
        <w:t xml:space="preserve"> Wenzel</w:t>
      </w:r>
    </w:p>
    <w:p w:rsidR="00F81B7B" w:rsidRPr="00274D66" w:rsidRDefault="00F81B7B" w:rsidP="00D521A6">
      <w:pPr>
        <w:spacing w:after="0"/>
        <w:rPr>
          <w:rFonts w:ascii="Arial" w:hAnsi="Arial" w:cs="Arial"/>
          <w:i/>
          <w:sz w:val="24"/>
          <w:szCs w:val="24"/>
          <w:lang w:val="en-US"/>
        </w:rPr>
      </w:pPr>
      <w:proofErr w:type="spellStart"/>
      <w:proofErr w:type="gramStart"/>
      <w:r w:rsidRPr="00274D66">
        <w:rPr>
          <w:rFonts w:ascii="Arial" w:hAnsi="Arial" w:cs="Arial"/>
          <w:sz w:val="24"/>
          <w:szCs w:val="24"/>
          <w:lang w:val="en-US"/>
        </w:rPr>
        <w:t>Kreisau</w:t>
      </w:r>
      <w:proofErr w:type="spellEnd"/>
      <w:r w:rsidRPr="00274D66">
        <w:rPr>
          <w:rFonts w:ascii="Arial" w:hAnsi="Arial" w:cs="Arial"/>
          <w:sz w:val="24"/>
          <w:szCs w:val="24"/>
          <w:lang w:val="en-US"/>
        </w:rPr>
        <w:t xml:space="preserve">-Initiative </w:t>
      </w:r>
      <w:proofErr w:type="spellStart"/>
      <w:r w:rsidRPr="00274D66">
        <w:rPr>
          <w:rFonts w:ascii="Arial" w:hAnsi="Arial" w:cs="Arial"/>
          <w:sz w:val="24"/>
          <w:szCs w:val="24"/>
          <w:lang w:val="en-US"/>
        </w:rPr>
        <w:t>e.V</w:t>
      </w:r>
      <w:proofErr w:type="spellEnd"/>
      <w:r w:rsidRPr="00274D66">
        <w:rPr>
          <w:rFonts w:ascii="Arial" w:hAnsi="Arial" w:cs="Arial"/>
          <w:sz w:val="24"/>
          <w:szCs w:val="24"/>
          <w:lang w:val="en-US"/>
        </w:rPr>
        <w:t>.</w:t>
      </w:r>
      <w:proofErr w:type="gramEnd"/>
    </w:p>
    <w:p w:rsidR="00F81B7B" w:rsidRPr="00274D66" w:rsidRDefault="00F81B7B" w:rsidP="00D521A6">
      <w:pPr>
        <w:spacing w:after="0" w:line="240" w:lineRule="auto"/>
        <w:rPr>
          <w:rFonts w:ascii="Arial" w:hAnsi="Arial" w:cs="Arial"/>
          <w:sz w:val="24"/>
          <w:szCs w:val="24"/>
        </w:rPr>
      </w:pPr>
      <w:r w:rsidRPr="00274D66">
        <w:rPr>
          <w:rFonts w:ascii="Arial" w:hAnsi="Arial" w:cs="Arial"/>
          <w:sz w:val="24"/>
          <w:szCs w:val="24"/>
        </w:rPr>
        <w:t>c/o Allianz</w:t>
      </w:r>
    </w:p>
    <w:p w:rsidR="00F81B7B" w:rsidRPr="00274D66" w:rsidRDefault="00F81B7B" w:rsidP="00D521A6">
      <w:pPr>
        <w:spacing w:after="0" w:line="240" w:lineRule="auto"/>
        <w:rPr>
          <w:rFonts w:ascii="Arial" w:hAnsi="Arial" w:cs="Arial"/>
          <w:sz w:val="24"/>
          <w:szCs w:val="24"/>
        </w:rPr>
      </w:pPr>
      <w:r w:rsidRPr="00274D66">
        <w:rPr>
          <w:rFonts w:ascii="Arial" w:hAnsi="Arial" w:cs="Arial"/>
          <w:sz w:val="24"/>
          <w:szCs w:val="24"/>
        </w:rPr>
        <w:t>an den Treptowers 3</w:t>
      </w:r>
    </w:p>
    <w:p w:rsidR="00F81B7B" w:rsidRPr="00274D66" w:rsidRDefault="00F81B7B" w:rsidP="00D521A6">
      <w:pPr>
        <w:spacing w:after="0" w:line="240" w:lineRule="auto"/>
        <w:rPr>
          <w:rFonts w:ascii="Arial" w:hAnsi="Arial" w:cs="Arial"/>
          <w:sz w:val="24"/>
          <w:szCs w:val="24"/>
          <w:lang w:val="en-US"/>
        </w:rPr>
      </w:pPr>
      <w:r w:rsidRPr="00274D66">
        <w:rPr>
          <w:rFonts w:ascii="Arial" w:hAnsi="Arial" w:cs="Arial"/>
          <w:sz w:val="24"/>
          <w:szCs w:val="24"/>
          <w:lang w:val="en-US"/>
        </w:rPr>
        <w:t>12435 Berlin</w:t>
      </w:r>
    </w:p>
    <w:p w:rsidR="00F81B7B" w:rsidRPr="00274D66" w:rsidRDefault="00F81B7B" w:rsidP="00D521A6">
      <w:pPr>
        <w:spacing w:after="0" w:line="240" w:lineRule="auto"/>
        <w:rPr>
          <w:rFonts w:ascii="Arial" w:hAnsi="Arial" w:cs="Arial"/>
          <w:sz w:val="24"/>
          <w:szCs w:val="24"/>
          <w:lang w:val="en-GB"/>
        </w:rPr>
      </w:pPr>
      <w:r w:rsidRPr="00274D66">
        <w:rPr>
          <w:rFonts w:ascii="Arial" w:hAnsi="Arial" w:cs="Arial"/>
          <w:sz w:val="24"/>
          <w:szCs w:val="24"/>
          <w:lang w:val="en-GB"/>
        </w:rPr>
        <w:t>Germany</w:t>
      </w:r>
    </w:p>
    <w:p w:rsidR="00F81B7B" w:rsidRPr="00274D66" w:rsidRDefault="00F81B7B" w:rsidP="00D521A6">
      <w:pPr>
        <w:spacing w:after="0" w:line="240" w:lineRule="auto"/>
        <w:rPr>
          <w:rFonts w:ascii="Arial" w:hAnsi="Arial" w:cs="Arial"/>
          <w:sz w:val="24"/>
          <w:szCs w:val="24"/>
          <w:lang w:val="en-GB"/>
        </w:rPr>
      </w:pPr>
      <w:proofErr w:type="gramStart"/>
      <w:r w:rsidRPr="00274D66">
        <w:rPr>
          <w:rFonts w:ascii="Arial" w:hAnsi="Arial" w:cs="Arial"/>
          <w:sz w:val="24"/>
          <w:szCs w:val="24"/>
          <w:lang w:val="en-GB"/>
        </w:rPr>
        <w:t>phone</w:t>
      </w:r>
      <w:proofErr w:type="gramEnd"/>
      <w:r w:rsidRPr="00274D66">
        <w:rPr>
          <w:rFonts w:ascii="Arial" w:hAnsi="Arial" w:cs="Arial"/>
          <w:sz w:val="24"/>
          <w:szCs w:val="24"/>
          <w:lang w:val="en-GB"/>
        </w:rPr>
        <w:t xml:space="preserve"> / fax: +49-30-538363 /  +49-30-53027923</w:t>
      </w:r>
    </w:p>
    <w:p w:rsidR="00F81B7B" w:rsidRPr="00274D66" w:rsidRDefault="00F81B7B" w:rsidP="00D521A6">
      <w:pPr>
        <w:spacing w:after="0" w:line="240" w:lineRule="auto"/>
        <w:rPr>
          <w:rFonts w:ascii="Arial" w:hAnsi="Arial" w:cs="Arial"/>
          <w:sz w:val="24"/>
          <w:szCs w:val="24"/>
          <w:lang w:val="en-US"/>
        </w:rPr>
      </w:pPr>
      <w:proofErr w:type="gramStart"/>
      <w:r w:rsidRPr="00274D66">
        <w:rPr>
          <w:rFonts w:ascii="Arial" w:hAnsi="Arial" w:cs="Arial"/>
          <w:sz w:val="24"/>
          <w:szCs w:val="24"/>
          <w:lang w:val="en-US"/>
        </w:rPr>
        <w:t>e-mail</w:t>
      </w:r>
      <w:proofErr w:type="gramEnd"/>
      <w:r w:rsidRPr="00274D66">
        <w:rPr>
          <w:rFonts w:ascii="Arial" w:hAnsi="Arial" w:cs="Arial"/>
          <w:sz w:val="24"/>
          <w:szCs w:val="24"/>
          <w:lang w:val="en-US"/>
        </w:rPr>
        <w:t>: wenzel@kreisau.de</w:t>
      </w:r>
    </w:p>
    <w:p w:rsidR="00430298" w:rsidRDefault="00B3452B" w:rsidP="00D521A6">
      <w:pPr>
        <w:spacing w:after="0" w:line="240" w:lineRule="auto"/>
        <w:rPr>
          <w:rStyle w:val="Hyperlink"/>
          <w:rFonts w:ascii="Arial" w:hAnsi="Arial" w:cs="Arial"/>
          <w:sz w:val="24"/>
          <w:szCs w:val="24"/>
          <w:lang w:val="en-US"/>
        </w:rPr>
      </w:pPr>
      <w:hyperlink r:id="rId8" w:history="1">
        <w:r w:rsidR="00A1509B" w:rsidRPr="00274D66">
          <w:rPr>
            <w:rStyle w:val="Hyperlink"/>
            <w:rFonts w:ascii="Arial" w:hAnsi="Arial" w:cs="Arial"/>
            <w:sz w:val="24"/>
            <w:szCs w:val="24"/>
            <w:lang w:val="en-US"/>
          </w:rPr>
          <w:t>www.kreisau.de</w:t>
        </w:r>
      </w:hyperlink>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bookmarkStart w:id="0" w:name="_GoBack"/>
      <w:bookmarkEnd w:id="0"/>
    </w:p>
    <w:p w:rsidR="00274D66" w:rsidRDefault="00274D66" w:rsidP="00D521A6">
      <w:pPr>
        <w:spacing w:after="0" w:line="240" w:lineRule="auto"/>
        <w:rPr>
          <w:rStyle w:val="Hyperlink"/>
          <w:rFonts w:ascii="Arial" w:hAnsi="Arial" w:cs="Arial"/>
          <w:sz w:val="24"/>
          <w:szCs w:val="24"/>
          <w:lang w:val="en-US"/>
        </w:rPr>
      </w:pPr>
    </w:p>
    <w:p w:rsidR="00274D66" w:rsidRDefault="00274D66" w:rsidP="00D521A6">
      <w:pPr>
        <w:spacing w:after="0" w:line="240" w:lineRule="auto"/>
        <w:rPr>
          <w:rStyle w:val="Hyperlink"/>
          <w:rFonts w:ascii="Arial" w:hAnsi="Arial" w:cs="Arial"/>
          <w:sz w:val="24"/>
          <w:szCs w:val="24"/>
          <w:lang w:val="en-US"/>
        </w:rPr>
      </w:pPr>
    </w:p>
    <w:p w:rsidR="00274D66" w:rsidRPr="00274D66" w:rsidRDefault="00274D66" w:rsidP="00D521A6">
      <w:pPr>
        <w:spacing w:after="0" w:line="240" w:lineRule="auto"/>
        <w:rPr>
          <w:rFonts w:ascii="Arial" w:hAnsi="Arial" w:cs="Arial"/>
          <w:sz w:val="24"/>
          <w:szCs w:val="24"/>
          <w:lang w:val="en-US"/>
        </w:rPr>
      </w:pPr>
    </w:p>
    <w:p w:rsidR="00A1509B" w:rsidRPr="00B83A9E" w:rsidRDefault="00A1509B" w:rsidP="00A1509B">
      <w:pPr>
        <w:rPr>
          <w:rFonts w:ascii="Arial" w:hAnsi="Arial" w:cs="Arial"/>
          <w:sz w:val="30"/>
          <w:szCs w:val="30"/>
          <w:lang w:val="en-GB"/>
        </w:rPr>
      </w:pPr>
      <w:r w:rsidRPr="00B83A9E">
        <w:rPr>
          <w:rFonts w:ascii="Arial" w:hAnsi="Arial" w:cs="Arial"/>
          <w:b/>
          <w:bCs/>
          <w:spacing w:val="40"/>
          <w:sz w:val="30"/>
          <w:szCs w:val="30"/>
          <w:lang w:val="en-GB"/>
        </w:rPr>
        <w:lastRenderedPageBreak/>
        <w:t>Confirmation of Participation in the project “</w:t>
      </w:r>
      <w:r w:rsidR="0004423A" w:rsidRPr="00B83A9E">
        <w:rPr>
          <w:rFonts w:ascii="Arial" w:hAnsi="Arial" w:cs="Arial"/>
          <w:b/>
          <w:bCs/>
          <w:spacing w:val="40"/>
          <w:sz w:val="30"/>
          <w:szCs w:val="30"/>
          <w:lang w:val="en-GB"/>
        </w:rPr>
        <w:t>Cultures of remembering” in Poland (24.11.-30.11</w:t>
      </w:r>
      <w:r w:rsidRPr="00B83A9E">
        <w:rPr>
          <w:rFonts w:ascii="Arial" w:hAnsi="Arial" w:cs="Arial"/>
          <w:b/>
          <w:bCs/>
          <w:spacing w:val="40"/>
          <w:sz w:val="30"/>
          <w:szCs w:val="30"/>
          <w:lang w:val="en-GB"/>
        </w:rPr>
        <w:t xml:space="preserve">.2014) </w:t>
      </w:r>
    </w:p>
    <w:p w:rsidR="00A1509B" w:rsidRPr="0004423A" w:rsidRDefault="00A1509B" w:rsidP="00A1509B">
      <w:pPr>
        <w:pStyle w:val="NurText"/>
        <w:spacing w:line="300" w:lineRule="atLeast"/>
        <w:rPr>
          <w:rFonts w:ascii="Arial" w:hAnsi="Arial" w:cs="Arial"/>
          <w:sz w:val="22"/>
          <w:szCs w:val="22"/>
          <w:lang w:val="en-GB"/>
        </w:rPr>
      </w:pPr>
    </w:p>
    <w:p w:rsidR="00A1509B" w:rsidRPr="0004423A" w:rsidRDefault="00A1509B" w:rsidP="00A1509B">
      <w:pPr>
        <w:pStyle w:val="NurText"/>
        <w:spacing w:line="300" w:lineRule="atLeast"/>
        <w:rPr>
          <w:rFonts w:ascii="Arial" w:hAnsi="Arial" w:cs="Arial"/>
          <w:sz w:val="22"/>
          <w:szCs w:val="22"/>
          <w:lang w:val="en-GB"/>
        </w:rPr>
      </w:pPr>
    </w:p>
    <w:p w:rsidR="00A1509B" w:rsidRPr="00983BA3" w:rsidRDefault="00A1509B" w:rsidP="00A1509B">
      <w:pPr>
        <w:pStyle w:val="NurText"/>
        <w:rPr>
          <w:rFonts w:ascii="Arial" w:hAnsi="Arial" w:cs="Arial"/>
          <w:b/>
          <w:bCs/>
          <w:sz w:val="24"/>
          <w:szCs w:val="24"/>
          <w:lang w:val="en-GB"/>
        </w:rPr>
      </w:pPr>
      <w:r w:rsidRPr="00983BA3">
        <w:rPr>
          <w:rFonts w:ascii="Arial" w:hAnsi="Arial" w:cs="Arial"/>
          <w:b/>
          <w:bCs/>
          <w:sz w:val="24"/>
          <w:szCs w:val="24"/>
          <w:lang w:val="en-GB"/>
        </w:rPr>
        <w:t xml:space="preserve">Please return via e-mail, mail or fax until </w:t>
      </w:r>
      <w:r w:rsidR="0004423A" w:rsidRPr="00983BA3">
        <w:rPr>
          <w:rFonts w:ascii="Arial" w:hAnsi="Arial" w:cs="Arial"/>
          <w:b/>
          <w:bCs/>
          <w:color w:val="FF0000"/>
          <w:sz w:val="24"/>
          <w:szCs w:val="24"/>
          <w:lang w:val="en-GB"/>
        </w:rPr>
        <w:t xml:space="preserve">October </w:t>
      </w:r>
      <w:r w:rsidR="004E5D11">
        <w:rPr>
          <w:rFonts w:ascii="Arial" w:hAnsi="Arial" w:cs="Arial"/>
          <w:b/>
          <w:bCs/>
          <w:color w:val="FF0000"/>
          <w:sz w:val="24"/>
          <w:szCs w:val="24"/>
          <w:lang w:val="en-GB"/>
        </w:rPr>
        <w:t>3</w:t>
      </w:r>
      <w:r w:rsidR="0004423A" w:rsidRPr="00983BA3">
        <w:rPr>
          <w:rFonts w:ascii="Arial" w:hAnsi="Arial" w:cs="Arial"/>
          <w:b/>
          <w:bCs/>
          <w:color w:val="FF0000"/>
          <w:sz w:val="24"/>
          <w:szCs w:val="24"/>
          <w:lang w:val="en-GB"/>
        </w:rPr>
        <w:t>1</w:t>
      </w:r>
      <w:r w:rsidR="0004423A" w:rsidRPr="00983BA3">
        <w:rPr>
          <w:rFonts w:ascii="Arial" w:hAnsi="Arial" w:cs="Arial"/>
          <w:b/>
          <w:bCs/>
          <w:color w:val="FF0000"/>
          <w:sz w:val="24"/>
          <w:szCs w:val="24"/>
          <w:vertAlign w:val="superscript"/>
          <w:lang w:val="en-GB"/>
        </w:rPr>
        <w:t>st</w:t>
      </w:r>
      <w:r w:rsidRPr="00983BA3">
        <w:rPr>
          <w:rFonts w:ascii="Arial" w:hAnsi="Arial" w:cs="Arial"/>
          <w:b/>
          <w:bCs/>
          <w:color w:val="FF0000"/>
          <w:sz w:val="24"/>
          <w:szCs w:val="24"/>
          <w:lang w:val="en-GB"/>
        </w:rPr>
        <w:t xml:space="preserve"> 2014</w:t>
      </w:r>
      <w:r w:rsidRPr="00983BA3">
        <w:rPr>
          <w:rFonts w:ascii="Arial" w:hAnsi="Arial" w:cs="Arial"/>
          <w:b/>
          <w:bCs/>
          <w:sz w:val="24"/>
          <w:szCs w:val="24"/>
          <w:lang w:val="en-GB"/>
        </w:rPr>
        <w:t>, the latest to</w:t>
      </w:r>
    </w:p>
    <w:p w:rsidR="00983BA3" w:rsidRPr="0004423A" w:rsidRDefault="00983BA3" w:rsidP="00A1509B">
      <w:pPr>
        <w:pStyle w:val="NurText"/>
        <w:rPr>
          <w:rFonts w:ascii="Arial" w:hAnsi="Arial" w:cs="Arial"/>
          <w:sz w:val="18"/>
          <w:szCs w:val="18"/>
          <w:lang w:val="pl-PL"/>
        </w:rPr>
      </w:pPr>
    </w:p>
    <w:p w:rsidR="00983BA3" w:rsidRDefault="00983BA3" w:rsidP="00983BA3">
      <w:pPr>
        <w:spacing w:after="0"/>
        <w:rPr>
          <w:rFonts w:ascii="Arial" w:hAnsi="Arial" w:cs="Arial"/>
          <w:i/>
          <w:sz w:val="24"/>
          <w:szCs w:val="24"/>
        </w:rPr>
      </w:pPr>
      <w:r w:rsidRPr="00983BA3">
        <w:rPr>
          <w:rFonts w:ascii="Arial" w:hAnsi="Arial" w:cs="Arial"/>
          <w:sz w:val="24"/>
          <w:szCs w:val="24"/>
        </w:rPr>
        <w:t>Carolin Wenzel</w:t>
      </w:r>
    </w:p>
    <w:p w:rsidR="00983BA3" w:rsidRPr="00983BA3" w:rsidRDefault="00983BA3" w:rsidP="00983BA3">
      <w:pPr>
        <w:spacing w:after="0"/>
        <w:rPr>
          <w:rFonts w:ascii="Arial" w:hAnsi="Arial" w:cs="Arial"/>
          <w:i/>
          <w:sz w:val="24"/>
          <w:szCs w:val="24"/>
        </w:rPr>
      </w:pPr>
      <w:proofErr w:type="spellStart"/>
      <w:r w:rsidRPr="00983BA3">
        <w:rPr>
          <w:rFonts w:ascii="Arial" w:hAnsi="Arial" w:cs="Arial"/>
          <w:sz w:val="24"/>
          <w:szCs w:val="24"/>
        </w:rPr>
        <w:t>Kreisau</w:t>
      </w:r>
      <w:proofErr w:type="spellEnd"/>
      <w:r w:rsidRPr="00983BA3">
        <w:rPr>
          <w:rFonts w:ascii="Arial" w:hAnsi="Arial" w:cs="Arial"/>
          <w:sz w:val="24"/>
          <w:szCs w:val="24"/>
        </w:rPr>
        <w:t>-Initiative e.V.</w:t>
      </w:r>
    </w:p>
    <w:p w:rsidR="00983BA3" w:rsidRPr="00983BA3" w:rsidRDefault="00983BA3" w:rsidP="00983BA3">
      <w:pPr>
        <w:spacing w:after="0" w:line="240" w:lineRule="auto"/>
        <w:rPr>
          <w:rFonts w:ascii="Arial" w:hAnsi="Arial" w:cs="Arial"/>
          <w:sz w:val="24"/>
          <w:szCs w:val="24"/>
        </w:rPr>
      </w:pPr>
      <w:r w:rsidRPr="00983BA3">
        <w:rPr>
          <w:rFonts w:ascii="Arial" w:hAnsi="Arial" w:cs="Arial"/>
          <w:sz w:val="24"/>
          <w:szCs w:val="24"/>
        </w:rPr>
        <w:t>c/o Allianz</w:t>
      </w:r>
    </w:p>
    <w:p w:rsidR="00983BA3" w:rsidRPr="00983BA3" w:rsidRDefault="00983BA3" w:rsidP="00983BA3">
      <w:pPr>
        <w:spacing w:after="0" w:line="240" w:lineRule="auto"/>
        <w:rPr>
          <w:rFonts w:ascii="Arial" w:hAnsi="Arial" w:cs="Arial"/>
          <w:sz w:val="24"/>
          <w:szCs w:val="24"/>
        </w:rPr>
      </w:pPr>
      <w:r w:rsidRPr="00983BA3">
        <w:rPr>
          <w:rFonts w:ascii="Arial" w:hAnsi="Arial" w:cs="Arial"/>
          <w:sz w:val="24"/>
          <w:szCs w:val="24"/>
        </w:rPr>
        <w:t>an den Treptowers 3</w:t>
      </w:r>
    </w:p>
    <w:p w:rsidR="00983BA3" w:rsidRPr="00983BA3" w:rsidRDefault="00983BA3" w:rsidP="00983BA3">
      <w:pPr>
        <w:spacing w:after="0" w:line="240" w:lineRule="auto"/>
        <w:rPr>
          <w:rFonts w:ascii="Arial" w:hAnsi="Arial" w:cs="Arial"/>
          <w:sz w:val="24"/>
          <w:szCs w:val="24"/>
          <w:lang w:val="en-US"/>
        </w:rPr>
      </w:pPr>
      <w:r w:rsidRPr="00983BA3">
        <w:rPr>
          <w:rFonts w:ascii="Arial" w:hAnsi="Arial" w:cs="Arial"/>
          <w:sz w:val="24"/>
          <w:szCs w:val="24"/>
          <w:lang w:val="en-US"/>
        </w:rPr>
        <w:t>12435 Berlin</w:t>
      </w:r>
    </w:p>
    <w:p w:rsidR="00983BA3" w:rsidRPr="00983BA3" w:rsidRDefault="00983BA3" w:rsidP="00983BA3">
      <w:pPr>
        <w:spacing w:after="0" w:line="240" w:lineRule="auto"/>
        <w:rPr>
          <w:rFonts w:ascii="Arial" w:hAnsi="Arial" w:cs="Arial"/>
          <w:sz w:val="24"/>
          <w:szCs w:val="24"/>
          <w:lang w:val="en-GB"/>
        </w:rPr>
      </w:pPr>
      <w:r w:rsidRPr="00983BA3">
        <w:rPr>
          <w:rFonts w:ascii="Arial" w:hAnsi="Arial" w:cs="Arial"/>
          <w:sz w:val="24"/>
          <w:szCs w:val="24"/>
          <w:lang w:val="en-GB"/>
        </w:rPr>
        <w:t>Germany</w:t>
      </w:r>
    </w:p>
    <w:p w:rsidR="00983BA3" w:rsidRPr="00983BA3" w:rsidRDefault="00983BA3" w:rsidP="00983BA3">
      <w:pPr>
        <w:spacing w:after="0" w:line="240" w:lineRule="auto"/>
        <w:rPr>
          <w:rFonts w:ascii="Arial" w:hAnsi="Arial" w:cs="Arial"/>
          <w:sz w:val="24"/>
          <w:szCs w:val="24"/>
          <w:lang w:val="en-GB"/>
        </w:rPr>
      </w:pPr>
      <w:proofErr w:type="gramStart"/>
      <w:r w:rsidRPr="00983BA3">
        <w:rPr>
          <w:rFonts w:ascii="Arial" w:hAnsi="Arial" w:cs="Arial"/>
          <w:sz w:val="24"/>
          <w:szCs w:val="24"/>
          <w:lang w:val="en-GB"/>
        </w:rPr>
        <w:t>phone</w:t>
      </w:r>
      <w:proofErr w:type="gramEnd"/>
      <w:r w:rsidRPr="00983BA3">
        <w:rPr>
          <w:rFonts w:ascii="Arial" w:hAnsi="Arial" w:cs="Arial"/>
          <w:sz w:val="24"/>
          <w:szCs w:val="24"/>
          <w:lang w:val="en-GB"/>
        </w:rPr>
        <w:t xml:space="preserve"> / fax: +49-30-538363 /  +49-30-53027923</w:t>
      </w:r>
    </w:p>
    <w:p w:rsidR="00983BA3" w:rsidRPr="00983BA3" w:rsidRDefault="00983BA3" w:rsidP="00983BA3">
      <w:pPr>
        <w:spacing w:after="0" w:line="240" w:lineRule="auto"/>
        <w:rPr>
          <w:rFonts w:ascii="Arial" w:hAnsi="Arial" w:cs="Arial"/>
          <w:sz w:val="24"/>
          <w:szCs w:val="24"/>
          <w:lang w:val="en-US"/>
        </w:rPr>
      </w:pPr>
      <w:proofErr w:type="gramStart"/>
      <w:r w:rsidRPr="00983BA3">
        <w:rPr>
          <w:rFonts w:ascii="Arial" w:hAnsi="Arial" w:cs="Arial"/>
          <w:sz w:val="24"/>
          <w:szCs w:val="24"/>
          <w:lang w:val="en-US"/>
        </w:rPr>
        <w:t>e-mail</w:t>
      </w:r>
      <w:proofErr w:type="gramEnd"/>
      <w:r w:rsidRPr="00983BA3">
        <w:rPr>
          <w:rFonts w:ascii="Arial" w:hAnsi="Arial" w:cs="Arial"/>
          <w:sz w:val="24"/>
          <w:szCs w:val="24"/>
          <w:lang w:val="en-US"/>
        </w:rPr>
        <w:t>: wenzel@kreisau.de</w:t>
      </w:r>
    </w:p>
    <w:p w:rsidR="00983BA3" w:rsidRPr="00983BA3" w:rsidRDefault="00B3452B" w:rsidP="00983BA3">
      <w:pPr>
        <w:spacing w:after="0" w:line="240" w:lineRule="auto"/>
        <w:rPr>
          <w:rFonts w:ascii="Arial" w:hAnsi="Arial" w:cs="Arial"/>
          <w:sz w:val="24"/>
          <w:szCs w:val="24"/>
          <w:lang w:val="en-US"/>
        </w:rPr>
      </w:pPr>
      <w:hyperlink r:id="rId9" w:history="1">
        <w:r w:rsidR="00983BA3" w:rsidRPr="00983BA3">
          <w:rPr>
            <w:rStyle w:val="Hyperlink"/>
            <w:rFonts w:ascii="Arial" w:hAnsi="Arial" w:cs="Arial"/>
            <w:sz w:val="24"/>
            <w:szCs w:val="24"/>
            <w:lang w:val="en-US"/>
          </w:rPr>
          <w:t>www.kreisau.de</w:t>
        </w:r>
      </w:hyperlink>
    </w:p>
    <w:p w:rsidR="00A1509B" w:rsidRPr="0004423A" w:rsidRDefault="00A1509B" w:rsidP="00A1509B">
      <w:pPr>
        <w:pStyle w:val="NurText"/>
        <w:pBdr>
          <w:bottom w:val="single" w:sz="4" w:space="1" w:color="auto"/>
        </w:pBdr>
        <w:spacing w:line="300" w:lineRule="atLeast"/>
        <w:rPr>
          <w:rFonts w:ascii="Arial" w:hAnsi="Arial" w:cs="Arial"/>
          <w:lang w:val="pl-PL"/>
        </w:rPr>
      </w:pPr>
    </w:p>
    <w:p w:rsidR="00A1509B" w:rsidRPr="0004423A" w:rsidRDefault="00A1509B" w:rsidP="00A1509B">
      <w:pPr>
        <w:pStyle w:val="NurText"/>
        <w:pBdr>
          <w:bottom w:val="single" w:sz="4" w:space="1" w:color="auto"/>
        </w:pBdr>
        <w:spacing w:line="300" w:lineRule="atLeast"/>
        <w:rPr>
          <w:rFonts w:ascii="Arial" w:hAnsi="Arial" w:cs="Arial"/>
          <w:lang w:val="pl-PL"/>
        </w:rPr>
      </w:pPr>
    </w:p>
    <w:p w:rsidR="00A1509B" w:rsidRPr="0004423A" w:rsidRDefault="00A1509B" w:rsidP="00A1509B">
      <w:pPr>
        <w:pStyle w:val="NurText"/>
        <w:pBdr>
          <w:bottom w:val="single" w:sz="4" w:space="1" w:color="auto"/>
        </w:pBdr>
        <w:spacing w:line="300" w:lineRule="atLeast"/>
        <w:rPr>
          <w:rFonts w:ascii="Arial" w:hAnsi="Arial" w:cs="Arial"/>
          <w:lang w:val="pl-PL"/>
        </w:rPr>
      </w:pPr>
    </w:p>
    <w:p w:rsidR="00A1509B" w:rsidRPr="0004423A" w:rsidRDefault="00A1509B" w:rsidP="00A1509B">
      <w:pPr>
        <w:pStyle w:val="NurText"/>
        <w:pBdr>
          <w:bottom w:val="single" w:sz="4" w:space="1" w:color="auto"/>
        </w:pBdr>
        <w:spacing w:line="300" w:lineRule="atLeast"/>
        <w:rPr>
          <w:rFonts w:ascii="Arial" w:hAnsi="Arial" w:cs="Arial"/>
          <w:lang w:val="pl-PL"/>
        </w:rPr>
      </w:pPr>
      <w:r w:rsidRPr="0004423A">
        <w:rPr>
          <w:rFonts w:ascii="Arial" w:hAnsi="Arial" w:cs="Arial"/>
          <w:lang w:val="pl-PL"/>
        </w:rPr>
        <w:t xml:space="preserve">Name: </w:t>
      </w:r>
    </w:p>
    <w:p w:rsidR="00A1509B" w:rsidRPr="0004423A" w:rsidRDefault="00A1509B" w:rsidP="00A1509B">
      <w:pPr>
        <w:pStyle w:val="NurText"/>
        <w:spacing w:line="300" w:lineRule="atLeast"/>
        <w:rPr>
          <w:rFonts w:ascii="Arial" w:hAnsi="Arial" w:cs="Arial"/>
          <w:lang w:val="pl-PL"/>
        </w:rPr>
      </w:pPr>
    </w:p>
    <w:p w:rsidR="00A1509B" w:rsidRPr="0004423A" w:rsidRDefault="00A1509B" w:rsidP="00A1509B">
      <w:pPr>
        <w:pStyle w:val="NurText"/>
        <w:pBdr>
          <w:bottom w:val="single" w:sz="4" w:space="1" w:color="auto"/>
        </w:pBdr>
        <w:spacing w:line="300" w:lineRule="atLeast"/>
        <w:rPr>
          <w:rFonts w:ascii="Arial" w:hAnsi="Arial" w:cs="Arial"/>
          <w:lang w:val="pl-PL"/>
        </w:rPr>
      </w:pPr>
      <w:r w:rsidRPr="0004423A">
        <w:rPr>
          <w:rFonts w:ascii="Arial" w:hAnsi="Arial" w:cs="Arial"/>
          <w:lang w:val="pl-PL"/>
        </w:rPr>
        <w:t xml:space="preserve">Birthday: </w:t>
      </w:r>
    </w:p>
    <w:p w:rsidR="00A1509B" w:rsidRPr="0004423A" w:rsidRDefault="00A1509B" w:rsidP="00A1509B">
      <w:pPr>
        <w:pStyle w:val="NurText"/>
        <w:spacing w:line="300" w:lineRule="atLeast"/>
        <w:rPr>
          <w:rFonts w:ascii="Arial" w:hAnsi="Arial" w:cs="Arial"/>
          <w:lang w:val="pl-PL"/>
        </w:rPr>
      </w:pPr>
    </w:p>
    <w:p w:rsidR="00A1509B" w:rsidRPr="0004423A" w:rsidRDefault="00A1509B" w:rsidP="00A1509B">
      <w:pPr>
        <w:pStyle w:val="NurText"/>
        <w:pBdr>
          <w:bottom w:val="single" w:sz="4" w:space="1" w:color="auto"/>
        </w:pBdr>
        <w:spacing w:line="300" w:lineRule="atLeast"/>
        <w:rPr>
          <w:rFonts w:ascii="Arial" w:hAnsi="Arial" w:cs="Arial"/>
          <w:lang w:val="pl-PL"/>
        </w:rPr>
      </w:pPr>
      <w:r w:rsidRPr="0004423A">
        <w:rPr>
          <w:rFonts w:ascii="Arial" w:hAnsi="Arial" w:cs="Arial"/>
          <w:lang w:val="pl-PL"/>
        </w:rPr>
        <w:t xml:space="preserve">Country: </w:t>
      </w:r>
    </w:p>
    <w:p w:rsidR="00A1509B" w:rsidRPr="0004423A" w:rsidRDefault="00A1509B" w:rsidP="00A1509B">
      <w:pPr>
        <w:pStyle w:val="NurText"/>
        <w:spacing w:line="300" w:lineRule="atLeast"/>
        <w:rPr>
          <w:rFonts w:ascii="Arial" w:hAnsi="Arial" w:cs="Arial"/>
          <w:lang w:val="pl-PL"/>
        </w:rPr>
      </w:pPr>
    </w:p>
    <w:p w:rsidR="00A1509B" w:rsidRPr="0004423A" w:rsidRDefault="00A1509B" w:rsidP="00A1509B">
      <w:pPr>
        <w:pStyle w:val="NurText"/>
        <w:pBdr>
          <w:bottom w:val="single" w:sz="4" w:space="1" w:color="auto"/>
        </w:pBdr>
        <w:spacing w:line="300" w:lineRule="atLeast"/>
        <w:rPr>
          <w:rFonts w:ascii="Arial" w:hAnsi="Arial" w:cs="Arial"/>
          <w:lang w:val="pl-PL"/>
        </w:rPr>
      </w:pPr>
      <w:r w:rsidRPr="0004423A">
        <w:rPr>
          <w:rFonts w:ascii="Arial" w:hAnsi="Arial" w:cs="Arial"/>
          <w:lang w:val="pl-PL"/>
        </w:rPr>
        <w:t xml:space="preserve">Institution: </w:t>
      </w:r>
    </w:p>
    <w:p w:rsidR="00A1509B" w:rsidRPr="0004423A" w:rsidRDefault="00A1509B" w:rsidP="00A1509B">
      <w:pPr>
        <w:pStyle w:val="NurText"/>
        <w:spacing w:line="300" w:lineRule="atLeast"/>
        <w:rPr>
          <w:rFonts w:ascii="Arial" w:hAnsi="Arial" w:cs="Arial"/>
          <w:lang w:val="en-GB"/>
        </w:rPr>
      </w:pPr>
    </w:p>
    <w:p w:rsidR="00A1509B" w:rsidRPr="0004423A" w:rsidRDefault="00A1509B" w:rsidP="00A1509B">
      <w:pPr>
        <w:pStyle w:val="NurText"/>
        <w:pBdr>
          <w:bottom w:val="single" w:sz="4" w:space="1" w:color="auto"/>
        </w:pBdr>
        <w:spacing w:line="300" w:lineRule="atLeast"/>
        <w:rPr>
          <w:rFonts w:ascii="Arial" w:hAnsi="Arial" w:cs="Arial"/>
          <w:lang w:val="en-GB"/>
        </w:rPr>
      </w:pPr>
      <w:r w:rsidRPr="0004423A">
        <w:rPr>
          <w:rFonts w:ascii="Arial" w:hAnsi="Arial" w:cs="Arial"/>
          <w:lang w:val="en-GB"/>
        </w:rPr>
        <w:t xml:space="preserve">Address: </w:t>
      </w:r>
    </w:p>
    <w:p w:rsidR="00A1509B" w:rsidRPr="0004423A" w:rsidRDefault="00A1509B" w:rsidP="00A1509B">
      <w:pPr>
        <w:pStyle w:val="NurText"/>
        <w:spacing w:line="300" w:lineRule="atLeast"/>
        <w:rPr>
          <w:rFonts w:ascii="Arial" w:hAnsi="Arial" w:cs="Arial"/>
          <w:lang w:val="en-GB"/>
        </w:rPr>
      </w:pPr>
    </w:p>
    <w:p w:rsidR="00A1509B" w:rsidRPr="0004423A" w:rsidRDefault="00A1509B" w:rsidP="00A1509B">
      <w:pPr>
        <w:pStyle w:val="NurText"/>
        <w:pBdr>
          <w:bottom w:val="single" w:sz="4" w:space="1" w:color="auto"/>
        </w:pBdr>
        <w:spacing w:line="300" w:lineRule="atLeast"/>
        <w:rPr>
          <w:rFonts w:ascii="Arial" w:hAnsi="Arial" w:cs="Arial"/>
          <w:lang w:val="en-GB"/>
        </w:rPr>
      </w:pPr>
      <w:r w:rsidRPr="0004423A">
        <w:rPr>
          <w:rFonts w:ascii="Arial" w:hAnsi="Arial" w:cs="Arial"/>
          <w:lang w:val="en-GB"/>
        </w:rPr>
        <w:t xml:space="preserve">E-Mail: </w:t>
      </w:r>
    </w:p>
    <w:p w:rsidR="00A1509B" w:rsidRPr="0004423A" w:rsidRDefault="00A1509B" w:rsidP="00A1509B">
      <w:pPr>
        <w:pStyle w:val="NurText"/>
        <w:spacing w:line="300" w:lineRule="atLeast"/>
        <w:rPr>
          <w:rFonts w:ascii="Arial" w:hAnsi="Arial" w:cs="Arial"/>
          <w:lang w:val="en-GB"/>
        </w:rPr>
      </w:pPr>
    </w:p>
    <w:p w:rsidR="00A1509B" w:rsidRPr="0004423A" w:rsidRDefault="00A1509B" w:rsidP="00A1509B">
      <w:pPr>
        <w:pStyle w:val="NurText"/>
        <w:pBdr>
          <w:bottom w:val="single" w:sz="4" w:space="1" w:color="auto"/>
        </w:pBdr>
        <w:spacing w:line="300" w:lineRule="atLeast"/>
        <w:rPr>
          <w:rFonts w:ascii="Arial" w:hAnsi="Arial" w:cs="Arial"/>
          <w:lang w:val="en-GB"/>
        </w:rPr>
      </w:pPr>
      <w:r w:rsidRPr="0004423A">
        <w:rPr>
          <w:rFonts w:ascii="Arial" w:hAnsi="Arial" w:cs="Arial"/>
          <w:lang w:val="en-GB"/>
        </w:rPr>
        <w:t xml:space="preserve">Telephone/Mobile: </w:t>
      </w:r>
    </w:p>
    <w:p w:rsidR="00A1509B" w:rsidRPr="0004423A" w:rsidRDefault="00A1509B" w:rsidP="00A1509B">
      <w:pPr>
        <w:pStyle w:val="NurText"/>
        <w:spacing w:line="300" w:lineRule="atLeast"/>
        <w:rPr>
          <w:rFonts w:ascii="Arial" w:hAnsi="Arial" w:cs="Arial"/>
          <w:lang w:val="en-GB"/>
        </w:rPr>
      </w:pPr>
    </w:p>
    <w:p w:rsidR="00A1509B" w:rsidRPr="0004423A" w:rsidRDefault="00A1509B" w:rsidP="00A1509B">
      <w:pPr>
        <w:pStyle w:val="NurText"/>
        <w:pBdr>
          <w:bottom w:val="single" w:sz="4" w:space="1" w:color="auto"/>
        </w:pBdr>
        <w:spacing w:line="300" w:lineRule="atLeast"/>
        <w:rPr>
          <w:rFonts w:ascii="Arial" w:hAnsi="Arial" w:cs="Arial"/>
          <w:lang w:val="en-GB"/>
        </w:rPr>
      </w:pPr>
      <w:r w:rsidRPr="0004423A">
        <w:rPr>
          <w:rFonts w:ascii="Arial" w:hAnsi="Arial" w:cs="Arial"/>
          <w:lang w:val="en-GB"/>
        </w:rPr>
        <w:t>Special food preferences (vegetarian, no pork etc.):</w:t>
      </w:r>
    </w:p>
    <w:p w:rsidR="00A1509B" w:rsidRPr="0004423A" w:rsidRDefault="00A1509B" w:rsidP="00A1509B">
      <w:pPr>
        <w:pStyle w:val="NurText"/>
        <w:spacing w:line="300" w:lineRule="atLeast"/>
        <w:rPr>
          <w:rFonts w:ascii="Arial" w:hAnsi="Arial" w:cs="Arial"/>
          <w:lang w:val="en-GB"/>
        </w:rPr>
      </w:pPr>
    </w:p>
    <w:p w:rsidR="00A1509B" w:rsidRPr="0004423A" w:rsidRDefault="00A1509B" w:rsidP="00A1509B">
      <w:pPr>
        <w:pStyle w:val="NurText"/>
        <w:pBdr>
          <w:bottom w:val="single" w:sz="4" w:space="1" w:color="auto"/>
        </w:pBdr>
        <w:spacing w:line="300" w:lineRule="atLeast"/>
        <w:rPr>
          <w:rFonts w:ascii="Arial" w:hAnsi="Arial" w:cs="Arial"/>
          <w:lang w:val="en-GB"/>
        </w:rPr>
      </w:pPr>
      <w:r w:rsidRPr="0004423A">
        <w:rPr>
          <w:rFonts w:ascii="Arial" w:hAnsi="Arial" w:cs="Arial"/>
          <w:lang w:val="en-GB"/>
        </w:rPr>
        <w:t xml:space="preserve">Further comments: </w:t>
      </w:r>
    </w:p>
    <w:p w:rsidR="00A1509B" w:rsidRPr="0004423A" w:rsidRDefault="00A1509B" w:rsidP="00A1509B">
      <w:pPr>
        <w:pStyle w:val="NurText"/>
        <w:spacing w:line="300" w:lineRule="atLeast"/>
        <w:rPr>
          <w:rFonts w:ascii="Arial" w:hAnsi="Arial" w:cs="Arial"/>
          <w:lang w:val="en-GB"/>
        </w:rPr>
      </w:pPr>
    </w:p>
    <w:tbl>
      <w:tblPr>
        <w:tblW w:w="9464" w:type="dxa"/>
        <w:tblInd w:w="-106" w:type="dxa"/>
        <w:tblLayout w:type="fixed"/>
        <w:tblLook w:val="0000" w:firstRow="0" w:lastRow="0" w:firstColumn="0" w:lastColumn="0" w:noHBand="0" w:noVBand="0"/>
      </w:tblPr>
      <w:tblGrid>
        <w:gridCol w:w="2088"/>
        <w:gridCol w:w="236"/>
        <w:gridCol w:w="3724"/>
        <w:gridCol w:w="236"/>
        <w:gridCol w:w="3180"/>
      </w:tblGrid>
      <w:tr w:rsidR="00A1509B" w:rsidRPr="0004423A" w:rsidTr="00367A94">
        <w:trPr>
          <w:trHeight w:val="321"/>
        </w:trPr>
        <w:tc>
          <w:tcPr>
            <w:tcW w:w="2088" w:type="dxa"/>
            <w:tcBorders>
              <w:top w:val="nil"/>
              <w:left w:val="nil"/>
              <w:bottom w:val="nil"/>
              <w:right w:val="nil"/>
            </w:tcBorders>
          </w:tcPr>
          <w:p w:rsidR="00A1509B" w:rsidRPr="0004423A" w:rsidRDefault="00A1509B" w:rsidP="00367A94">
            <w:pPr>
              <w:pStyle w:val="NurText"/>
              <w:spacing w:line="300" w:lineRule="atLeast"/>
              <w:rPr>
                <w:rFonts w:ascii="Arial" w:hAnsi="Arial" w:cs="Arial"/>
              </w:rPr>
            </w:pPr>
            <w:r w:rsidRPr="0004423A">
              <w:rPr>
                <w:rFonts w:ascii="Arial" w:hAnsi="Arial" w:cs="Arial"/>
              </w:rPr>
              <w:t>Gender:</w:t>
            </w:r>
          </w:p>
        </w:tc>
        <w:tc>
          <w:tcPr>
            <w:tcW w:w="236" w:type="dxa"/>
            <w:tcBorders>
              <w:top w:val="nil"/>
              <w:left w:val="nil"/>
              <w:bottom w:val="nil"/>
              <w:right w:val="nil"/>
            </w:tcBorders>
          </w:tcPr>
          <w:p w:rsidR="00A1509B" w:rsidRPr="0004423A" w:rsidRDefault="00A1509B" w:rsidP="00367A94">
            <w:pPr>
              <w:pStyle w:val="NurText"/>
              <w:spacing w:line="300" w:lineRule="atLeast"/>
              <w:rPr>
                <w:rFonts w:ascii="Arial" w:hAnsi="Arial" w:cs="Arial"/>
              </w:rPr>
            </w:pPr>
          </w:p>
        </w:tc>
        <w:tc>
          <w:tcPr>
            <w:tcW w:w="3724" w:type="dxa"/>
            <w:tcBorders>
              <w:top w:val="nil"/>
              <w:left w:val="nil"/>
              <w:bottom w:val="nil"/>
              <w:right w:val="nil"/>
            </w:tcBorders>
          </w:tcPr>
          <w:p w:rsidR="00A1509B" w:rsidRPr="0004423A" w:rsidRDefault="00A1509B" w:rsidP="00367A94">
            <w:pPr>
              <w:pStyle w:val="NurText"/>
              <w:spacing w:line="300" w:lineRule="atLeast"/>
              <w:rPr>
                <w:rFonts w:ascii="Arial" w:hAnsi="Arial" w:cs="Arial"/>
              </w:rPr>
            </w:pPr>
          </w:p>
        </w:tc>
        <w:tc>
          <w:tcPr>
            <w:tcW w:w="236" w:type="dxa"/>
            <w:tcBorders>
              <w:top w:val="nil"/>
              <w:left w:val="nil"/>
              <w:bottom w:val="nil"/>
              <w:right w:val="nil"/>
            </w:tcBorders>
          </w:tcPr>
          <w:p w:rsidR="00A1509B" w:rsidRPr="0004423A" w:rsidRDefault="00A1509B" w:rsidP="00367A94">
            <w:pPr>
              <w:pStyle w:val="NurText"/>
              <w:spacing w:line="300" w:lineRule="atLeast"/>
              <w:rPr>
                <w:rFonts w:ascii="Arial" w:hAnsi="Arial" w:cs="Arial"/>
              </w:rPr>
            </w:pPr>
          </w:p>
        </w:tc>
        <w:tc>
          <w:tcPr>
            <w:tcW w:w="3180" w:type="dxa"/>
            <w:tcBorders>
              <w:top w:val="nil"/>
              <w:left w:val="nil"/>
              <w:bottom w:val="nil"/>
              <w:right w:val="nil"/>
            </w:tcBorders>
          </w:tcPr>
          <w:p w:rsidR="00A1509B" w:rsidRPr="0004423A" w:rsidRDefault="00A1509B" w:rsidP="00367A94">
            <w:pPr>
              <w:pStyle w:val="NurText"/>
              <w:spacing w:line="300" w:lineRule="atLeast"/>
              <w:rPr>
                <w:rFonts w:ascii="Arial" w:hAnsi="Arial" w:cs="Arial"/>
              </w:rPr>
            </w:pPr>
            <w:r w:rsidRPr="0004423A">
              <w:rPr>
                <w:rFonts w:ascii="Arial" w:hAnsi="Arial" w:cs="Arial"/>
              </w:rPr>
              <w:t xml:space="preserve"> </w:t>
            </w:r>
            <w:r w:rsidRPr="0004423A">
              <w:rPr>
                <w:rFonts w:ascii="Arial" w:hAnsi="Arial" w:cs="Arial"/>
              </w:rPr>
              <w:fldChar w:fldCharType="begin">
                <w:ffData>
                  <w:name w:val="Kontrollkästchen4"/>
                  <w:enabled/>
                  <w:calcOnExit w:val="0"/>
                  <w:checkBox>
                    <w:sizeAuto/>
                    <w:default w:val="0"/>
                  </w:checkBox>
                </w:ffData>
              </w:fldChar>
            </w:r>
            <w:r w:rsidRPr="0004423A">
              <w:rPr>
                <w:rFonts w:ascii="Arial" w:hAnsi="Arial" w:cs="Arial"/>
              </w:rPr>
              <w:instrText xml:space="preserve"> FORMCHECKBOX </w:instrText>
            </w:r>
            <w:r w:rsidR="00B3452B">
              <w:rPr>
                <w:rFonts w:ascii="Arial" w:hAnsi="Arial" w:cs="Arial"/>
              </w:rPr>
            </w:r>
            <w:r w:rsidR="00B3452B">
              <w:rPr>
                <w:rFonts w:ascii="Arial" w:hAnsi="Arial" w:cs="Arial"/>
              </w:rPr>
              <w:fldChar w:fldCharType="separate"/>
            </w:r>
            <w:r w:rsidRPr="0004423A">
              <w:rPr>
                <w:rFonts w:ascii="Arial" w:hAnsi="Arial" w:cs="Arial"/>
              </w:rPr>
              <w:fldChar w:fldCharType="end"/>
            </w:r>
            <w:r w:rsidRPr="0004423A">
              <w:rPr>
                <w:rFonts w:ascii="Arial" w:hAnsi="Arial" w:cs="Arial"/>
              </w:rPr>
              <w:t xml:space="preserve"> f      </w:t>
            </w:r>
            <w:r w:rsidRPr="0004423A">
              <w:rPr>
                <w:rFonts w:ascii="Arial" w:hAnsi="Arial" w:cs="Arial"/>
              </w:rPr>
              <w:fldChar w:fldCharType="begin">
                <w:ffData>
                  <w:name w:val="Kontrollkästchen4"/>
                  <w:enabled/>
                  <w:calcOnExit w:val="0"/>
                  <w:checkBox>
                    <w:sizeAuto/>
                    <w:default w:val="0"/>
                  </w:checkBox>
                </w:ffData>
              </w:fldChar>
            </w:r>
            <w:r w:rsidRPr="0004423A">
              <w:rPr>
                <w:rFonts w:ascii="Arial" w:hAnsi="Arial" w:cs="Arial"/>
              </w:rPr>
              <w:instrText xml:space="preserve"> FORMCHECKBOX </w:instrText>
            </w:r>
            <w:r w:rsidR="00B3452B">
              <w:rPr>
                <w:rFonts w:ascii="Arial" w:hAnsi="Arial" w:cs="Arial"/>
              </w:rPr>
            </w:r>
            <w:r w:rsidR="00B3452B">
              <w:rPr>
                <w:rFonts w:ascii="Arial" w:hAnsi="Arial" w:cs="Arial"/>
              </w:rPr>
              <w:fldChar w:fldCharType="separate"/>
            </w:r>
            <w:r w:rsidRPr="0004423A">
              <w:rPr>
                <w:rFonts w:ascii="Arial" w:hAnsi="Arial" w:cs="Arial"/>
              </w:rPr>
              <w:fldChar w:fldCharType="end"/>
            </w:r>
            <w:r w:rsidRPr="0004423A">
              <w:rPr>
                <w:rFonts w:ascii="Arial" w:hAnsi="Arial" w:cs="Arial"/>
              </w:rPr>
              <w:t xml:space="preserve"> m</w:t>
            </w:r>
            <w:r w:rsidR="00B83A9E">
              <w:rPr>
                <w:rFonts w:ascii="Arial" w:hAnsi="Arial" w:cs="Arial"/>
              </w:rPr>
              <w:t xml:space="preserve">    </w:t>
            </w:r>
            <w:r w:rsidR="00B83A9E" w:rsidRPr="0004423A">
              <w:rPr>
                <w:rFonts w:ascii="Arial" w:hAnsi="Arial" w:cs="Arial"/>
              </w:rPr>
              <w:fldChar w:fldCharType="begin">
                <w:ffData>
                  <w:name w:val="Kontrollkästchen4"/>
                  <w:enabled/>
                  <w:calcOnExit w:val="0"/>
                  <w:checkBox>
                    <w:sizeAuto/>
                    <w:default w:val="0"/>
                  </w:checkBox>
                </w:ffData>
              </w:fldChar>
            </w:r>
            <w:r w:rsidR="00B83A9E" w:rsidRPr="0004423A">
              <w:rPr>
                <w:rFonts w:ascii="Arial" w:hAnsi="Arial" w:cs="Arial"/>
              </w:rPr>
              <w:instrText xml:space="preserve"> FORMCHECKBOX </w:instrText>
            </w:r>
            <w:r w:rsidR="00B3452B">
              <w:rPr>
                <w:rFonts w:ascii="Arial" w:hAnsi="Arial" w:cs="Arial"/>
              </w:rPr>
            </w:r>
            <w:r w:rsidR="00B3452B">
              <w:rPr>
                <w:rFonts w:ascii="Arial" w:hAnsi="Arial" w:cs="Arial"/>
              </w:rPr>
              <w:fldChar w:fldCharType="separate"/>
            </w:r>
            <w:r w:rsidR="00B83A9E" w:rsidRPr="0004423A">
              <w:rPr>
                <w:rFonts w:ascii="Arial" w:hAnsi="Arial" w:cs="Arial"/>
              </w:rPr>
              <w:fldChar w:fldCharType="end"/>
            </w:r>
            <w:r w:rsidR="00B83A9E" w:rsidRPr="0004423A">
              <w:rPr>
                <w:rFonts w:ascii="Arial" w:hAnsi="Arial" w:cs="Arial"/>
              </w:rPr>
              <w:t xml:space="preserve"> </w:t>
            </w:r>
            <w:proofErr w:type="spellStart"/>
            <w:r w:rsidR="00B83A9E">
              <w:rPr>
                <w:rFonts w:ascii="Arial" w:hAnsi="Arial" w:cs="Arial"/>
              </w:rPr>
              <w:t>other</w:t>
            </w:r>
            <w:proofErr w:type="spellEnd"/>
          </w:p>
        </w:tc>
      </w:tr>
    </w:tbl>
    <w:p w:rsidR="00A1509B" w:rsidRPr="0004423A" w:rsidRDefault="00A1509B" w:rsidP="00A1509B">
      <w:pPr>
        <w:pStyle w:val="NurText"/>
        <w:spacing w:line="300" w:lineRule="atLeast"/>
        <w:rPr>
          <w:rFonts w:ascii="Arial" w:hAnsi="Arial" w:cs="Arial"/>
          <w:i/>
          <w:iCs/>
          <w:lang w:val="en-US"/>
        </w:rPr>
      </w:pPr>
    </w:p>
    <w:p w:rsidR="00A1509B" w:rsidRPr="0004423A" w:rsidRDefault="00A1509B" w:rsidP="00A1509B">
      <w:pPr>
        <w:pStyle w:val="NurText"/>
        <w:spacing w:line="300" w:lineRule="atLeast"/>
        <w:rPr>
          <w:rFonts w:ascii="Arial" w:hAnsi="Arial" w:cs="Arial"/>
          <w:b/>
          <w:bCs/>
          <w:lang w:val="en-US"/>
        </w:rPr>
      </w:pPr>
    </w:p>
    <w:p w:rsidR="00A1509B" w:rsidRPr="0004423A" w:rsidRDefault="00A1509B" w:rsidP="00A1509B">
      <w:pPr>
        <w:pStyle w:val="NurText"/>
        <w:spacing w:line="300" w:lineRule="atLeast"/>
        <w:rPr>
          <w:rFonts w:ascii="Arial" w:hAnsi="Arial" w:cs="Arial"/>
          <w:b/>
          <w:bCs/>
          <w:lang w:val="en-US"/>
        </w:rPr>
      </w:pPr>
    </w:p>
    <w:p w:rsidR="00A1509B" w:rsidRPr="0004423A" w:rsidRDefault="00A1509B" w:rsidP="00A1509B">
      <w:pPr>
        <w:pStyle w:val="NurText"/>
        <w:spacing w:line="300" w:lineRule="atLeast"/>
        <w:rPr>
          <w:rFonts w:ascii="Arial" w:hAnsi="Arial" w:cs="Arial"/>
          <w:b/>
          <w:bCs/>
          <w:lang w:val="en-US"/>
        </w:rPr>
      </w:pPr>
    </w:p>
    <w:p w:rsidR="00A1509B" w:rsidRPr="0004423A" w:rsidRDefault="00A1509B" w:rsidP="00A1509B">
      <w:pPr>
        <w:pStyle w:val="NurText"/>
        <w:spacing w:line="300" w:lineRule="atLeast"/>
        <w:rPr>
          <w:rFonts w:ascii="Arial" w:hAnsi="Arial" w:cs="Arial"/>
          <w:b/>
          <w:bCs/>
          <w:lang w:val="en-US"/>
        </w:rPr>
      </w:pPr>
    </w:p>
    <w:p w:rsidR="00A1509B" w:rsidRPr="0004423A" w:rsidRDefault="00A1509B" w:rsidP="00A1509B">
      <w:pPr>
        <w:pStyle w:val="NurText"/>
        <w:spacing w:line="300" w:lineRule="atLeast"/>
        <w:rPr>
          <w:rFonts w:ascii="Arial" w:hAnsi="Arial" w:cs="Arial"/>
          <w:b/>
          <w:bCs/>
          <w:lang w:val="en-US"/>
        </w:rPr>
      </w:pPr>
    </w:p>
    <w:p w:rsidR="00A1509B" w:rsidRPr="0004423A" w:rsidRDefault="00A1509B" w:rsidP="00A1509B">
      <w:pPr>
        <w:pStyle w:val="NurText"/>
        <w:spacing w:line="300" w:lineRule="atLeast"/>
        <w:rPr>
          <w:rFonts w:ascii="Arial" w:hAnsi="Arial" w:cs="Arial"/>
          <w:b/>
          <w:bCs/>
          <w:lang w:val="en-GB"/>
        </w:rPr>
      </w:pPr>
      <w:r w:rsidRPr="0004423A">
        <w:rPr>
          <w:rFonts w:ascii="Arial" w:hAnsi="Arial" w:cs="Arial"/>
          <w:b/>
          <w:bCs/>
          <w:lang w:val="en-GB"/>
        </w:rPr>
        <w:lastRenderedPageBreak/>
        <w:t>Please specify your motivation to take part in this seminar. Thank you!</w:t>
      </w:r>
    </w:p>
    <w:p w:rsidR="00A1509B" w:rsidRPr="0004423A" w:rsidRDefault="00A1509B" w:rsidP="00A1509B">
      <w:pPr>
        <w:pStyle w:val="NurText"/>
        <w:spacing w:line="300" w:lineRule="atLeast"/>
        <w:rPr>
          <w:rFonts w:ascii="Arial" w:hAnsi="Arial" w:cs="Arial"/>
          <w:b/>
          <w:bCs/>
          <w:lang w:val="en-GB"/>
        </w:rPr>
      </w:pPr>
    </w:p>
    <w:p w:rsidR="00A1509B" w:rsidRDefault="00A1509B" w:rsidP="00A1509B">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09B" w:rsidRDefault="00A1509B" w:rsidP="00A1509B">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09B" w:rsidRDefault="00A1509B" w:rsidP="00A1509B">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09B" w:rsidRDefault="00A1509B" w:rsidP="00A1509B">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09B" w:rsidRDefault="00A1509B" w:rsidP="00A1509B">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09B" w:rsidRDefault="00A1509B" w:rsidP="00A1509B">
      <w:pPr>
        <w:pStyle w:val="NurText"/>
        <w:spacing w:line="300" w:lineRule="atLeast"/>
        <w:rPr>
          <w:rFonts w:ascii="Verdana" w:hAnsi="Verdana" w:cs="Verdana"/>
          <w:b/>
          <w:bCs/>
          <w:lang w:val="en-GB"/>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09B" w:rsidRPr="00A1509B" w:rsidRDefault="00A1509B" w:rsidP="00A1509B">
      <w:pPr>
        <w:rPr>
          <w:lang w:val="en-US"/>
        </w:rPr>
      </w:pPr>
      <w:r>
        <w:rPr>
          <w:rFonts w:ascii="Verdana" w:hAnsi="Verdana" w:cs="Verdana"/>
          <w:b/>
          <w:bCs/>
          <w:lang w:val="en-GB"/>
        </w:rPr>
        <w:t>________________________________________________________________________________________________________________________________________________________________________________________________________________________________________</w:t>
      </w:r>
    </w:p>
    <w:sectPr w:rsidR="00A1509B" w:rsidRPr="00A1509B" w:rsidSect="006D3051">
      <w:headerReference w:type="default" r:id="rId10"/>
      <w:footerReference w:type="default" r:id="rId11"/>
      <w:pgSz w:w="11906" w:h="16838"/>
      <w:pgMar w:top="733" w:right="1417" w:bottom="1417" w:left="1417" w:header="426"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2B" w:rsidRDefault="00B3452B" w:rsidP="00BB794E">
      <w:pPr>
        <w:spacing w:after="0" w:line="240" w:lineRule="auto"/>
      </w:pPr>
      <w:r>
        <w:separator/>
      </w:r>
    </w:p>
  </w:endnote>
  <w:endnote w:type="continuationSeparator" w:id="0">
    <w:p w:rsidR="00B3452B" w:rsidRDefault="00B3452B" w:rsidP="00BB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51" w:rsidRDefault="0097423F" w:rsidP="007C1C24">
    <w:pPr>
      <w:pStyle w:val="Fuzeile"/>
      <w:tabs>
        <w:tab w:val="clear" w:pos="4536"/>
        <w:tab w:val="clear" w:pos="9072"/>
        <w:tab w:val="left" w:pos="6104"/>
      </w:tabs>
    </w:pPr>
    <w:r>
      <w:rPr>
        <w:noProof/>
        <w:lang w:eastAsia="de-DE"/>
      </w:rPr>
      <w:drawing>
        <wp:anchor distT="0" distB="0" distL="114300" distR="114300" simplePos="0" relativeHeight="251665408" behindDoc="1" locked="0" layoutInCell="1" allowOverlap="1" wp14:anchorId="3554AAA0" wp14:editId="0C22943F">
          <wp:simplePos x="0" y="0"/>
          <wp:positionH relativeFrom="column">
            <wp:posOffset>2873375</wp:posOffset>
          </wp:positionH>
          <wp:positionV relativeFrom="paragraph">
            <wp:posOffset>32385</wp:posOffset>
          </wp:positionV>
          <wp:extent cx="1216660" cy="612775"/>
          <wp:effectExtent l="0" t="0" r="2540" b="0"/>
          <wp:wrapNone/>
          <wp:docPr id="5" name="Grafik 5" descr="I &amp; EY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amp; EYE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051">
      <w:rPr>
        <w:noProof/>
        <w:lang w:eastAsia="de-DE"/>
      </w:rPr>
      <w:drawing>
        <wp:anchor distT="0" distB="0" distL="114300" distR="114300" simplePos="0" relativeHeight="251659264" behindDoc="0" locked="0" layoutInCell="1" allowOverlap="1" wp14:anchorId="17D000B8" wp14:editId="21B845A6">
          <wp:simplePos x="0" y="0"/>
          <wp:positionH relativeFrom="column">
            <wp:posOffset>-504190</wp:posOffset>
          </wp:positionH>
          <wp:positionV relativeFrom="paragraph">
            <wp:posOffset>222885</wp:posOffset>
          </wp:positionV>
          <wp:extent cx="614045" cy="471170"/>
          <wp:effectExtent l="0" t="0" r="0" b="5080"/>
          <wp:wrapSquare wrapText="bothSides"/>
          <wp:docPr id="10" name="Picture 3" descr="C:\Users\Uve\Dropbox\Sihtasutuseke\CVI\AaX\KI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ve\Dropbox\Sihtasutuseke\CVI\AaX\KI_Logo_.jpg"/>
                  <pic:cNvPicPr>
                    <a:picLocks noChangeAspect="1" noChangeArrowheads="1"/>
                  </pic:cNvPicPr>
                </pic:nvPicPr>
                <pic:blipFill>
                  <a:blip r:embed="rId2"/>
                  <a:srcRect/>
                  <a:stretch>
                    <a:fillRect/>
                  </a:stretch>
                </pic:blipFill>
                <pic:spPr bwMode="auto">
                  <a:xfrm>
                    <a:off x="0" y="0"/>
                    <a:ext cx="614045" cy="471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15EE">
      <w:t xml:space="preserve">                 </w:t>
    </w:r>
    <w:r w:rsidR="005E15EE">
      <w:rPr>
        <w:noProof/>
        <w:lang w:eastAsia="de-DE"/>
      </w:rPr>
      <w:drawing>
        <wp:inline distT="0" distB="0" distL="0" distR="0" wp14:anchorId="4D50B5F4" wp14:editId="2C6141E2">
          <wp:extent cx="1134219" cy="518615"/>
          <wp:effectExtent l="0" t="0" r="0" b="0"/>
          <wp:docPr id="4" name="Grafik 4" descr="https://www.salto-youth.net/static/common/wfimage/69d742e2d3648f69c91ba198915277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lto-youth.net/static/common/wfimage/69d742e2d3648f69c91ba198915277f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612" cy="518795"/>
                  </a:xfrm>
                  <a:prstGeom prst="rect">
                    <a:avLst/>
                  </a:prstGeom>
                  <a:noFill/>
                  <a:ln>
                    <a:noFill/>
                  </a:ln>
                </pic:spPr>
              </pic:pic>
            </a:graphicData>
          </a:graphic>
        </wp:inline>
      </w:drawing>
    </w:r>
    <w:r w:rsidR="007C1C24">
      <w:t xml:space="preserve">           </w:t>
    </w:r>
    <w:r>
      <w:rPr>
        <w:noProof/>
        <w:lang w:eastAsia="de-DE"/>
      </w:rPr>
      <w:drawing>
        <wp:inline distT="0" distB="0" distL="0" distR="0">
          <wp:extent cx="631605" cy="354841"/>
          <wp:effectExtent l="0" t="0" r="0" b="7620"/>
          <wp:docPr id="1" name="Grafik 1" descr="http://www.kreisau.de/typo3temp/pics/5deade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eisau.de/typo3temp/pics/5deade133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685" cy="354886"/>
                  </a:xfrm>
                  <a:prstGeom prst="rect">
                    <a:avLst/>
                  </a:prstGeom>
                  <a:noFill/>
                  <a:ln>
                    <a:noFill/>
                  </a:ln>
                </pic:spPr>
              </pic:pic>
            </a:graphicData>
          </a:graphic>
        </wp:inline>
      </w:drawing>
    </w:r>
    <w:r w:rsidR="007C1C24">
      <w:t xml:space="preserve">                       </w:t>
    </w:r>
    <w:r>
      <w:t xml:space="preserve">                         </w:t>
    </w:r>
    <w:r w:rsidR="00D521A6">
      <w:rPr>
        <w:noProof/>
        <w:lang w:eastAsia="de-DE"/>
      </w:rPr>
      <w:drawing>
        <wp:inline distT="0" distB="0" distL="0" distR="0" wp14:anchorId="1EE7E338" wp14:editId="41048DC5">
          <wp:extent cx="1528445" cy="436880"/>
          <wp:effectExtent l="0" t="0" r="0" b="1270"/>
          <wp:docPr id="6" name="Grafik 6" descr="http://www.uni-regensburg.de/international/erasmus/medien/logo_erasmus_pl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regensburg.de/international/erasmus/medien/logo_erasmus_plu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8445" cy="436880"/>
                  </a:xfrm>
                  <a:prstGeom prst="rect">
                    <a:avLst/>
                  </a:prstGeom>
                  <a:noFill/>
                  <a:ln>
                    <a:noFill/>
                  </a:ln>
                </pic:spPr>
              </pic:pic>
            </a:graphicData>
          </a:graphic>
        </wp:inline>
      </w:drawing>
    </w:r>
    <w:r w:rsidR="00D521A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2B" w:rsidRDefault="00B3452B" w:rsidP="00BB794E">
      <w:pPr>
        <w:spacing w:after="0" w:line="240" w:lineRule="auto"/>
      </w:pPr>
      <w:r>
        <w:separator/>
      </w:r>
    </w:p>
  </w:footnote>
  <w:footnote w:type="continuationSeparator" w:id="0">
    <w:p w:rsidR="00B3452B" w:rsidRDefault="00B3452B" w:rsidP="00BB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4E" w:rsidRDefault="00F81B7B" w:rsidP="00BB794E">
    <w:pPr>
      <w:pStyle w:val="Kopfzeile"/>
      <w:pBdr>
        <w:bottom w:val="single" w:sz="12" w:space="1" w:color="auto"/>
      </w:pBdr>
      <w:jc w:val="right"/>
      <w:rPr>
        <w:rFonts w:ascii="Adobe Gothic Std B" w:eastAsia="Adobe Gothic Std B" w:hAnsi="Adobe Gothic Std B" w:cs="Aharoni"/>
        <w:b/>
        <w:i/>
        <w:sz w:val="32"/>
      </w:rPr>
    </w:pPr>
    <w:r>
      <w:rPr>
        <w:rFonts w:ascii="Adobe Gothic Std B" w:eastAsia="Adobe Gothic Std B" w:hAnsi="Adobe Gothic Std B" w:cs="Aharoni"/>
        <w:b/>
        <w:i/>
        <w:sz w:val="32"/>
      </w:rPr>
      <w:t>CULTURES OF REMEMBERING</w:t>
    </w:r>
  </w:p>
  <w:p w:rsidR="00BB794E" w:rsidRPr="00BB794E" w:rsidRDefault="00BB794E" w:rsidP="00BB794E">
    <w:pPr>
      <w:pStyle w:val="Kopfzeile"/>
      <w:jc w:val="right"/>
      <w:rPr>
        <w:rFonts w:ascii="Adobe Gothic Std B" w:eastAsia="Adobe Gothic Std B" w:hAnsi="Adobe Gothic Std B" w:cs="Aharoni"/>
        <w:b/>
        <w:i/>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2AD8"/>
    <w:multiLevelType w:val="hybridMultilevel"/>
    <w:tmpl w:val="B0868BE6"/>
    <w:lvl w:ilvl="0" w:tplc="C1CC340A">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0D"/>
    <w:rsid w:val="0004423A"/>
    <w:rsid w:val="00090979"/>
    <w:rsid w:val="000B5A91"/>
    <w:rsid w:val="000B6FD5"/>
    <w:rsid w:val="001366B9"/>
    <w:rsid w:val="001F02B1"/>
    <w:rsid w:val="001F7830"/>
    <w:rsid w:val="002419D9"/>
    <w:rsid w:val="00274D66"/>
    <w:rsid w:val="002D7943"/>
    <w:rsid w:val="003576D2"/>
    <w:rsid w:val="0037093C"/>
    <w:rsid w:val="00405395"/>
    <w:rsid w:val="00430298"/>
    <w:rsid w:val="00444646"/>
    <w:rsid w:val="004D10FF"/>
    <w:rsid w:val="004E5D11"/>
    <w:rsid w:val="005E15EE"/>
    <w:rsid w:val="00667C6B"/>
    <w:rsid w:val="00671E69"/>
    <w:rsid w:val="00682E3B"/>
    <w:rsid w:val="006874BB"/>
    <w:rsid w:val="0068790D"/>
    <w:rsid w:val="006A7F79"/>
    <w:rsid w:val="006D3051"/>
    <w:rsid w:val="007052D9"/>
    <w:rsid w:val="007C1C24"/>
    <w:rsid w:val="00897C12"/>
    <w:rsid w:val="008A45CE"/>
    <w:rsid w:val="008A5EAA"/>
    <w:rsid w:val="0097423F"/>
    <w:rsid w:val="00983BA3"/>
    <w:rsid w:val="00A1509B"/>
    <w:rsid w:val="00A558E3"/>
    <w:rsid w:val="00A5667F"/>
    <w:rsid w:val="00AA374E"/>
    <w:rsid w:val="00AB507C"/>
    <w:rsid w:val="00AD1B4C"/>
    <w:rsid w:val="00B3452B"/>
    <w:rsid w:val="00B44A3E"/>
    <w:rsid w:val="00B82C86"/>
    <w:rsid w:val="00B83A9E"/>
    <w:rsid w:val="00BB794E"/>
    <w:rsid w:val="00BE08CA"/>
    <w:rsid w:val="00C07EAE"/>
    <w:rsid w:val="00CF7AC2"/>
    <w:rsid w:val="00D521A6"/>
    <w:rsid w:val="00DA7905"/>
    <w:rsid w:val="00DE2498"/>
    <w:rsid w:val="00F81B7B"/>
    <w:rsid w:val="00FD6EDC"/>
    <w:rsid w:val="00FF41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90D"/>
    <w:pPr>
      <w:spacing w:after="160" w:line="259"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9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94E"/>
    <w:rPr>
      <w:rFonts w:ascii="Tahoma" w:hAnsi="Tahoma" w:cs="Tahoma"/>
      <w:sz w:val="16"/>
      <w:szCs w:val="16"/>
    </w:rPr>
  </w:style>
  <w:style w:type="paragraph" w:styleId="Kopfzeile">
    <w:name w:val="header"/>
    <w:basedOn w:val="Standard"/>
    <w:link w:val="KopfzeileZchn"/>
    <w:uiPriority w:val="99"/>
    <w:unhideWhenUsed/>
    <w:rsid w:val="00BB79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94E"/>
  </w:style>
  <w:style w:type="paragraph" w:styleId="Fuzeile">
    <w:name w:val="footer"/>
    <w:basedOn w:val="Standard"/>
    <w:link w:val="FuzeileZchn"/>
    <w:uiPriority w:val="99"/>
    <w:unhideWhenUsed/>
    <w:rsid w:val="00BB79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94E"/>
  </w:style>
  <w:style w:type="paragraph" w:styleId="KeinLeerraum">
    <w:name w:val="No Spacing"/>
    <w:uiPriority w:val="1"/>
    <w:qFormat/>
    <w:rsid w:val="0068790D"/>
    <w:pPr>
      <w:spacing w:after="0" w:line="240" w:lineRule="auto"/>
    </w:pPr>
    <w:rPr>
      <w:lang w:val="de-DE"/>
    </w:rPr>
  </w:style>
  <w:style w:type="character" w:styleId="Hyperlink">
    <w:name w:val="Hyperlink"/>
    <w:basedOn w:val="Absatz-Standardschriftart"/>
    <w:uiPriority w:val="99"/>
    <w:unhideWhenUsed/>
    <w:rsid w:val="0068790D"/>
    <w:rPr>
      <w:color w:val="0000FF" w:themeColor="hyperlink"/>
      <w:u w:val="single"/>
    </w:rPr>
  </w:style>
  <w:style w:type="paragraph" w:styleId="Listenabsatz">
    <w:name w:val="List Paragraph"/>
    <w:basedOn w:val="Standard"/>
    <w:uiPriority w:val="34"/>
    <w:qFormat/>
    <w:rsid w:val="0068790D"/>
    <w:pPr>
      <w:ind w:left="720"/>
      <w:contextualSpacing/>
    </w:pPr>
  </w:style>
  <w:style w:type="paragraph" w:styleId="HTMLVorformatiert">
    <w:name w:val="HTML Preformatted"/>
    <w:basedOn w:val="Standard"/>
    <w:link w:val="HTMLVorformatiertZchn"/>
    <w:uiPriority w:val="99"/>
    <w:unhideWhenUsed/>
    <w:rsid w:val="00687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68790D"/>
    <w:rPr>
      <w:rFonts w:ascii="Courier New" w:eastAsia="Times New Roman" w:hAnsi="Courier New" w:cs="Courier New"/>
      <w:sz w:val="20"/>
      <w:szCs w:val="20"/>
      <w:lang w:val="de-DE" w:eastAsia="de-DE"/>
    </w:rPr>
  </w:style>
  <w:style w:type="paragraph" w:styleId="NurText">
    <w:name w:val="Plain Text"/>
    <w:basedOn w:val="Standard"/>
    <w:link w:val="NurTextZchn"/>
    <w:uiPriority w:val="99"/>
    <w:rsid w:val="00FD6EDC"/>
    <w:pPr>
      <w:spacing w:after="0" w:line="240" w:lineRule="auto"/>
    </w:pPr>
    <w:rPr>
      <w:rFonts w:ascii="Courier New" w:eastAsiaTheme="minorEastAsia" w:hAnsi="Courier New" w:cs="Courier New"/>
      <w:sz w:val="20"/>
      <w:szCs w:val="20"/>
      <w:lang w:eastAsia="de-DE"/>
    </w:rPr>
  </w:style>
  <w:style w:type="character" w:customStyle="1" w:styleId="NurTextZchn">
    <w:name w:val="Nur Text Zchn"/>
    <w:basedOn w:val="Absatz-Standardschriftart"/>
    <w:link w:val="NurText"/>
    <w:uiPriority w:val="99"/>
    <w:rsid w:val="00FD6EDC"/>
    <w:rPr>
      <w:rFonts w:ascii="Courier New" w:eastAsiaTheme="minorEastAsia" w:hAnsi="Courier New" w:cs="Courier New"/>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90D"/>
    <w:pPr>
      <w:spacing w:after="160" w:line="259"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9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94E"/>
    <w:rPr>
      <w:rFonts w:ascii="Tahoma" w:hAnsi="Tahoma" w:cs="Tahoma"/>
      <w:sz w:val="16"/>
      <w:szCs w:val="16"/>
    </w:rPr>
  </w:style>
  <w:style w:type="paragraph" w:styleId="Kopfzeile">
    <w:name w:val="header"/>
    <w:basedOn w:val="Standard"/>
    <w:link w:val="KopfzeileZchn"/>
    <w:uiPriority w:val="99"/>
    <w:unhideWhenUsed/>
    <w:rsid w:val="00BB79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794E"/>
  </w:style>
  <w:style w:type="paragraph" w:styleId="Fuzeile">
    <w:name w:val="footer"/>
    <w:basedOn w:val="Standard"/>
    <w:link w:val="FuzeileZchn"/>
    <w:uiPriority w:val="99"/>
    <w:unhideWhenUsed/>
    <w:rsid w:val="00BB79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94E"/>
  </w:style>
  <w:style w:type="paragraph" w:styleId="KeinLeerraum">
    <w:name w:val="No Spacing"/>
    <w:uiPriority w:val="1"/>
    <w:qFormat/>
    <w:rsid w:val="0068790D"/>
    <w:pPr>
      <w:spacing w:after="0" w:line="240" w:lineRule="auto"/>
    </w:pPr>
    <w:rPr>
      <w:lang w:val="de-DE"/>
    </w:rPr>
  </w:style>
  <w:style w:type="character" w:styleId="Hyperlink">
    <w:name w:val="Hyperlink"/>
    <w:basedOn w:val="Absatz-Standardschriftart"/>
    <w:uiPriority w:val="99"/>
    <w:unhideWhenUsed/>
    <w:rsid w:val="0068790D"/>
    <w:rPr>
      <w:color w:val="0000FF" w:themeColor="hyperlink"/>
      <w:u w:val="single"/>
    </w:rPr>
  </w:style>
  <w:style w:type="paragraph" w:styleId="Listenabsatz">
    <w:name w:val="List Paragraph"/>
    <w:basedOn w:val="Standard"/>
    <w:uiPriority w:val="34"/>
    <w:qFormat/>
    <w:rsid w:val="0068790D"/>
    <w:pPr>
      <w:ind w:left="720"/>
      <w:contextualSpacing/>
    </w:pPr>
  </w:style>
  <w:style w:type="paragraph" w:styleId="HTMLVorformatiert">
    <w:name w:val="HTML Preformatted"/>
    <w:basedOn w:val="Standard"/>
    <w:link w:val="HTMLVorformatiertZchn"/>
    <w:uiPriority w:val="99"/>
    <w:unhideWhenUsed/>
    <w:rsid w:val="00687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68790D"/>
    <w:rPr>
      <w:rFonts w:ascii="Courier New" w:eastAsia="Times New Roman" w:hAnsi="Courier New" w:cs="Courier New"/>
      <w:sz w:val="20"/>
      <w:szCs w:val="20"/>
      <w:lang w:val="de-DE" w:eastAsia="de-DE"/>
    </w:rPr>
  </w:style>
  <w:style w:type="paragraph" w:styleId="NurText">
    <w:name w:val="Plain Text"/>
    <w:basedOn w:val="Standard"/>
    <w:link w:val="NurTextZchn"/>
    <w:uiPriority w:val="99"/>
    <w:rsid w:val="00FD6EDC"/>
    <w:pPr>
      <w:spacing w:after="0" w:line="240" w:lineRule="auto"/>
    </w:pPr>
    <w:rPr>
      <w:rFonts w:ascii="Courier New" w:eastAsiaTheme="minorEastAsia" w:hAnsi="Courier New" w:cs="Courier New"/>
      <w:sz w:val="20"/>
      <w:szCs w:val="20"/>
      <w:lang w:eastAsia="de-DE"/>
    </w:rPr>
  </w:style>
  <w:style w:type="character" w:customStyle="1" w:styleId="NurTextZchn">
    <w:name w:val="Nur Text Zchn"/>
    <w:basedOn w:val="Absatz-Standardschriftart"/>
    <w:link w:val="NurText"/>
    <w:uiPriority w:val="99"/>
    <w:rsid w:val="00FD6EDC"/>
    <w:rPr>
      <w:rFonts w:ascii="Courier New" w:eastAsiaTheme="minorEastAsia"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isau.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reisau.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ISA~2\AppData\Local\Temp\AaX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AaX_letterhead.dotx</Template>
  <TotalTime>0</TotalTime>
  <Pages>4</Pages>
  <Words>735</Words>
  <Characters>4636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Wenzel</dc:creator>
  <cp:lastModifiedBy>Carolin Wenzel</cp:lastModifiedBy>
  <cp:revision>16</cp:revision>
  <cp:lastPrinted>2014-09-22T07:07:00Z</cp:lastPrinted>
  <dcterms:created xsi:type="dcterms:W3CDTF">2014-07-30T11:58:00Z</dcterms:created>
  <dcterms:modified xsi:type="dcterms:W3CDTF">2014-09-22T15:11:00Z</dcterms:modified>
</cp:coreProperties>
</file>