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CDEDD" w14:textId="628CEC5D" w:rsidR="008D0F71" w:rsidRPr="00631288" w:rsidRDefault="008D0F71" w:rsidP="008D0F71">
      <w:pPr>
        <w:pStyle w:val="Default"/>
        <w:jc w:val="center"/>
        <w:rPr>
          <w:rFonts w:asciiTheme="minorHAnsi" w:hAnsiTheme="minorHAnsi" w:cs="Calibri"/>
          <w:bCs/>
          <w:color w:val="365F91" w:themeColor="accent1" w:themeShade="BF"/>
          <w:sz w:val="36"/>
          <w:szCs w:val="36"/>
        </w:rPr>
      </w:pPr>
      <w:r w:rsidRPr="00631288">
        <w:rPr>
          <w:rFonts w:asciiTheme="minorHAnsi" w:hAnsiTheme="minorHAnsi" w:cs="Calibri"/>
          <w:bCs/>
          <w:color w:val="365F91" w:themeColor="accent1" w:themeShade="BF"/>
          <w:sz w:val="36"/>
          <w:szCs w:val="36"/>
        </w:rPr>
        <w:t>„All 4 one and 1 for all“</w:t>
      </w:r>
    </w:p>
    <w:p w14:paraId="4DBE8BD7" w14:textId="17DF4669" w:rsidR="008D0F71" w:rsidRPr="00BB566F" w:rsidRDefault="008D0F71" w:rsidP="008D0F71">
      <w:pPr>
        <w:jc w:val="center"/>
        <w:outlineLvl w:val="0"/>
        <w:rPr>
          <w:rFonts w:eastAsia="MS Mincho" w:cs="Arial"/>
          <w:bCs/>
          <w:i/>
          <w:color w:val="595959" w:themeColor="text1" w:themeTint="A6"/>
          <w:shd w:val="clear" w:color="auto" w:fill="FFFFFF"/>
          <w:lang w:val="en-IE"/>
        </w:rPr>
      </w:pPr>
      <w:r w:rsidRPr="00BB566F">
        <w:rPr>
          <w:rFonts w:eastAsia="MS Mincho" w:cs="Arial"/>
          <w:bCs/>
          <w:i/>
          <w:color w:val="595959" w:themeColor="text1" w:themeTint="A6"/>
          <w:shd w:val="clear" w:color="auto" w:fill="FFFFFF"/>
          <w:lang w:val="en-IE"/>
        </w:rPr>
        <w:t xml:space="preserve">05 to 09 September </w:t>
      </w:r>
      <w:r w:rsidR="0017234D" w:rsidRPr="00BB566F">
        <w:rPr>
          <w:rFonts w:eastAsia="MS Mincho" w:cs="Arial"/>
          <w:bCs/>
          <w:i/>
          <w:color w:val="595959" w:themeColor="text1" w:themeTint="A6"/>
          <w:shd w:val="clear" w:color="auto" w:fill="FFFFFF"/>
          <w:lang w:val="en-IE"/>
        </w:rPr>
        <w:t xml:space="preserve">2012 - </w:t>
      </w:r>
      <w:r w:rsidR="0017234D" w:rsidRPr="00BB566F">
        <w:rPr>
          <w:i/>
          <w:color w:val="595959" w:themeColor="text1" w:themeTint="A6"/>
        </w:rPr>
        <w:t xml:space="preserve">Kutina, Croatia  </w:t>
      </w:r>
    </w:p>
    <w:p w14:paraId="04AC3B58" w14:textId="77777777" w:rsidR="00631288" w:rsidRPr="00631288" w:rsidRDefault="00631288" w:rsidP="00631288">
      <w:pPr>
        <w:jc w:val="center"/>
        <w:outlineLvl w:val="0"/>
        <w:rPr>
          <w:rFonts w:ascii="Arial Narrow" w:eastAsia="MS Mincho" w:hAnsi="Arial Narrow" w:cs="Arial"/>
          <w:b/>
          <w:bCs/>
          <w:color w:val="95B3D7" w:themeColor="accent1" w:themeTint="99"/>
          <w:sz w:val="16"/>
          <w:szCs w:val="16"/>
          <w:shd w:val="clear" w:color="auto" w:fill="FFFFFF"/>
          <w:lang w:val="en-IE"/>
        </w:rPr>
      </w:pPr>
    </w:p>
    <w:tbl>
      <w:tblPr>
        <w:tblStyle w:val="TableGrid"/>
        <w:tblW w:w="5000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682"/>
      </w:tblGrid>
      <w:tr w:rsidR="00631288" w:rsidRPr="00631288" w14:paraId="37DE3CE4" w14:textId="77777777" w:rsidTr="00631288">
        <w:trPr>
          <w:jc w:val="center"/>
        </w:trPr>
        <w:tc>
          <w:tcPr>
            <w:tcW w:w="9242" w:type="dxa"/>
            <w:shd w:val="clear" w:color="auto" w:fill="365F91" w:themeFill="accent1" w:themeFillShade="BF"/>
          </w:tcPr>
          <w:p w14:paraId="182AAA91" w14:textId="77777777" w:rsidR="00631288" w:rsidRPr="00631288" w:rsidRDefault="00631288" w:rsidP="00631288">
            <w:pPr>
              <w:jc w:val="center"/>
              <w:outlineLvl w:val="0"/>
              <w:rPr>
                <w:rFonts w:ascii="Arial Narrow" w:eastAsia="MS Mincho" w:hAnsi="Arial Narrow" w:cs="Arial"/>
                <w:b/>
                <w:bCs/>
                <w:color w:val="95B3D7" w:themeColor="accent1" w:themeTint="99"/>
                <w:sz w:val="6"/>
                <w:szCs w:val="6"/>
                <w:shd w:val="clear" w:color="auto" w:fill="FFFFFF"/>
                <w:lang w:val="en-IE"/>
              </w:rPr>
            </w:pPr>
          </w:p>
        </w:tc>
      </w:tr>
    </w:tbl>
    <w:p w14:paraId="2207A2DB" w14:textId="77777777" w:rsidR="008D0F71" w:rsidRPr="00631288" w:rsidRDefault="008D0F71" w:rsidP="008D0F71">
      <w:pPr>
        <w:jc w:val="center"/>
        <w:outlineLvl w:val="0"/>
        <w:rPr>
          <w:rFonts w:ascii="Arial Narrow" w:eastAsia="MS Mincho" w:hAnsi="Arial Narrow" w:cs="Arial"/>
          <w:b/>
          <w:bCs/>
          <w:i/>
          <w:color w:val="595959" w:themeColor="text1" w:themeTint="A6"/>
          <w:sz w:val="16"/>
          <w:szCs w:val="16"/>
          <w:shd w:val="clear" w:color="auto" w:fill="FFFFFF"/>
          <w:lang w:val="en-IE"/>
        </w:rPr>
      </w:pPr>
    </w:p>
    <w:p w14:paraId="19FF66AE" w14:textId="48D52AD2" w:rsidR="008D0F71" w:rsidRPr="00BB566F" w:rsidRDefault="008D0F71" w:rsidP="008D0F71">
      <w:pPr>
        <w:jc w:val="center"/>
        <w:rPr>
          <w:color w:val="595959" w:themeColor="text1" w:themeTint="A6"/>
        </w:rPr>
      </w:pPr>
      <w:r w:rsidRPr="00BB566F">
        <w:rPr>
          <w:color w:val="595959" w:themeColor="text1" w:themeTint="A6"/>
        </w:rPr>
        <w:t xml:space="preserve">A Contact Making Seminar </w:t>
      </w:r>
      <w:r w:rsidR="000C56C1">
        <w:rPr>
          <w:color w:val="595959" w:themeColor="text1" w:themeTint="A6"/>
        </w:rPr>
        <w:t xml:space="preserve">for young people and youth workers </w:t>
      </w:r>
      <w:r w:rsidRPr="00BB566F">
        <w:rPr>
          <w:color w:val="595959" w:themeColor="text1" w:themeTint="A6"/>
        </w:rPr>
        <w:t xml:space="preserve">to develop Youth Exchanges and Transnational Youth Inititatives, between organisations from Croatia, Norway, Slovakia and Hungary focused on the theme of </w:t>
      </w:r>
      <w:r w:rsidR="000C56C1">
        <w:rPr>
          <w:color w:val="595959" w:themeColor="text1" w:themeTint="A6"/>
        </w:rPr>
        <w:t>Rural Youth Work</w:t>
      </w:r>
      <w:r w:rsidRPr="00BB566F">
        <w:rPr>
          <w:color w:val="595959" w:themeColor="text1" w:themeTint="A6"/>
        </w:rPr>
        <w:t>.</w:t>
      </w:r>
    </w:p>
    <w:p w14:paraId="7612E0BF" w14:textId="77777777" w:rsidR="008D0F71" w:rsidRPr="00631288" w:rsidRDefault="008D0F71" w:rsidP="008D0F71">
      <w:pPr>
        <w:jc w:val="center"/>
        <w:outlineLvl w:val="0"/>
        <w:rPr>
          <w:rFonts w:ascii="Arial Narrow" w:eastAsia="MS Mincho" w:hAnsi="Arial Narrow" w:cs="Arial"/>
          <w:b/>
          <w:bCs/>
          <w:color w:val="352844"/>
          <w:sz w:val="16"/>
          <w:szCs w:val="16"/>
          <w:shd w:val="clear" w:color="auto" w:fill="FFFFFF"/>
          <w:lang w:val="en-IE"/>
        </w:rPr>
      </w:pPr>
    </w:p>
    <w:p w14:paraId="4D4500CA" w14:textId="6160B479" w:rsidR="008D0F71" w:rsidRDefault="008D0F71" w:rsidP="008D0F71">
      <w:pPr>
        <w:jc w:val="center"/>
        <w:outlineLvl w:val="0"/>
        <w:rPr>
          <w:rFonts w:ascii="Arial Narrow" w:eastAsia="MS Mincho" w:hAnsi="Arial Narrow" w:cs="Arial"/>
          <w:b/>
          <w:bCs/>
          <w:color w:val="352844"/>
          <w:sz w:val="40"/>
          <w:szCs w:val="40"/>
          <w:shd w:val="clear" w:color="auto" w:fill="FFFFFF"/>
          <w:lang w:val="en-IE"/>
        </w:rPr>
      </w:pPr>
      <w:r>
        <w:rPr>
          <w:rFonts w:ascii="Arial Narrow" w:eastAsia="MS Mincho" w:hAnsi="Arial Narrow" w:cs="Arial"/>
          <w:b/>
          <w:bCs/>
          <w:noProof/>
          <w:color w:val="352844"/>
          <w:sz w:val="40"/>
          <w:szCs w:val="40"/>
          <w:shd w:val="clear" w:color="auto" w:fill="FFFFFF"/>
          <w:lang w:val="en-US"/>
        </w:rPr>
        <w:drawing>
          <wp:inline distT="0" distB="0" distL="0" distR="0" wp14:anchorId="30C3FDDE" wp14:editId="69EF0A7B">
            <wp:extent cx="1820333" cy="132617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17" cy="132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01024" w14:textId="77777777" w:rsidR="00631288" w:rsidRPr="00631288" w:rsidRDefault="00631288" w:rsidP="008D0F71">
      <w:pPr>
        <w:jc w:val="center"/>
        <w:outlineLvl w:val="0"/>
        <w:rPr>
          <w:rFonts w:ascii="Arial Narrow" w:eastAsia="MS Mincho" w:hAnsi="Arial Narrow" w:cs="Arial"/>
          <w:b/>
          <w:bCs/>
          <w:color w:val="352844"/>
          <w:sz w:val="16"/>
          <w:szCs w:val="16"/>
          <w:shd w:val="clear" w:color="auto" w:fill="FFFFFF"/>
          <w:lang w:val="en-IE"/>
        </w:rPr>
      </w:pPr>
    </w:p>
    <w:tbl>
      <w:tblPr>
        <w:tblStyle w:val="TableGrid"/>
        <w:tblW w:w="5000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682"/>
      </w:tblGrid>
      <w:tr w:rsidR="00631288" w:rsidRPr="00631288" w14:paraId="4E2FBF05" w14:textId="77777777" w:rsidTr="00631288">
        <w:trPr>
          <w:jc w:val="center"/>
        </w:trPr>
        <w:tc>
          <w:tcPr>
            <w:tcW w:w="9242" w:type="dxa"/>
            <w:shd w:val="clear" w:color="auto" w:fill="365F91" w:themeFill="accent1" w:themeFillShade="BF"/>
          </w:tcPr>
          <w:p w14:paraId="73F6628D" w14:textId="77777777" w:rsidR="00631288" w:rsidRPr="00631288" w:rsidRDefault="00631288" w:rsidP="008D0F71">
            <w:pPr>
              <w:jc w:val="center"/>
              <w:outlineLvl w:val="0"/>
              <w:rPr>
                <w:rFonts w:ascii="Arial Narrow" w:eastAsia="MS Mincho" w:hAnsi="Arial Narrow" w:cs="Arial"/>
                <w:b/>
                <w:bCs/>
                <w:color w:val="95B3D7" w:themeColor="accent1" w:themeTint="99"/>
                <w:sz w:val="6"/>
                <w:szCs w:val="6"/>
                <w:shd w:val="clear" w:color="auto" w:fill="FFFFFF"/>
                <w:lang w:val="en-IE"/>
              </w:rPr>
            </w:pPr>
          </w:p>
        </w:tc>
      </w:tr>
    </w:tbl>
    <w:p w14:paraId="6B3C1388" w14:textId="77777777" w:rsidR="008D0F71" w:rsidRPr="00BB566F" w:rsidRDefault="008D0F71" w:rsidP="008D0F71">
      <w:pPr>
        <w:jc w:val="center"/>
        <w:outlineLvl w:val="0"/>
        <w:rPr>
          <w:rFonts w:ascii="Arial Narrow" w:eastAsia="MS Mincho" w:hAnsi="Arial Narrow" w:cs="Arial"/>
          <w:b/>
          <w:bCs/>
          <w:color w:val="352844"/>
          <w:sz w:val="16"/>
          <w:szCs w:val="16"/>
          <w:shd w:val="clear" w:color="auto" w:fill="FFFFFF"/>
          <w:lang w:val="en-IE"/>
        </w:rPr>
      </w:pPr>
    </w:p>
    <w:p w14:paraId="4D8A66A1" w14:textId="75A031AC" w:rsidR="00631288" w:rsidRPr="00631288" w:rsidRDefault="00631288" w:rsidP="00631288">
      <w:pPr>
        <w:pStyle w:val="NormalWeb"/>
        <w:shd w:val="clear" w:color="auto" w:fill="FFFFFF"/>
        <w:tabs>
          <w:tab w:val="left" w:pos="2235"/>
        </w:tabs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631288">
        <w:rPr>
          <w:rStyle w:val="Strong"/>
          <w:rFonts w:asciiTheme="minorHAnsi" w:eastAsiaTheme="majorEastAsia" w:hAnsiTheme="minorHAnsi"/>
          <w:b w:val="0"/>
          <w:color w:val="365F91" w:themeColor="accent1" w:themeShade="BF"/>
          <w:sz w:val="36"/>
          <w:szCs w:val="36"/>
        </w:rPr>
        <w:t>What is the Contact Making Seminar for:</w:t>
      </w:r>
      <w:r>
        <w:rPr>
          <w:rStyle w:val="Strong"/>
          <w:rFonts w:asciiTheme="minorHAnsi" w:eastAsiaTheme="majorEastAsia" w:hAnsiTheme="minorHAnsi"/>
          <w:b w:val="0"/>
          <w:color w:val="548DD4" w:themeColor="text2" w:themeTint="99"/>
          <w:sz w:val="36"/>
          <w:szCs w:val="36"/>
        </w:rPr>
        <w:t xml:space="preserve"> </w:t>
      </w:r>
      <w:r w:rsidRPr="00631288">
        <w:rPr>
          <w:rFonts w:asciiTheme="minorHAnsi" w:hAnsiTheme="minorHAnsi"/>
          <w:color w:val="595959" w:themeColor="text1" w:themeTint="A6"/>
          <w:sz w:val="22"/>
          <w:szCs w:val="22"/>
        </w:rPr>
        <w:t>The aim of the CMS is to establish partne</w:t>
      </w:r>
      <w:r w:rsidR="000C56C1">
        <w:rPr>
          <w:rFonts w:asciiTheme="minorHAnsi" w:hAnsiTheme="minorHAnsi"/>
          <w:color w:val="595959" w:themeColor="text1" w:themeTint="A6"/>
          <w:sz w:val="22"/>
          <w:szCs w:val="22"/>
        </w:rPr>
        <w:t>rships for Youth Exchanges and T</w:t>
      </w:r>
      <w:r w:rsidRPr="00631288">
        <w:rPr>
          <w:rFonts w:asciiTheme="minorHAnsi" w:hAnsiTheme="minorHAnsi"/>
          <w:color w:val="595959" w:themeColor="text1" w:themeTint="A6"/>
          <w:sz w:val="22"/>
          <w:szCs w:val="22"/>
        </w:rPr>
        <w:t>ransnational Youth Initiatives involving young people from rural areas  and to develop projects and skills to apply in the YIA programme.</w:t>
      </w:r>
    </w:p>
    <w:p w14:paraId="51901BF5" w14:textId="77777777" w:rsidR="00631288" w:rsidRPr="00631288" w:rsidRDefault="00631288" w:rsidP="00631288">
      <w:pPr>
        <w:shd w:val="clear" w:color="auto" w:fill="FFFFFF"/>
        <w:rPr>
          <w:rFonts w:cs="Calibri"/>
          <w:color w:val="365F91" w:themeColor="accent1" w:themeShade="BF"/>
          <w:sz w:val="24"/>
          <w:szCs w:val="24"/>
        </w:rPr>
      </w:pPr>
      <w:r w:rsidRPr="00631288">
        <w:rPr>
          <w:rFonts w:cs="Calibri"/>
          <w:color w:val="365F91" w:themeColor="accent1" w:themeShade="BF"/>
          <w:sz w:val="24"/>
          <w:szCs w:val="24"/>
        </w:rPr>
        <w:t xml:space="preserve">Objectives </w:t>
      </w:r>
    </w:p>
    <w:p w14:paraId="208D6E4E" w14:textId="5542DB1F" w:rsidR="00631288" w:rsidRPr="00DC5712" w:rsidRDefault="00631288" w:rsidP="00631288">
      <w:pPr>
        <w:pStyle w:val="ListParagraph"/>
        <w:numPr>
          <w:ilvl w:val="0"/>
          <w:numId w:val="2"/>
        </w:numPr>
        <w:shd w:val="clear" w:color="auto" w:fill="FFFFFF"/>
        <w:rPr>
          <w:color w:val="595959" w:themeColor="text1" w:themeTint="A6"/>
        </w:rPr>
      </w:pPr>
      <w:r w:rsidRPr="00DC5712">
        <w:rPr>
          <w:color w:val="595959" w:themeColor="text1" w:themeTint="A6"/>
        </w:rPr>
        <w:t xml:space="preserve">To enable young people and youth leaders to </w:t>
      </w:r>
      <w:r w:rsidRPr="00DC5712">
        <w:rPr>
          <w:rFonts w:eastAsia="Times New Roman" w:cs="Times New Roman"/>
          <w:b/>
          <w:color w:val="595959" w:themeColor="text1" w:themeTint="A6"/>
          <w:lang w:eastAsia="hr-HR"/>
        </w:rPr>
        <w:t>develop projects</w:t>
      </w:r>
      <w:r w:rsidR="000C56C1">
        <w:rPr>
          <w:rFonts w:eastAsia="Times New Roman" w:cs="Times New Roman"/>
          <w:b/>
          <w:color w:val="595959" w:themeColor="text1" w:themeTint="A6"/>
          <w:lang w:eastAsia="hr-HR"/>
        </w:rPr>
        <w:t xml:space="preserve">, </w:t>
      </w:r>
      <w:r w:rsidRPr="00DC5712">
        <w:rPr>
          <w:rFonts w:eastAsia="Times New Roman" w:cs="Times New Roman"/>
          <w:color w:val="595959" w:themeColor="text1" w:themeTint="A6"/>
          <w:lang w:eastAsia="hr-HR"/>
        </w:rPr>
        <w:t>in rural</w:t>
      </w:r>
      <w:r w:rsidRPr="00DC5712">
        <w:rPr>
          <w:rFonts w:eastAsia="Times New Roman" w:cs="Times New Roman"/>
          <w:b/>
          <w:color w:val="595959" w:themeColor="text1" w:themeTint="A6"/>
          <w:lang w:eastAsia="hr-HR"/>
        </w:rPr>
        <w:t xml:space="preserve"> </w:t>
      </w:r>
      <w:r w:rsidRPr="00DC5712">
        <w:rPr>
          <w:rFonts w:eastAsia="Times New Roman" w:cs="Times New Roman"/>
          <w:color w:val="595959" w:themeColor="text1" w:themeTint="A6"/>
          <w:lang w:eastAsia="hr-HR"/>
        </w:rPr>
        <w:t>areas</w:t>
      </w:r>
      <w:r w:rsidR="000C56C1">
        <w:rPr>
          <w:rFonts w:eastAsia="Times New Roman" w:cs="Times New Roman"/>
          <w:color w:val="595959" w:themeColor="text1" w:themeTint="A6"/>
          <w:lang w:eastAsia="hr-HR"/>
        </w:rPr>
        <w:t xml:space="preserve">, to </w:t>
      </w:r>
      <w:r w:rsidR="000C56C1" w:rsidRPr="00DC5712">
        <w:rPr>
          <w:rFonts w:cs="Calibri"/>
          <w:color w:val="595959" w:themeColor="text1" w:themeTint="A6"/>
          <w:sz w:val="23"/>
          <w:szCs w:val="23"/>
        </w:rPr>
        <w:t>complete the frame work of an application</w:t>
      </w:r>
      <w:r w:rsidR="000C56C1" w:rsidRPr="000C56C1">
        <w:rPr>
          <w:rFonts w:cs="Calibri"/>
          <w:color w:val="595959" w:themeColor="text1" w:themeTint="A6"/>
          <w:sz w:val="23"/>
          <w:szCs w:val="23"/>
        </w:rPr>
        <w:t xml:space="preserve"> </w:t>
      </w:r>
      <w:r w:rsidR="000C56C1" w:rsidRPr="00DC5712">
        <w:rPr>
          <w:rFonts w:cs="Calibri"/>
          <w:color w:val="595959" w:themeColor="text1" w:themeTint="A6"/>
          <w:sz w:val="23"/>
          <w:szCs w:val="23"/>
        </w:rPr>
        <w:t xml:space="preserve">and </w:t>
      </w:r>
      <w:r w:rsidR="000C56C1">
        <w:rPr>
          <w:rFonts w:cs="Calibri"/>
          <w:color w:val="595959" w:themeColor="text1" w:themeTint="A6"/>
          <w:sz w:val="23"/>
          <w:szCs w:val="23"/>
        </w:rPr>
        <w:t>to develop</w:t>
      </w:r>
      <w:r w:rsidR="000C56C1" w:rsidRPr="00DC5712">
        <w:rPr>
          <w:rFonts w:cs="Calibri"/>
          <w:color w:val="595959" w:themeColor="text1" w:themeTint="A6"/>
          <w:sz w:val="23"/>
          <w:szCs w:val="23"/>
        </w:rPr>
        <w:t xml:space="preserve"> an action plan</w:t>
      </w:r>
    </w:p>
    <w:p w14:paraId="522D07A7" w14:textId="77777777" w:rsidR="00DD3D1E" w:rsidRPr="00DC5712" w:rsidRDefault="00DD3D1E" w:rsidP="00DD3D1E">
      <w:pPr>
        <w:pStyle w:val="ListParagraph"/>
        <w:numPr>
          <w:ilvl w:val="0"/>
          <w:numId w:val="2"/>
        </w:numPr>
        <w:shd w:val="clear" w:color="auto" w:fill="FFFFFF"/>
        <w:rPr>
          <w:color w:val="595959" w:themeColor="text1" w:themeTint="A6"/>
        </w:rPr>
      </w:pPr>
      <w:r w:rsidRPr="00DC5712">
        <w:rPr>
          <w:color w:val="595959" w:themeColor="text1" w:themeTint="A6"/>
        </w:rPr>
        <w:t xml:space="preserve">To find partners for future cooperation and be inspired to work internationally </w:t>
      </w:r>
    </w:p>
    <w:p w14:paraId="6CCD7A2E" w14:textId="77777777" w:rsidR="00631288" w:rsidRPr="00DC5712" w:rsidRDefault="00631288" w:rsidP="00631288">
      <w:pPr>
        <w:pStyle w:val="ListParagraph"/>
        <w:numPr>
          <w:ilvl w:val="0"/>
          <w:numId w:val="2"/>
        </w:numPr>
        <w:shd w:val="clear" w:color="auto" w:fill="FFFFFF"/>
        <w:rPr>
          <w:color w:val="595959" w:themeColor="text1" w:themeTint="A6"/>
        </w:rPr>
      </w:pPr>
      <w:r w:rsidRPr="00DC5712">
        <w:rPr>
          <w:color w:val="595959" w:themeColor="text1" w:themeTint="A6"/>
        </w:rPr>
        <w:t xml:space="preserve">To explore areas of common interests and </w:t>
      </w:r>
      <w:r w:rsidRPr="00DC5712">
        <w:rPr>
          <w:rFonts w:eastAsia="Times New Roman" w:cs="Times New Roman"/>
          <w:color w:val="595959" w:themeColor="text1" w:themeTint="A6"/>
          <w:lang w:eastAsia="hr-HR"/>
        </w:rPr>
        <w:t>exchange of experience and good practice among participants</w:t>
      </w:r>
      <w:r w:rsidRPr="00DC5712">
        <w:rPr>
          <w:color w:val="595959" w:themeColor="text1" w:themeTint="A6"/>
        </w:rPr>
        <w:t xml:space="preserve"> </w:t>
      </w:r>
    </w:p>
    <w:p w14:paraId="0761521B" w14:textId="66022ACA" w:rsidR="00631288" w:rsidRPr="00DC5712" w:rsidRDefault="00631288" w:rsidP="00631288">
      <w:pPr>
        <w:pStyle w:val="Default"/>
        <w:numPr>
          <w:ilvl w:val="0"/>
          <w:numId w:val="3"/>
        </w:numPr>
        <w:rPr>
          <w:rFonts w:asciiTheme="minorHAnsi" w:hAnsiTheme="minorHAnsi" w:cs="Calibri"/>
          <w:color w:val="595959" w:themeColor="text1" w:themeTint="A6"/>
          <w:sz w:val="23"/>
          <w:szCs w:val="23"/>
        </w:rPr>
      </w:pPr>
      <w:r w:rsidRPr="00DC5712">
        <w:rPr>
          <w:rFonts w:asciiTheme="minorHAnsi" w:hAnsiTheme="minorHAnsi" w:cs="Calibri"/>
          <w:color w:val="595959" w:themeColor="text1" w:themeTint="A6"/>
          <w:sz w:val="23"/>
          <w:szCs w:val="23"/>
        </w:rPr>
        <w:t>The participants will gain an in-depth understanding of Yo</w:t>
      </w:r>
      <w:r w:rsidR="000C56C1">
        <w:rPr>
          <w:rFonts w:asciiTheme="minorHAnsi" w:hAnsiTheme="minorHAnsi" w:cs="Calibri"/>
          <w:color w:val="595959" w:themeColor="text1" w:themeTint="A6"/>
          <w:sz w:val="23"/>
          <w:szCs w:val="23"/>
        </w:rPr>
        <w:t xml:space="preserve">uth Exchange and Transnational </w:t>
      </w:r>
      <w:r w:rsidRPr="00DC5712">
        <w:rPr>
          <w:rFonts w:asciiTheme="minorHAnsi" w:hAnsiTheme="minorHAnsi" w:cs="Calibri"/>
          <w:color w:val="595959" w:themeColor="text1" w:themeTint="A6"/>
          <w:sz w:val="23"/>
          <w:szCs w:val="23"/>
        </w:rPr>
        <w:t xml:space="preserve">Projects and how to apply for grants from Youth in Action </w:t>
      </w:r>
    </w:p>
    <w:p w14:paraId="22FCD060" w14:textId="77777777" w:rsidR="000C56C1" w:rsidRPr="000C56C1" w:rsidRDefault="000C56C1" w:rsidP="001C658D">
      <w:pPr>
        <w:pStyle w:val="NormalWeb"/>
        <w:shd w:val="clear" w:color="auto" w:fill="FFFFFF"/>
        <w:spacing w:before="0" w:beforeAutospacing="0" w:after="0" w:afterAutospacing="0"/>
        <w:ind w:left="2160" w:hanging="2160"/>
        <w:rPr>
          <w:rStyle w:val="Strong"/>
          <w:rFonts w:asciiTheme="minorHAnsi" w:eastAsiaTheme="majorEastAsia" w:hAnsiTheme="minorHAnsi"/>
          <w:b w:val="0"/>
          <w:color w:val="365F91" w:themeColor="accent1" w:themeShade="BF"/>
          <w:sz w:val="22"/>
          <w:szCs w:val="22"/>
        </w:rPr>
      </w:pPr>
    </w:p>
    <w:p w14:paraId="098DB300" w14:textId="77777777" w:rsidR="001C658D" w:rsidRPr="00631288" w:rsidRDefault="001C658D" w:rsidP="001C658D">
      <w:pPr>
        <w:pStyle w:val="NormalWeb"/>
        <w:shd w:val="clear" w:color="auto" w:fill="FFFFFF"/>
        <w:spacing w:before="0" w:beforeAutospacing="0" w:after="0" w:afterAutospacing="0"/>
        <w:ind w:left="2160" w:hanging="2160"/>
        <w:rPr>
          <w:rStyle w:val="Strong"/>
          <w:rFonts w:asciiTheme="minorHAnsi" w:eastAsiaTheme="majorEastAsia" w:hAnsiTheme="minorHAnsi"/>
          <w:b w:val="0"/>
          <w:color w:val="365F91" w:themeColor="accent1" w:themeShade="BF"/>
          <w:sz w:val="36"/>
          <w:szCs w:val="36"/>
        </w:rPr>
      </w:pPr>
      <w:r w:rsidRPr="00631288">
        <w:rPr>
          <w:rStyle w:val="Strong"/>
          <w:rFonts w:asciiTheme="minorHAnsi" w:eastAsiaTheme="majorEastAsia" w:hAnsiTheme="minorHAnsi"/>
          <w:b w:val="0"/>
          <w:color w:val="365F91" w:themeColor="accent1" w:themeShade="BF"/>
          <w:sz w:val="36"/>
          <w:szCs w:val="36"/>
        </w:rPr>
        <w:t xml:space="preserve">Who is it for: </w:t>
      </w:r>
    </w:p>
    <w:p w14:paraId="1D49EDA6" w14:textId="1346704C" w:rsidR="007A1FDC" w:rsidRDefault="008D0F71" w:rsidP="001C65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Style w:val="Strong"/>
          <w:rFonts w:asciiTheme="minorHAnsi" w:eastAsiaTheme="majorEastAsia" w:hAnsiTheme="minorHAnsi"/>
          <w:color w:val="595959" w:themeColor="text1" w:themeTint="A6"/>
          <w:sz w:val="22"/>
          <w:szCs w:val="22"/>
        </w:rPr>
        <w:t>The Contact Making Seminar</w:t>
      </w:r>
      <w:r w:rsidR="001D3F42" w:rsidRPr="00DC5712">
        <w:rPr>
          <w:rStyle w:val="Strong"/>
          <w:rFonts w:asciiTheme="minorHAnsi" w:eastAsiaTheme="majorEastAsia" w:hAnsiTheme="minorHAnsi"/>
          <w:color w:val="595959" w:themeColor="text1" w:themeTint="A6"/>
          <w:sz w:val="22"/>
          <w:szCs w:val="22"/>
        </w:rPr>
        <w:t xml:space="preserve"> </w:t>
      </w:r>
      <w:r w:rsidR="00DD3D1E">
        <w:rPr>
          <w:rFonts w:asciiTheme="minorHAnsi" w:hAnsiTheme="minorHAnsi"/>
          <w:color w:val="595959" w:themeColor="text1" w:themeTint="A6"/>
          <w:sz w:val="22"/>
          <w:szCs w:val="22"/>
        </w:rPr>
        <w:t xml:space="preserve"> will bring together 4</w:t>
      </w:r>
      <w:r w:rsidR="001D3F42" w:rsidRPr="00DC5712">
        <w:rPr>
          <w:rFonts w:asciiTheme="minorHAnsi" w:hAnsiTheme="minorHAnsi"/>
          <w:color w:val="595959" w:themeColor="text1" w:themeTint="A6"/>
          <w:sz w:val="22"/>
          <w:szCs w:val="22"/>
        </w:rPr>
        <w:t xml:space="preserve">2 </w:t>
      </w:r>
      <w:r w:rsidR="007A1FDC">
        <w:rPr>
          <w:rFonts w:asciiTheme="minorHAnsi" w:hAnsiTheme="minorHAnsi" w:cs="Calibri"/>
          <w:color w:val="595959" w:themeColor="text1" w:themeTint="A6"/>
          <w:sz w:val="22"/>
          <w:szCs w:val="22"/>
        </w:rPr>
        <w:t xml:space="preserve">representatives of </w:t>
      </w:r>
      <w:r w:rsidR="007A1FDC" w:rsidRPr="00DC5712">
        <w:rPr>
          <w:rFonts w:asciiTheme="minorHAnsi" w:hAnsiTheme="minorHAnsi" w:cs="Calibri"/>
          <w:color w:val="595959" w:themeColor="text1" w:themeTint="A6"/>
          <w:sz w:val="22"/>
          <w:szCs w:val="22"/>
        </w:rPr>
        <w:t>youth groups such as youth councils, yout</w:t>
      </w:r>
      <w:r w:rsidR="007A1FDC">
        <w:rPr>
          <w:rFonts w:asciiTheme="minorHAnsi" w:hAnsiTheme="minorHAnsi" w:cs="Calibri"/>
          <w:color w:val="595959" w:themeColor="text1" w:themeTint="A6"/>
          <w:sz w:val="22"/>
          <w:szCs w:val="22"/>
        </w:rPr>
        <w:t xml:space="preserve">h organisations and youth clubs </w:t>
      </w:r>
      <w:r w:rsidR="001C658D">
        <w:rPr>
          <w:rFonts w:asciiTheme="minorHAnsi" w:hAnsiTheme="minorHAnsi"/>
          <w:color w:val="595959" w:themeColor="text1" w:themeTint="A6"/>
          <w:sz w:val="22"/>
          <w:szCs w:val="22"/>
        </w:rPr>
        <w:t xml:space="preserve">from </w:t>
      </w:r>
      <w:r w:rsidR="001D3F42" w:rsidRPr="00DC5712">
        <w:rPr>
          <w:rFonts w:asciiTheme="minorHAnsi" w:hAnsiTheme="minorHAnsi"/>
          <w:color w:val="595959" w:themeColor="text1" w:themeTint="A6"/>
          <w:sz w:val="22"/>
          <w:szCs w:val="22"/>
        </w:rPr>
        <w:t>rural areas in Croatia, Slovakia, Hungary and Norway.</w:t>
      </w:r>
      <w:r w:rsidR="00631288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</w:p>
    <w:p w14:paraId="7AC6338D" w14:textId="0BDC567D" w:rsidR="001D3F42" w:rsidRDefault="001D3F42" w:rsidP="001C65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C00000"/>
          <w:sz w:val="22"/>
          <w:szCs w:val="22"/>
        </w:rPr>
      </w:pPr>
      <w:r w:rsidRPr="008D0F71"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Each organisation will send </w:t>
      </w:r>
      <w:r w:rsidR="000C56C1">
        <w:rPr>
          <w:rFonts w:asciiTheme="minorHAnsi" w:hAnsiTheme="minorHAnsi"/>
          <w:b/>
          <w:color w:val="595959" w:themeColor="text1" w:themeTint="A6"/>
          <w:sz w:val="22"/>
          <w:szCs w:val="22"/>
        </w:rPr>
        <w:t>one youth leader/worker and 1 or 2</w:t>
      </w:r>
      <w:r w:rsidR="00DC5712" w:rsidRPr="008D0F71"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 </w:t>
      </w:r>
      <w:r w:rsidR="000C2C7E" w:rsidRPr="008D0F71">
        <w:rPr>
          <w:rFonts w:asciiTheme="minorHAnsi" w:hAnsiTheme="minorHAnsi"/>
          <w:b/>
          <w:color w:val="595959" w:themeColor="text1" w:themeTint="A6"/>
          <w:sz w:val="22"/>
          <w:szCs w:val="22"/>
        </w:rPr>
        <w:t>youn</w:t>
      </w:r>
      <w:r w:rsidRPr="008D0F71">
        <w:rPr>
          <w:rFonts w:asciiTheme="minorHAnsi" w:hAnsiTheme="minorHAnsi"/>
          <w:b/>
          <w:color w:val="595959" w:themeColor="text1" w:themeTint="A6"/>
          <w:sz w:val="22"/>
          <w:szCs w:val="22"/>
        </w:rPr>
        <w:t>g</w:t>
      </w:r>
      <w:r w:rsidR="000C2C7E" w:rsidRPr="008D0F71">
        <w:rPr>
          <w:rFonts w:asciiTheme="minorHAnsi" w:hAnsiTheme="minorHAnsi"/>
          <w:b/>
          <w:color w:val="808080" w:themeColor="background1" w:themeShade="80"/>
          <w:sz w:val="22"/>
          <w:szCs w:val="22"/>
        </w:rPr>
        <w:t xml:space="preserve"> </w:t>
      </w:r>
      <w:r w:rsidR="000C56C1">
        <w:rPr>
          <w:rFonts w:asciiTheme="minorHAnsi" w:hAnsiTheme="minorHAnsi"/>
          <w:color w:val="595959" w:themeColor="text1" w:themeTint="A6"/>
          <w:sz w:val="22"/>
          <w:szCs w:val="22"/>
        </w:rPr>
        <w:t>people (age 16 to 19)</w:t>
      </w:r>
      <w:r w:rsidRPr="00DC5712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</w:t>
      </w:r>
      <w:r w:rsidRPr="00DC5712">
        <w:rPr>
          <w:rFonts w:asciiTheme="minorHAnsi" w:hAnsiTheme="minorHAnsi"/>
          <w:color w:val="595959" w:themeColor="text1" w:themeTint="A6"/>
          <w:sz w:val="22"/>
          <w:szCs w:val="22"/>
        </w:rPr>
        <w:t>interested and able to develop an international project.</w:t>
      </w:r>
      <w:r w:rsidR="000C2C7E" w:rsidRPr="00DC5712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</w:p>
    <w:p w14:paraId="2044085B" w14:textId="3D3180AA" w:rsidR="001C658D" w:rsidRPr="001C658D" w:rsidRDefault="001C658D" w:rsidP="001C65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808080" w:themeColor="background1" w:themeShade="80"/>
          <w:sz w:val="22"/>
          <w:szCs w:val="22"/>
        </w:rPr>
      </w:pPr>
      <w:r w:rsidRPr="001C658D">
        <w:rPr>
          <w:rFonts w:asciiTheme="minorHAnsi" w:hAnsiTheme="minorHAnsi" w:cs="Calibri"/>
          <w:b/>
          <w:color w:val="595959" w:themeColor="text1" w:themeTint="A6"/>
          <w:sz w:val="22"/>
          <w:szCs w:val="22"/>
        </w:rPr>
        <w:t>Participants are expected to:</w:t>
      </w:r>
    </w:p>
    <w:p w14:paraId="3230B217" w14:textId="4A73C60F" w:rsidR="0017234D" w:rsidRPr="00DD3D1E" w:rsidRDefault="0017234D" w:rsidP="0017234D">
      <w:pPr>
        <w:pStyle w:val="NormalWeb"/>
        <w:numPr>
          <w:ilvl w:val="0"/>
          <w:numId w:val="7"/>
        </w:numPr>
        <w:shd w:val="clear" w:color="auto" w:fill="FFFFFF"/>
        <w:tabs>
          <w:tab w:val="left" w:pos="2235"/>
        </w:tabs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h</w:t>
      </w:r>
      <w:r w:rsidRPr="0017234D">
        <w:rPr>
          <w:rFonts w:asciiTheme="minorHAnsi" w:hAnsiTheme="minorHAnsi"/>
          <w:color w:val="595959" w:themeColor="text1" w:themeTint="A6"/>
          <w:sz w:val="22"/>
          <w:szCs w:val="22"/>
        </w:rPr>
        <w:t xml:space="preserve">ave motivation to develop new projects within Action 1.1 and Action 1.2  under </w:t>
      </w:r>
      <w:r w:rsidRPr="00DD3D1E">
        <w:rPr>
          <w:rFonts w:asciiTheme="minorHAnsi" w:hAnsiTheme="minorHAnsi"/>
          <w:color w:val="595959" w:themeColor="text1" w:themeTint="A6"/>
          <w:sz w:val="22"/>
          <w:szCs w:val="22"/>
        </w:rPr>
        <w:t xml:space="preserve">the </w:t>
      </w:r>
      <w:hyperlink r:id="rId9" w:tooltip="YiA with EECA" w:history="1">
        <w:r w:rsidRPr="00DD3D1E">
          <w:rPr>
            <w:rFonts w:asciiTheme="minorHAnsi" w:hAnsiTheme="minorHAnsi"/>
            <w:color w:val="0000FF"/>
            <w:sz w:val="22"/>
            <w:szCs w:val="22"/>
            <w:u w:val="single"/>
          </w:rPr>
          <w:t>Youth in Action Programme</w:t>
        </w:r>
      </w:hyperlink>
      <w:r w:rsidRPr="00DD3D1E">
        <w:rPr>
          <w:rFonts w:asciiTheme="minorHAnsi" w:hAnsiTheme="minorHAnsi"/>
          <w:color w:val="595959" w:themeColor="text1" w:themeTint="A6"/>
          <w:sz w:val="22"/>
          <w:szCs w:val="22"/>
        </w:rPr>
        <w:t xml:space="preserve"> for young people from rural areas.</w:t>
      </w:r>
    </w:p>
    <w:p w14:paraId="112CFCCB" w14:textId="77777777" w:rsidR="0017234D" w:rsidRPr="00DC5712" w:rsidRDefault="0017234D" w:rsidP="0017234D">
      <w:pPr>
        <w:pStyle w:val="NormalWeb"/>
        <w:numPr>
          <w:ilvl w:val="0"/>
          <w:numId w:val="7"/>
        </w:numPr>
        <w:shd w:val="clear" w:color="auto" w:fill="FFFFFF"/>
        <w:tabs>
          <w:tab w:val="left" w:pos="2235"/>
        </w:tabs>
        <w:spacing w:before="0" w:beforeAutospacing="0" w:after="0" w:afterAutospacing="0"/>
        <w:rPr>
          <w:rFonts w:asciiTheme="minorHAnsi" w:hAnsiTheme="minorHAnsi" w:cs="Calibri"/>
          <w:color w:val="595959" w:themeColor="text1" w:themeTint="A6"/>
          <w:sz w:val="22"/>
          <w:szCs w:val="22"/>
        </w:rPr>
      </w:pPr>
      <w:r w:rsidRPr="00DC5712">
        <w:rPr>
          <w:rFonts w:asciiTheme="minorHAnsi" w:hAnsiTheme="minorHAnsi"/>
          <w:color w:val="595959" w:themeColor="text1" w:themeTint="A6"/>
          <w:sz w:val="22"/>
          <w:szCs w:val="22"/>
        </w:rPr>
        <w:t>Be entitled to initiate projects on behalf of their organisation</w:t>
      </w:r>
    </w:p>
    <w:p w14:paraId="05EAA276" w14:textId="77777777" w:rsidR="0017234D" w:rsidRPr="00DC5712" w:rsidRDefault="0017234D" w:rsidP="0017234D">
      <w:pPr>
        <w:pStyle w:val="ListParagraph"/>
        <w:numPr>
          <w:ilvl w:val="0"/>
          <w:numId w:val="7"/>
        </w:numPr>
        <w:shd w:val="clear" w:color="auto" w:fill="FFFFFF"/>
        <w:rPr>
          <w:color w:val="595959" w:themeColor="text1" w:themeTint="A6"/>
        </w:rPr>
      </w:pPr>
      <w:r w:rsidRPr="00DC5712">
        <w:rPr>
          <w:color w:val="595959" w:themeColor="text1" w:themeTint="A6"/>
        </w:rPr>
        <w:t>Available to actively attend the full duration of the seminar</w:t>
      </w:r>
    </w:p>
    <w:p w14:paraId="7F1F78A2" w14:textId="4B37D539" w:rsidR="0017234D" w:rsidRPr="001C658D" w:rsidRDefault="0017234D" w:rsidP="0017234D">
      <w:pPr>
        <w:pStyle w:val="Default"/>
        <w:numPr>
          <w:ilvl w:val="0"/>
          <w:numId w:val="7"/>
        </w:numPr>
        <w:rPr>
          <w:rStyle w:val="Strong"/>
          <w:rFonts w:asciiTheme="minorHAnsi" w:hAnsiTheme="minorHAnsi"/>
          <w:b w:val="0"/>
          <w:bCs w:val="0"/>
          <w:color w:val="595959" w:themeColor="text1" w:themeTint="A6"/>
          <w:sz w:val="22"/>
          <w:szCs w:val="22"/>
        </w:rPr>
      </w:pPr>
      <w:r w:rsidRPr="00DC5712">
        <w:rPr>
          <w:rFonts w:asciiTheme="minorHAnsi" w:hAnsiTheme="minorHAnsi"/>
          <w:color w:val="595959" w:themeColor="text1" w:themeTint="A6"/>
          <w:sz w:val="22"/>
          <w:szCs w:val="22"/>
        </w:rPr>
        <w:t>Able to communicate in English, the working language of the seminar</w:t>
      </w:r>
    </w:p>
    <w:p w14:paraId="3A5929E7" w14:textId="104EDFAA" w:rsidR="0017234D" w:rsidRPr="0017234D" w:rsidRDefault="001C658D" w:rsidP="001C658D">
      <w:pPr>
        <w:pStyle w:val="Default"/>
        <w:rPr>
          <w:rStyle w:val="Strong"/>
          <w:rFonts w:asciiTheme="minorHAnsi" w:hAnsiTheme="minorHAnsi"/>
          <w:b w:val="0"/>
          <w:bCs w:val="0"/>
          <w:color w:val="595959" w:themeColor="text1" w:themeTint="A6"/>
          <w:sz w:val="22"/>
          <w:szCs w:val="22"/>
        </w:rPr>
      </w:pPr>
      <w:r w:rsidRPr="00631288">
        <w:rPr>
          <w:rStyle w:val="Strong"/>
          <w:rFonts w:asciiTheme="minorHAnsi" w:eastAsiaTheme="majorEastAsia" w:hAnsiTheme="minorHAnsi"/>
          <w:b w:val="0"/>
          <w:color w:val="365F91" w:themeColor="accent1" w:themeShade="BF"/>
          <w:sz w:val="36"/>
          <w:szCs w:val="36"/>
        </w:rPr>
        <w:t>When:</w:t>
      </w:r>
      <w:r>
        <w:rPr>
          <w:rStyle w:val="Strong"/>
          <w:rFonts w:asciiTheme="minorHAnsi" w:eastAsiaTheme="majorEastAsia" w:hAnsiTheme="minorHAnsi"/>
          <w:b w:val="0"/>
          <w:color w:val="548DD4" w:themeColor="text2" w:themeTint="99"/>
          <w:sz w:val="36"/>
          <w:szCs w:val="36"/>
        </w:rPr>
        <w:t xml:space="preserve"> </w:t>
      </w:r>
      <w:r w:rsidR="0017234D">
        <w:rPr>
          <w:rStyle w:val="Strong"/>
          <w:rFonts w:asciiTheme="minorHAnsi" w:eastAsiaTheme="majorEastAsia" w:hAnsiTheme="minorHAnsi"/>
          <w:b w:val="0"/>
          <w:color w:val="548DD4" w:themeColor="text2" w:themeTint="99"/>
          <w:sz w:val="36"/>
          <w:szCs w:val="36"/>
        </w:rPr>
        <w:tab/>
      </w:r>
      <w:r w:rsidR="0017234D" w:rsidRPr="00DC5712">
        <w:rPr>
          <w:rFonts w:asciiTheme="minorHAnsi" w:hAnsiTheme="minorHAnsi"/>
          <w:color w:val="595959" w:themeColor="text1" w:themeTint="A6"/>
          <w:sz w:val="22"/>
          <w:szCs w:val="22"/>
        </w:rPr>
        <w:t>6</w:t>
      </w:r>
      <w:r w:rsidR="0017234D" w:rsidRPr="007A1FDC">
        <w:rPr>
          <w:rFonts w:asciiTheme="minorHAnsi" w:hAnsiTheme="minorHAnsi"/>
          <w:color w:val="595959" w:themeColor="text1" w:themeTint="A6"/>
          <w:sz w:val="22"/>
          <w:szCs w:val="22"/>
          <w:vertAlign w:val="superscript"/>
        </w:rPr>
        <w:t>th</w:t>
      </w:r>
      <w:r w:rsidR="007A1FDC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="0017234D" w:rsidRPr="00DC5712">
        <w:rPr>
          <w:rFonts w:asciiTheme="minorHAnsi" w:hAnsiTheme="minorHAnsi"/>
          <w:color w:val="595959" w:themeColor="text1" w:themeTint="A6"/>
          <w:sz w:val="22"/>
          <w:szCs w:val="22"/>
        </w:rPr>
        <w:t>-</w:t>
      </w:r>
      <w:r w:rsidR="007A1FDC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="0017234D" w:rsidRPr="00DC5712">
        <w:rPr>
          <w:rFonts w:asciiTheme="minorHAnsi" w:hAnsiTheme="minorHAnsi"/>
          <w:color w:val="595959" w:themeColor="text1" w:themeTint="A6"/>
          <w:sz w:val="22"/>
          <w:szCs w:val="22"/>
        </w:rPr>
        <w:t>8</w:t>
      </w:r>
      <w:r w:rsidR="0017234D" w:rsidRPr="007A1FDC">
        <w:rPr>
          <w:rFonts w:asciiTheme="minorHAnsi" w:hAnsiTheme="minorHAnsi"/>
          <w:color w:val="595959" w:themeColor="text1" w:themeTint="A6"/>
          <w:sz w:val="22"/>
          <w:szCs w:val="22"/>
          <w:vertAlign w:val="superscript"/>
        </w:rPr>
        <w:t>th</w:t>
      </w:r>
      <w:r w:rsidR="007A1FDC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September </w:t>
      </w:r>
      <w:r w:rsidR="0017234D" w:rsidRPr="00DC5712">
        <w:rPr>
          <w:rFonts w:asciiTheme="minorHAnsi" w:hAnsiTheme="minorHAnsi"/>
          <w:color w:val="595959" w:themeColor="text1" w:themeTint="A6"/>
          <w:sz w:val="22"/>
          <w:szCs w:val="22"/>
        </w:rPr>
        <w:t>2012. (5.9.</w:t>
      </w:r>
      <w:r w:rsidR="00DD3D1E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gramStart"/>
      <w:r w:rsidR="0017234D" w:rsidRPr="00DC5712">
        <w:rPr>
          <w:rFonts w:asciiTheme="minorHAnsi" w:hAnsiTheme="minorHAnsi"/>
          <w:color w:val="595959" w:themeColor="text1" w:themeTint="A6"/>
          <w:sz w:val="22"/>
          <w:szCs w:val="22"/>
        </w:rPr>
        <w:t>arrival</w:t>
      </w:r>
      <w:proofErr w:type="gramEnd"/>
      <w:r w:rsidR="0017234D" w:rsidRPr="00DC5712">
        <w:rPr>
          <w:rFonts w:asciiTheme="minorHAnsi" w:hAnsiTheme="minorHAnsi"/>
          <w:color w:val="595959" w:themeColor="text1" w:themeTint="A6"/>
          <w:sz w:val="22"/>
          <w:szCs w:val="22"/>
        </w:rPr>
        <w:t>, 9.9. departure)</w:t>
      </w:r>
    </w:p>
    <w:p w14:paraId="20B49ED6" w14:textId="4E5A045B" w:rsidR="008D0F71" w:rsidRPr="0017234D" w:rsidRDefault="001C658D" w:rsidP="0017234D">
      <w:pPr>
        <w:rPr>
          <w:rStyle w:val="Strong"/>
          <w:b w:val="0"/>
          <w:bCs w:val="0"/>
          <w:color w:val="595959" w:themeColor="text1" w:themeTint="A6"/>
        </w:rPr>
      </w:pPr>
      <w:r w:rsidRPr="00631288">
        <w:rPr>
          <w:rStyle w:val="Strong"/>
          <w:rFonts w:eastAsiaTheme="majorEastAsia"/>
          <w:b w:val="0"/>
          <w:color w:val="365F91" w:themeColor="accent1" w:themeShade="BF"/>
          <w:sz w:val="36"/>
          <w:szCs w:val="36"/>
        </w:rPr>
        <w:t>Where:</w:t>
      </w:r>
      <w:r>
        <w:rPr>
          <w:rStyle w:val="Strong"/>
          <w:rFonts w:eastAsiaTheme="majorEastAsia"/>
          <w:b w:val="0"/>
          <w:color w:val="548DD4" w:themeColor="text2" w:themeTint="99"/>
          <w:sz w:val="36"/>
          <w:szCs w:val="36"/>
        </w:rPr>
        <w:t xml:space="preserve"> </w:t>
      </w:r>
      <w:r w:rsidR="0017234D">
        <w:rPr>
          <w:rStyle w:val="Strong"/>
          <w:rFonts w:eastAsiaTheme="majorEastAsia"/>
          <w:b w:val="0"/>
          <w:color w:val="548DD4" w:themeColor="text2" w:themeTint="99"/>
          <w:sz w:val="36"/>
          <w:szCs w:val="36"/>
        </w:rPr>
        <w:tab/>
      </w:r>
      <w:r w:rsidR="0017234D" w:rsidRPr="00DC5712">
        <w:rPr>
          <w:b/>
          <w:color w:val="595959" w:themeColor="text1" w:themeTint="A6"/>
        </w:rPr>
        <w:t>Croatia  Kutina, Hotel Kutina (</w:t>
      </w:r>
      <w:r w:rsidR="0017234D" w:rsidRPr="00DC5712">
        <w:rPr>
          <w:color w:val="595959" w:themeColor="text1" w:themeTint="A6"/>
        </w:rPr>
        <w:t xml:space="preserve"> small city near Zagreb)   </w:t>
      </w:r>
    </w:p>
    <w:p w14:paraId="2FC938F5" w14:textId="2042FBF3" w:rsidR="0017234D" w:rsidRPr="0017234D" w:rsidRDefault="0017234D" w:rsidP="001C658D">
      <w:pPr>
        <w:pStyle w:val="Default"/>
        <w:ind w:left="1440" w:hanging="1440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631288">
        <w:rPr>
          <w:rStyle w:val="Strong"/>
          <w:rFonts w:asciiTheme="minorHAnsi" w:eastAsiaTheme="majorEastAsia" w:hAnsiTheme="minorHAnsi"/>
          <w:b w:val="0"/>
          <w:color w:val="365F91" w:themeColor="accent1" w:themeShade="BF"/>
          <w:sz w:val="36"/>
          <w:szCs w:val="36"/>
        </w:rPr>
        <w:t>Costs:</w:t>
      </w:r>
      <w:r w:rsidR="001C658D">
        <w:rPr>
          <w:bCs/>
          <w:color w:val="595959" w:themeColor="text1" w:themeTint="A6"/>
          <w:sz w:val="22"/>
          <w:szCs w:val="22"/>
        </w:rPr>
        <w:tab/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C</w:t>
      </w:r>
      <w:r w:rsidRPr="0017234D">
        <w:rPr>
          <w:rFonts w:asciiTheme="minorHAnsi" w:hAnsiTheme="minorHAnsi"/>
          <w:color w:val="595959" w:themeColor="text1" w:themeTint="A6"/>
          <w:sz w:val="22"/>
          <w:szCs w:val="22"/>
        </w:rPr>
        <w:t>osts</w:t>
      </w:r>
      <w:r w:rsidRPr="0017234D">
        <w:rPr>
          <w:bCs/>
          <w:color w:val="595959" w:themeColor="text1" w:themeTint="A6"/>
          <w:sz w:val="22"/>
          <w:szCs w:val="22"/>
        </w:rPr>
        <w:t xml:space="preserve"> </w:t>
      </w:r>
      <w:r w:rsidRPr="0017234D">
        <w:rPr>
          <w:rFonts w:asciiTheme="minorHAnsi" w:hAnsiTheme="minorHAnsi"/>
          <w:color w:val="595959" w:themeColor="text1" w:themeTint="A6"/>
          <w:sz w:val="22"/>
          <w:szCs w:val="22"/>
        </w:rPr>
        <w:t xml:space="preserve">for training, accommodation, meals, etc are covered by the by Croatian NA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 </w:t>
      </w:r>
      <w:r w:rsidRPr="0017234D">
        <w:rPr>
          <w:rFonts w:asciiTheme="minorHAnsi" w:hAnsiTheme="minorHAnsi"/>
          <w:color w:val="595959" w:themeColor="text1" w:themeTint="A6"/>
          <w:sz w:val="22"/>
          <w:szCs w:val="22"/>
        </w:rPr>
        <w:t>and the Norwegian NA</w:t>
      </w:r>
    </w:p>
    <w:p w14:paraId="5F26ACBA" w14:textId="14696CD1" w:rsidR="0017234D" w:rsidRDefault="0017234D" w:rsidP="001C658D">
      <w:pPr>
        <w:shd w:val="clear" w:color="auto" w:fill="FFFFFF"/>
        <w:ind w:left="1418"/>
        <w:rPr>
          <w:color w:val="595959" w:themeColor="text1" w:themeTint="A6"/>
        </w:rPr>
      </w:pPr>
      <w:r>
        <w:rPr>
          <w:color w:val="595959" w:themeColor="text1" w:themeTint="A6"/>
        </w:rPr>
        <w:t xml:space="preserve">International </w:t>
      </w:r>
      <w:r w:rsidRPr="00DC5712">
        <w:rPr>
          <w:color w:val="595959" w:themeColor="text1" w:themeTint="A6"/>
        </w:rPr>
        <w:t>Travel costs of participants from inv</w:t>
      </w:r>
      <w:r w:rsidR="00FD69C8">
        <w:rPr>
          <w:color w:val="595959" w:themeColor="text1" w:themeTint="A6"/>
        </w:rPr>
        <w:t>olved countries will be paid by</w:t>
      </w:r>
      <w:r w:rsidR="001C658D">
        <w:rPr>
          <w:color w:val="595959" w:themeColor="text1" w:themeTint="A6"/>
        </w:rPr>
        <w:t xml:space="preserve"> </w:t>
      </w:r>
      <w:r w:rsidRPr="00DC5712">
        <w:rPr>
          <w:color w:val="595959" w:themeColor="text1" w:themeTint="A6"/>
        </w:rPr>
        <w:t>relevant National Agency</w:t>
      </w:r>
      <w:r w:rsidRPr="0017234D">
        <w:rPr>
          <w:color w:val="595959" w:themeColor="text1" w:themeTint="A6"/>
        </w:rPr>
        <w:t xml:space="preserve"> </w:t>
      </w:r>
    </w:p>
    <w:p w14:paraId="4AA9D2C1" w14:textId="534C58C0" w:rsidR="0017234D" w:rsidRPr="001C658D" w:rsidRDefault="0017234D" w:rsidP="001C658D">
      <w:pPr>
        <w:shd w:val="clear" w:color="auto" w:fill="FFFFFF"/>
        <w:ind w:left="1418"/>
        <w:rPr>
          <w:rStyle w:val="Strong"/>
          <w:b w:val="0"/>
          <w:bCs w:val="0"/>
          <w:color w:val="595959" w:themeColor="text1" w:themeTint="A6"/>
        </w:rPr>
      </w:pPr>
      <w:r w:rsidRPr="00DC5712">
        <w:rPr>
          <w:color w:val="595959" w:themeColor="text1" w:themeTint="A6"/>
        </w:rPr>
        <w:t>Local transport and insurance costs have to be covered by the partcipants</w:t>
      </w:r>
    </w:p>
    <w:p w14:paraId="639F3D68" w14:textId="77777777" w:rsidR="007A1FDC" w:rsidRPr="00631288" w:rsidRDefault="007A1FDC" w:rsidP="007A1FDC">
      <w:pPr>
        <w:pStyle w:val="Heading2"/>
        <w:shd w:val="clear" w:color="auto" w:fill="FFFFFF"/>
        <w:spacing w:before="0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BB566F">
        <w:rPr>
          <w:rFonts w:asciiTheme="minorHAnsi" w:eastAsiaTheme="minorHAnsi" w:hAnsiTheme="minorHAnsi" w:cs="Calibri"/>
          <w:b w:val="0"/>
          <w:bCs w:val="0"/>
          <w:color w:val="365F91" w:themeColor="accent1" w:themeShade="BF"/>
          <w:sz w:val="36"/>
          <w:szCs w:val="36"/>
        </w:rPr>
        <w:t>Working language</w:t>
      </w:r>
      <w:r w:rsidRPr="00DD3D1E">
        <w:rPr>
          <w:rFonts w:asciiTheme="minorHAnsi" w:eastAsiaTheme="minorHAnsi" w:hAnsiTheme="minorHAnsi" w:cs="Calibri"/>
          <w:b w:val="0"/>
          <w:bCs w:val="0"/>
          <w:color w:val="365F91" w:themeColor="accent1" w:themeShade="BF"/>
          <w:sz w:val="36"/>
          <w:szCs w:val="36"/>
        </w:rPr>
        <w:t>:</w:t>
      </w:r>
      <w:r w:rsidRPr="00631288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 w:rsidRPr="00631288">
        <w:rPr>
          <w:rStyle w:val="Strong"/>
          <w:rFonts w:asciiTheme="minorHAnsi" w:hAnsiTheme="minorHAnsi"/>
          <w:color w:val="595959" w:themeColor="text1" w:themeTint="A6"/>
          <w:sz w:val="22"/>
          <w:szCs w:val="22"/>
        </w:rPr>
        <w:t>English</w:t>
      </w:r>
    </w:p>
    <w:p w14:paraId="37E148BC" w14:textId="1E92A2B1" w:rsidR="00BB566F" w:rsidRPr="00DD3D1E" w:rsidRDefault="00BB566F" w:rsidP="00DD3D1E">
      <w:pPr>
        <w:shd w:val="clear" w:color="auto" w:fill="FFFFFF"/>
        <w:rPr>
          <w:rFonts w:cs="Calibri"/>
          <w:color w:val="365F91" w:themeColor="accent1" w:themeShade="BF"/>
          <w:sz w:val="36"/>
          <w:szCs w:val="36"/>
        </w:rPr>
      </w:pPr>
      <w:r>
        <w:rPr>
          <w:rFonts w:cs="Calibri"/>
          <w:color w:val="365F91" w:themeColor="accent1" w:themeShade="BF"/>
          <w:sz w:val="36"/>
          <w:szCs w:val="36"/>
        </w:rPr>
        <w:lastRenderedPageBreak/>
        <w:t xml:space="preserve">Working </w:t>
      </w:r>
      <w:r w:rsidRPr="00631288">
        <w:rPr>
          <w:rFonts w:cs="Calibri"/>
          <w:color w:val="365F91" w:themeColor="accent1" w:themeShade="BF"/>
          <w:sz w:val="36"/>
          <w:szCs w:val="36"/>
        </w:rPr>
        <w:t>Methods:</w:t>
      </w:r>
      <w:r w:rsidR="00DD3D1E">
        <w:rPr>
          <w:rFonts w:cs="Calibri"/>
          <w:color w:val="365F91" w:themeColor="accent1" w:themeShade="BF"/>
          <w:sz w:val="36"/>
          <w:szCs w:val="36"/>
        </w:rPr>
        <w:t xml:space="preserve"> </w:t>
      </w:r>
      <w:r>
        <w:rPr>
          <w:rFonts w:cs="Calibri"/>
          <w:color w:val="595959" w:themeColor="text1" w:themeTint="A6"/>
          <w:sz w:val="23"/>
          <w:szCs w:val="23"/>
        </w:rPr>
        <w:t>Will be b</w:t>
      </w:r>
      <w:r w:rsidRPr="00DC5712">
        <w:rPr>
          <w:rFonts w:cs="Calibri"/>
          <w:color w:val="595959" w:themeColor="text1" w:themeTint="A6"/>
          <w:sz w:val="23"/>
          <w:szCs w:val="23"/>
        </w:rPr>
        <w:t xml:space="preserve">ased on the participants’ previous experience, competence, needs and motivation, the participant will have the opportunity to develop a Youth Exchange/Transnational Youth Initiative Project through interactive and non-formal learning methods. Through group work, brainstorming, simulation, games, debates and discussions the participants will create projects and </w:t>
      </w:r>
      <w:r>
        <w:rPr>
          <w:rFonts w:cs="Calibri"/>
          <w:color w:val="595959" w:themeColor="text1" w:themeTint="A6"/>
          <w:sz w:val="23"/>
          <w:szCs w:val="23"/>
        </w:rPr>
        <w:t>will</w:t>
      </w:r>
      <w:r w:rsidRPr="00DC5712">
        <w:rPr>
          <w:rFonts w:cs="Calibri"/>
          <w:color w:val="595959" w:themeColor="text1" w:themeTint="A6"/>
          <w:sz w:val="23"/>
          <w:szCs w:val="23"/>
        </w:rPr>
        <w:t xml:space="preserve"> complete applications for grants from Youth in Action. </w:t>
      </w:r>
    </w:p>
    <w:p w14:paraId="58B0170F" w14:textId="77777777" w:rsidR="00BB566F" w:rsidRPr="00DC5712" w:rsidRDefault="00BB566F" w:rsidP="00BB566F">
      <w:pPr>
        <w:pStyle w:val="Default"/>
        <w:rPr>
          <w:rFonts w:asciiTheme="minorHAnsi" w:hAnsiTheme="minorHAnsi" w:cs="Calibri"/>
          <w:color w:val="595959" w:themeColor="text1" w:themeTint="A6"/>
          <w:sz w:val="23"/>
          <w:szCs w:val="23"/>
        </w:rPr>
      </w:pPr>
      <w:r>
        <w:rPr>
          <w:rFonts w:asciiTheme="minorHAnsi" w:hAnsiTheme="minorHAnsi" w:cs="Calibri"/>
          <w:color w:val="595959" w:themeColor="text1" w:themeTint="A6"/>
          <w:sz w:val="23"/>
          <w:szCs w:val="23"/>
        </w:rPr>
        <w:t>Participants will l</w:t>
      </w:r>
      <w:r w:rsidRPr="00DC5712">
        <w:rPr>
          <w:rFonts w:asciiTheme="minorHAnsi" w:hAnsiTheme="minorHAnsi" w:cs="Calibri"/>
          <w:color w:val="595959" w:themeColor="text1" w:themeTint="A6"/>
          <w:sz w:val="23"/>
          <w:szCs w:val="23"/>
        </w:rPr>
        <w:t xml:space="preserve">earn methods and be given tools for planning and running a Youth Exchange or transnational youth initiative Project. </w:t>
      </w:r>
    </w:p>
    <w:p w14:paraId="76716E37" w14:textId="77777777" w:rsidR="00BB566F" w:rsidRPr="00DC5712" w:rsidRDefault="00BB566F" w:rsidP="00BB566F">
      <w:pPr>
        <w:pStyle w:val="Default"/>
        <w:rPr>
          <w:rFonts w:asciiTheme="minorHAnsi" w:hAnsiTheme="minorHAnsi" w:cs="Calibri"/>
          <w:color w:val="595959" w:themeColor="text1" w:themeTint="A6"/>
          <w:sz w:val="23"/>
          <w:szCs w:val="23"/>
        </w:rPr>
      </w:pPr>
    </w:p>
    <w:p w14:paraId="02A8C052" w14:textId="0FC647B3" w:rsidR="0017234D" w:rsidRPr="00631288" w:rsidRDefault="0017234D" w:rsidP="008D0F71">
      <w:pPr>
        <w:pStyle w:val="NormalWeb"/>
        <w:shd w:val="clear" w:color="auto" w:fill="FFFFFF"/>
        <w:tabs>
          <w:tab w:val="left" w:pos="2235"/>
        </w:tabs>
        <w:spacing w:before="0" w:beforeAutospacing="0" w:after="0" w:afterAutospacing="0"/>
        <w:rPr>
          <w:rStyle w:val="Strong"/>
          <w:rFonts w:asciiTheme="minorHAnsi" w:eastAsiaTheme="majorEastAsia" w:hAnsiTheme="minorHAnsi"/>
          <w:b w:val="0"/>
          <w:color w:val="365F91" w:themeColor="accent1" w:themeShade="BF"/>
          <w:sz w:val="36"/>
          <w:szCs w:val="36"/>
        </w:rPr>
      </w:pPr>
      <w:r w:rsidRPr="00631288">
        <w:rPr>
          <w:rStyle w:val="Strong"/>
          <w:rFonts w:asciiTheme="minorHAnsi" w:eastAsiaTheme="majorEastAsia" w:hAnsiTheme="minorHAnsi"/>
          <w:b w:val="0"/>
          <w:color w:val="365F91" w:themeColor="accent1" w:themeShade="BF"/>
          <w:sz w:val="36"/>
          <w:szCs w:val="36"/>
        </w:rPr>
        <w:t>Applications</w:t>
      </w:r>
      <w:r w:rsidR="001C658D" w:rsidRPr="00631288">
        <w:rPr>
          <w:rStyle w:val="Strong"/>
          <w:rFonts w:asciiTheme="minorHAnsi" w:eastAsiaTheme="majorEastAsia" w:hAnsiTheme="minorHAnsi"/>
          <w:b w:val="0"/>
          <w:color w:val="365F91" w:themeColor="accent1" w:themeShade="BF"/>
          <w:sz w:val="36"/>
          <w:szCs w:val="36"/>
        </w:rPr>
        <w:t>/Selections</w:t>
      </w:r>
      <w:r w:rsidRPr="00631288">
        <w:rPr>
          <w:rStyle w:val="Strong"/>
          <w:rFonts w:asciiTheme="minorHAnsi" w:eastAsiaTheme="majorEastAsia" w:hAnsiTheme="minorHAnsi"/>
          <w:b w:val="0"/>
          <w:color w:val="365F91" w:themeColor="accent1" w:themeShade="BF"/>
          <w:sz w:val="36"/>
          <w:szCs w:val="36"/>
        </w:rPr>
        <w:t>:</w:t>
      </w:r>
      <w:r w:rsidR="001C658D" w:rsidRPr="00631288">
        <w:rPr>
          <w:rStyle w:val="Strong"/>
          <w:rFonts w:asciiTheme="minorHAnsi" w:eastAsiaTheme="majorEastAsia" w:hAnsiTheme="minorHAnsi"/>
          <w:b w:val="0"/>
          <w:color w:val="365F91" w:themeColor="accent1" w:themeShade="BF"/>
          <w:sz w:val="36"/>
          <w:szCs w:val="36"/>
        </w:rPr>
        <w:tab/>
      </w:r>
    </w:p>
    <w:p w14:paraId="1A5D5B34" w14:textId="217684F7" w:rsidR="001C658D" w:rsidRPr="00DC5712" w:rsidRDefault="001C658D" w:rsidP="00BB566F">
      <w:pPr>
        <w:pStyle w:val="ListParagraph"/>
        <w:numPr>
          <w:ilvl w:val="0"/>
          <w:numId w:val="7"/>
        </w:numPr>
        <w:shd w:val="clear" w:color="auto" w:fill="FFFFFF"/>
        <w:rPr>
          <w:color w:val="595959" w:themeColor="text1" w:themeTint="A6"/>
        </w:rPr>
      </w:pPr>
      <w:r w:rsidRPr="00DC5712">
        <w:rPr>
          <w:color w:val="595959" w:themeColor="text1" w:themeTint="A6"/>
        </w:rPr>
        <w:t xml:space="preserve">The applicants are requested to fill in the </w:t>
      </w:r>
      <w:hyperlink r:id="rId10" w:tooltip="on-line application" w:history="1">
        <w:r w:rsidRPr="00BB566F">
          <w:rPr>
            <w:color w:val="0000FF"/>
            <w:u w:val="single"/>
          </w:rPr>
          <w:t>on-line application form</w:t>
        </w:r>
      </w:hyperlink>
      <w:r w:rsidRPr="00DC5712">
        <w:rPr>
          <w:color w:val="595959" w:themeColor="text1" w:themeTint="A6"/>
        </w:rPr>
        <w:t xml:space="preserve">. The call for participants will be open till </w:t>
      </w:r>
      <w:r w:rsidR="00970252">
        <w:rPr>
          <w:b/>
          <w:color w:val="595959" w:themeColor="text1" w:themeTint="A6"/>
        </w:rPr>
        <w:t>1st of August</w:t>
      </w:r>
      <w:bookmarkStart w:id="0" w:name="_GoBack"/>
      <w:bookmarkEnd w:id="0"/>
      <w:r w:rsidRPr="00BB566F">
        <w:rPr>
          <w:b/>
          <w:color w:val="595959" w:themeColor="text1" w:themeTint="A6"/>
        </w:rPr>
        <w:t xml:space="preserve"> 2012.</w:t>
      </w:r>
    </w:p>
    <w:p w14:paraId="086D44AD" w14:textId="77777777" w:rsidR="001C658D" w:rsidRPr="00DC5712" w:rsidRDefault="001C658D" w:rsidP="00BB566F">
      <w:pPr>
        <w:pStyle w:val="ListParagraph"/>
        <w:numPr>
          <w:ilvl w:val="0"/>
          <w:numId w:val="7"/>
        </w:numPr>
        <w:shd w:val="clear" w:color="auto" w:fill="FFFFFF"/>
        <w:rPr>
          <w:color w:val="595959" w:themeColor="text1" w:themeTint="A6"/>
        </w:rPr>
      </w:pPr>
      <w:r w:rsidRPr="00DC5712">
        <w:rPr>
          <w:color w:val="595959" w:themeColor="text1" w:themeTint="A6"/>
        </w:rPr>
        <w:t>The selection will be carried out by organisers of the seminar, based on the criteria specified in the "participants profile" section.</w:t>
      </w:r>
    </w:p>
    <w:p w14:paraId="3B976687" w14:textId="17C6A76B" w:rsidR="001C658D" w:rsidRPr="00631288" w:rsidRDefault="001C658D" w:rsidP="00BB566F">
      <w:pPr>
        <w:pStyle w:val="ListParagraph"/>
        <w:numPr>
          <w:ilvl w:val="0"/>
          <w:numId w:val="7"/>
        </w:numPr>
        <w:shd w:val="clear" w:color="auto" w:fill="FFFFFF"/>
        <w:rPr>
          <w:color w:val="595959" w:themeColor="text1" w:themeTint="A6"/>
        </w:rPr>
      </w:pPr>
      <w:r w:rsidRPr="00631288">
        <w:rPr>
          <w:color w:val="595959" w:themeColor="text1" w:themeTint="A6"/>
        </w:rPr>
        <w:t xml:space="preserve">The selected participants will be informed directly </w:t>
      </w:r>
      <w:r w:rsidRPr="00BB566F">
        <w:t>till</w:t>
      </w:r>
      <w:r w:rsidRPr="00631288">
        <w:rPr>
          <w:rStyle w:val="underline"/>
          <w:rFonts w:eastAsiaTheme="majorEastAsia"/>
          <w:color w:val="595959" w:themeColor="text1" w:themeTint="A6"/>
        </w:rPr>
        <w:t xml:space="preserve"> </w:t>
      </w:r>
      <w:r w:rsidR="00D304EE">
        <w:rPr>
          <w:rStyle w:val="Strong"/>
          <w:rFonts w:eastAsiaTheme="majorEastAsia"/>
          <w:color w:val="595959" w:themeColor="text1" w:themeTint="A6"/>
        </w:rPr>
        <w:t>8</w:t>
      </w:r>
      <w:r w:rsidRPr="00631288">
        <w:rPr>
          <w:rStyle w:val="Strong"/>
          <w:rFonts w:eastAsiaTheme="majorEastAsia"/>
          <w:color w:val="595959" w:themeColor="text1" w:themeTint="A6"/>
        </w:rPr>
        <w:t xml:space="preserve">th of </w:t>
      </w:r>
      <w:r w:rsidR="00D304EE">
        <w:rPr>
          <w:rStyle w:val="Strong"/>
          <w:rFonts w:eastAsiaTheme="majorEastAsia"/>
          <w:color w:val="595959" w:themeColor="text1" w:themeTint="A6"/>
        </w:rPr>
        <w:t>August</w:t>
      </w:r>
      <w:r w:rsidRPr="00631288">
        <w:rPr>
          <w:rStyle w:val="Strong"/>
          <w:rFonts w:eastAsiaTheme="majorEastAsia"/>
          <w:color w:val="595959" w:themeColor="text1" w:themeTint="A6"/>
        </w:rPr>
        <w:t xml:space="preserve"> 2012</w:t>
      </w:r>
      <w:r w:rsidRPr="00631288">
        <w:rPr>
          <w:rStyle w:val="underline"/>
          <w:rFonts w:eastAsiaTheme="majorEastAsia"/>
          <w:color w:val="595959" w:themeColor="text1" w:themeTint="A6"/>
        </w:rPr>
        <w:t>.</w:t>
      </w:r>
    </w:p>
    <w:p w14:paraId="36F7511E" w14:textId="77777777" w:rsidR="000761C6" w:rsidRPr="00DC5712" w:rsidRDefault="000761C6" w:rsidP="008D0F71">
      <w:pPr>
        <w:pStyle w:val="Default"/>
        <w:rPr>
          <w:rFonts w:asciiTheme="minorHAnsi" w:hAnsiTheme="minorHAnsi"/>
          <w:color w:val="595959" w:themeColor="text1" w:themeTint="A6"/>
          <w:sz w:val="23"/>
          <w:szCs w:val="23"/>
        </w:rPr>
      </w:pPr>
    </w:p>
    <w:p w14:paraId="48EFC0CB" w14:textId="7886C0BA" w:rsidR="00192F23" w:rsidRPr="00DC5712" w:rsidRDefault="000761C6" w:rsidP="008D0F71">
      <w:pPr>
        <w:rPr>
          <w:color w:val="808080" w:themeColor="background1" w:themeShade="80"/>
        </w:rPr>
      </w:pPr>
      <w:r w:rsidRPr="00DC5712">
        <w:rPr>
          <w:color w:val="595959" w:themeColor="text1" w:themeTint="A6"/>
          <w:sz w:val="23"/>
          <w:szCs w:val="23"/>
        </w:rPr>
        <w:t xml:space="preserve">For any questions or more information please </w:t>
      </w:r>
      <w:r w:rsidR="002622F3">
        <w:rPr>
          <w:color w:val="595959" w:themeColor="text1" w:themeTint="A6"/>
          <w:sz w:val="23"/>
          <w:szCs w:val="23"/>
        </w:rPr>
        <w:t>contact</w:t>
      </w:r>
      <w:r w:rsidRPr="00DC5712">
        <w:rPr>
          <w:color w:val="808080" w:themeColor="background1" w:themeShade="80"/>
          <w:sz w:val="23"/>
          <w:szCs w:val="23"/>
        </w:rPr>
        <w:t xml:space="preserve">: </w:t>
      </w:r>
      <w:r w:rsidR="00FD7A34">
        <w:rPr>
          <w:color w:val="808080" w:themeColor="background1" w:themeShade="80"/>
          <w:sz w:val="23"/>
          <w:szCs w:val="23"/>
        </w:rPr>
        <w:t xml:space="preserve">Danijela Bočvarov, </w:t>
      </w:r>
      <w:hyperlink r:id="rId11" w:history="1">
        <w:r w:rsidR="00FD7A34" w:rsidRPr="00137CE2">
          <w:rPr>
            <w:rStyle w:val="Hyperlink"/>
            <w:sz w:val="23"/>
            <w:szCs w:val="23"/>
          </w:rPr>
          <w:t>yia.tim@mobilnost.hr</w:t>
        </w:r>
      </w:hyperlink>
      <w:r w:rsidR="00FD7A34">
        <w:rPr>
          <w:color w:val="808080" w:themeColor="background1" w:themeShade="80"/>
          <w:sz w:val="23"/>
          <w:szCs w:val="23"/>
        </w:rPr>
        <w:t>, +385</w:t>
      </w:r>
      <w:r w:rsidR="00FD7A34" w:rsidRPr="00FD7A34">
        <w:rPr>
          <w:color w:val="808080" w:themeColor="background1" w:themeShade="80"/>
          <w:sz w:val="23"/>
          <w:szCs w:val="23"/>
        </w:rPr>
        <w:t>(0)1 549 7899</w:t>
      </w:r>
    </w:p>
    <w:sectPr w:rsidR="00192F23" w:rsidRPr="00DC5712" w:rsidSect="004B5C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878E8" w14:textId="77777777" w:rsidR="00985CC1" w:rsidRDefault="00985CC1" w:rsidP="008D0F71">
      <w:r>
        <w:separator/>
      </w:r>
    </w:p>
  </w:endnote>
  <w:endnote w:type="continuationSeparator" w:id="0">
    <w:p w14:paraId="0E6E0E9E" w14:textId="77777777" w:rsidR="00985CC1" w:rsidRDefault="00985CC1" w:rsidP="008D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FB397" w14:textId="77777777" w:rsidR="00225CA0" w:rsidRDefault="00225C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E7FB8" w14:textId="77777777" w:rsidR="00225CA0" w:rsidRDefault="00225CA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A3AA9" w14:textId="77777777" w:rsidR="00225CA0" w:rsidRDefault="00225C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62B13" w14:textId="77777777" w:rsidR="00985CC1" w:rsidRDefault="00985CC1" w:rsidP="008D0F71">
      <w:r>
        <w:separator/>
      </w:r>
    </w:p>
  </w:footnote>
  <w:footnote w:type="continuationSeparator" w:id="0">
    <w:p w14:paraId="01C57D98" w14:textId="77777777" w:rsidR="00985CC1" w:rsidRDefault="00985CC1" w:rsidP="008D0F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86501" w14:textId="77777777" w:rsidR="00225CA0" w:rsidRDefault="00225CA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97BD1" w14:textId="213E1714" w:rsidR="00225CA0" w:rsidRDefault="00151010" w:rsidP="00FD7A3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9AB0B35" wp14:editId="6156DD6A">
          <wp:simplePos x="0" y="0"/>
          <wp:positionH relativeFrom="margin">
            <wp:posOffset>4556760</wp:posOffset>
          </wp:positionH>
          <wp:positionV relativeFrom="margin">
            <wp:posOffset>-412750</wp:posOffset>
          </wp:positionV>
          <wp:extent cx="1966595" cy="184150"/>
          <wp:effectExtent l="0" t="0" r="0" b="6350"/>
          <wp:wrapTight wrapText="bothSides">
            <wp:wrapPolygon edited="0">
              <wp:start x="0" y="0"/>
              <wp:lineTo x="0" y="20110"/>
              <wp:lineTo x="21342" y="20110"/>
              <wp:lineTo x="2134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tiv_Ungdom_logo_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595" cy="18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A34">
      <w:rPr>
        <w:noProof/>
        <w:lang w:val="en-US"/>
      </w:rPr>
      <w:drawing>
        <wp:inline distT="0" distB="0" distL="0" distR="0" wp14:anchorId="73CF47D4" wp14:editId="17EA7F5E">
          <wp:extent cx="1758950" cy="628650"/>
          <wp:effectExtent l="0" t="0" r="0" b="0"/>
          <wp:docPr id="3" name="Picture 3" descr="ampeu_logo_ho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peu_logo_hor_e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5CA0">
      <w:t xml:space="preserve">      </w:t>
    </w:r>
    <w:r>
      <w:t xml:space="preserve">  </w:t>
    </w:r>
    <w:r w:rsidR="00225CA0">
      <w:rPr>
        <w:noProof/>
        <w:lang w:val="en-US"/>
      </w:rPr>
      <w:drawing>
        <wp:inline distT="0" distB="0" distL="0" distR="0" wp14:anchorId="63E8628E" wp14:editId="3E86A597">
          <wp:extent cx="1295400" cy="502176"/>
          <wp:effectExtent l="0" t="0" r="0" b="0"/>
          <wp:docPr id="4" name="Picture 4" descr="C:\Users\Maja\Downloads\iuventa_logo_fon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\Downloads\iuventa_logo_font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579" cy="50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5CA0">
      <w:t xml:space="preserve">         </w:t>
    </w:r>
    <w:r w:rsidR="00225CA0">
      <w:rPr>
        <w:rFonts w:ascii="Arial Narrow" w:eastAsia="MS Mincho" w:hAnsi="Arial Narrow" w:cs="Arial"/>
        <w:b/>
        <w:bCs/>
        <w:noProof/>
        <w:color w:val="352844"/>
        <w:sz w:val="40"/>
        <w:szCs w:val="40"/>
        <w:shd w:val="clear" w:color="auto" w:fill="FFFFFF"/>
        <w:lang w:val="en-US"/>
      </w:rPr>
      <w:drawing>
        <wp:inline distT="0" distB="0" distL="0" distR="0" wp14:anchorId="64ED806C" wp14:editId="0664AEEB">
          <wp:extent cx="711200" cy="711200"/>
          <wp:effectExtent l="0" t="0" r="0" b="0"/>
          <wp:docPr id="14" name="Picture 14" descr="C:\Users\Maja\Downloads\Mobili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aja\Downloads\Mobilita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29" cy="710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5CA0">
      <w:rPr>
        <w:noProof/>
        <w:lang w:val="en-US"/>
      </w:rPr>
      <w:drawing>
        <wp:inline distT="0" distB="0" distL="0" distR="0" wp14:anchorId="1E4A1581" wp14:editId="46FAFC14">
          <wp:extent cx="6645910" cy="6645910"/>
          <wp:effectExtent l="0" t="0" r="2540" b="2540"/>
          <wp:docPr id="10" name="Picture 10" descr="C:\Users\Maja\Downloads\Mobili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ja\Downloads\Mobilita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4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5CA0">
      <w:rPr>
        <w:noProof/>
        <w:lang w:val="en-US"/>
      </w:rPr>
      <w:drawing>
        <wp:inline distT="0" distB="0" distL="0" distR="0" wp14:anchorId="446E9B12" wp14:editId="525F21C2">
          <wp:extent cx="6645910" cy="6645910"/>
          <wp:effectExtent l="0" t="0" r="2540" b="2540"/>
          <wp:docPr id="9" name="Picture 9" descr="C:\Users\Maja\Downloads\Mobili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ja\Downloads\Mobilita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4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6C67B" w14:textId="10CED148" w:rsidR="00225CA0" w:rsidRDefault="00225CA0" w:rsidP="00FD7A34">
    <w:pPr>
      <w:pStyle w:val="Header"/>
    </w:pPr>
    <w:r>
      <w:rPr>
        <w:noProof/>
        <w:lang w:val="en-US"/>
      </w:rPr>
      <w:drawing>
        <wp:inline distT="0" distB="0" distL="0" distR="0" wp14:anchorId="138579C5" wp14:editId="5CCD3023">
          <wp:extent cx="6645910" cy="6645910"/>
          <wp:effectExtent l="0" t="0" r="2540" b="2540"/>
          <wp:docPr id="8" name="Picture 8" descr="C:\Users\Maja\Downloads\Mobili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ja\Downloads\Mobilita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4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5FA09" w14:textId="155FFDC2" w:rsidR="000C56C1" w:rsidRPr="00FD7A34" w:rsidRDefault="00225CA0" w:rsidP="00FD7A34">
    <w:pPr>
      <w:pStyle w:val="Header"/>
    </w:pPr>
    <w:r>
      <w:rPr>
        <w:noProof/>
        <w:lang w:val="en-US"/>
      </w:rPr>
      <w:drawing>
        <wp:inline distT="0" distB="0" distL="0" distR="0" wp14:anchorId="6AEDC05B" wp14:editId="2133EFF6">
          <wp:extent cx="6645910" cy="6645910"/>
          <wp:effectExtent l="0" t="0" r="2540" b="2540"/>
          <wp:docPr id="7" name="Picture 7" descr="C:\Users\Maja\Downloads\Mobili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ja\Downloads\Mobilita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4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4D6293F0" wp14:editId="0E3911AD">
          <wp:extent cx="6645910" cy="6645910"/>
          <wp:effectExtent l="0" t="0" r="2540" b="2540"/>
          <wp:docPr id="6" name="Picture 6" descr="C:\Users\Maja\Downloads\Mobili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ja\Downloads\Mobilita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4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4AB20F25" wp14:editId="56253C35">
          <wp:extent cx="6645910" cy="6645910"/>
          <wp:effectExtent l="0" t="0" r="2540" b="2540"/>
          <wp:docPr id="5" name="Picture 5" descr="C:\Users\Maja\Downloads\Mobili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ja\Downloads\Mobilita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64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2418E" w14:textId="77777777" w:rsidR="00225CA0" w:rsidRDefault="00225CA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A1A"/>
    <w:multiLevelType w:val="hybridMultilevel"/>
    <w:tmpl w:val="15FA6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B75755"/>
    <w:multiLevelType w:val="hybridMultilevel"/>
    <w:tmpl w:val="393E7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177319"/>
    <w:multiLevelType w:val="hybridMultilevel"/>
    <w:tmpl w:val="AE69BC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FDE7BA6"/>
    <w:multiLevelType w:val="multilevel"/>
    <w:tmpl w:val="AEF0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E6404"/>
    <w:multiLevelType w:val="hybridMultilevel"/>
    <w:tmpl w:val="32BE1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30098"/>
    <w:multiLevelType w:val="multilevel"/>
    <w:tmpl w:val="E912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04925"/>
    <w:multiLevelType w:val="multilevel"/>
    <w:tmpl w:val="C0C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F61BF9"/>
    <w:multiLevelType w:val="multilevel"/>
    <w:tmpl w:val="CBA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C6"/>
    <w:rsid w:val="000761C6"/>
    <w:rsid w:val="000C1EE2"/>
    <w:rsid w:val="000C2C7E"/>
    <w:rsid w:val="000C56C1"/>
    <w:rsid w:val="00151010"/>
    <w:rsid w:val="0017234D"/>
    <w:rsid w:val="00192F23"/>
    <w:rsid w:val="001C658D"/>
    <w:rsid w:val="001D3F42"/>
    <w:rsid w:val="002118B5"/>
    <w:rsid w:val="00225CA0"/>
    <w:rsid w:val="002622F3"/>
    <w:rsid w:val="002A42CA"/>
    <w:rsid w:val="004A083A"/>
    <w:rsid w:val="004A720A"/>
    <w:rsid w:val="004B5C9F"/>
    <w:rsid w:val="004C5053"/>
    <w:rsid w:val="00515FCF"/>
    <w:rsid w:val="005F5F07"/>
    <w:rsid w:val="00631288"/>
    <w:rsid w:val="00797F49"/>
    <w:rsid w:val="007A1FDC"/>
    <w:rsid w:val="007A4BF6"/>
    <w:rsid w:val="0084262F"/>
    <w:rsid w:val="00852A11"/>
    <w:rsid w:val="008D0F71"/>
    <w:rsid w:val="00923B24"/>
    <w:rsid w:val="00970252"/>
    <w:rsid w:val="00985CC1"/>
    <w:rsid w:val="00A42697"/>
    <w:rsid w:val="00B521D1"/>
    <w:rsid w:val="00BB566F"/>
    <w:rsid w:val="00C37712"/>
    <w:rsid w:val="00D304EE"/>
    <w:rsid w:val="00D97858"/>
    <w:rsid w:val="00DC5712"/>
    <w:rsid w:val="00DD3D1E"/>
    <w:rsid w:val="00DE78FF"/>
    <w:rsid w:val="00E04DC4"/>
    <w:rsid w:val="00EB0AA1"/>
    <w:rsid w:val="00EF7653"/>
    <w:rsid w:val="00FD69C8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2C6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07"/>
    <w:pPr>
      <w:spacing w:after="0" w:line="240" w:lineRule="auto"/>
    </w:pPr>
    <w:rPr>
      <w:lang w:val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FC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FC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FC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FC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FC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FC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FC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FC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FC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FC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5F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5FC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F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FC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FC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FC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FC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FC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15FC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FC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FC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5FC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15FCF"/>
    <w:rPr>
      <w:b/>
      <w:bCs/>
    </w:rPr>
  </w:style>
  <w:style w:type="character" w:styleId="Emphasis">
    <w:name w:val="Emphasis"/>
    <w:uiPriority w:val="20"/>
    <w:qFormat/>
    <w:rsid w:val="00515FC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15FCF"/>
  </w:style>
  <w:style w:type="paragraph" w:styleId="ListParagraph">
    <w:name w:val="List Paragraph"/>
    <w:basedOn w:val="Normal"/>
    <w:uiPriority w:val="34"/>
    <w:qFormat/>
    <w:rsid w:val="00515F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5FCF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5F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FC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FCF"/>
    <w:rPr>
      <w:b/>
      <w:bCs/>
      <w:i/>
      <w:iCs/>
    </w:rPr>
  </w:style>
  <w:style w:type="character" w:styleId="SubtleEmphasis">
    <w:name w:val="Subtle Emphasis"/>
    <w:uiPriority w:val="19"/>
    <w:qFormat/>
    <w:rsid w:val="00515FCF"/>
    <w:rPr>
      <w:i/>
      <w:iCs/>
    </w:rPr>
  </w:style>
  <w:style w:type="character" w:styleId="IntenseEmphasis">
    <w:name w:val="Intense Emphasis"/>
    <w:uiPriority w:val="21"/>
    <w:qFormat/>
    <w:rsid w:val="00515FCF"/>
    <w:rPr>
      <w:b/>
      <w:bCs/>
    </w:rPr>
  </w:style>
  <w:style w:type="character" w:styleId="SubtleReference">
    <w:name w:val="Subtle Reference"/>
    <w:uiPriority w:val="31"/>
    <w:qFormat/>
    <w:rsid w:val="00515FCF"/>
    <w:rPr>
      <w:smallCaps/>
    </w:rPr>
  </w:style>
  <w:style w:type="character" w:styleId="IntenseReference">
    <w:name w:val="Intense Reference"/>
    <w:uiPriority w:val="32"/>
    <w:qFormat/>
    <w:rsid w:val="00515FCF"/>
    <w:rPr>
      <w:smallCaps/>
      <w:spacing w:val="5"/>
      <w:u w:val="single"/>
    </w:rPr>
  </w:style>
  <w:style w:type="character" w:styleId="BookTitle">
    <w:name w:val="Book Title"/>
    <w:uiPriority w:val="33"/>
    <w:qFormat/>
    <w:rsid w:val="00515FC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FCF"/>
    <w:pPr>
      <w:outlineLvl w:val="9"/>
    </w:pPr>
  </w:style>
  <w:style w:type="paragraph" w:customStyle="1" w:styleId="Default">
    <w:name w:val="Default"/>
    <w:rsid w:val="000761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1D3F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3F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derline">
    <w:name w:val="underline"/>
    <w:basedOn w:val="DefaultParagraphFont"/>
    <w:rsid w:val="000C2C7E"/>
  </w:style>
  <w:style w:type="paragraph" w:styleId="BalloonText">
    <w:name w:val="Balloon Text"/>
    <w:basedOn w:val="Normal"/>
    <w:link w:val="BalloonTextChar"/>
    <w:uiPriority w:val="99"/>
    <w:semiHidden/>
    <w:unhideWhenUsed/>
    <w:rsid w:val="004A7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20A"/>
    <w:rPr>
      <w:rFonts w:ascii="Tahoma" w:hAnsi="Tahoma" w:cs="Tahoma"/>
      <w:sz w:val="16"/>
      <w:szCs w:val="16"/>
      <w:lang w:val="hr-H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92F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F2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F23"/>
    <w:rPr>
      <w:sz w:val="24"/>
      <w:szCs w:val="24"/>
      <w:lang w:val="hr-HR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F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F23"/>
    <w:rPr>
      <w:b/>
      <w:bCs/>
      <w:sz w:val="20"/>
      <w:szCs w:val="20"/>
      <w:lang w:val="hr-HR" w:bidi="ar-SA"/>
    </w:rPr>
  </w:style>
  <w:style w:type="paragraph" w:styleId="Header">
    <w:name w:val="header"/>
    <w:basedOn w:val="Normal"/>
    <w:link w:val="HeaderChar"/>
    <w:uiPriority w:val="99"/>
    <w:unhideWhenUsed/>
    <w:rsid w:val="008D0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F71"/>
    <w:rPr>
      <w:lang w:val="hr-HR" w:bidi="ar-SA"/>
    </w:rPr>
  </w:style>
  <w:style w:type="paragraph" w:styleId="Footer">
    <w:name w:val="footer"/>
    <w:basedOn w:val="Normal"/>
    <w:link w:val="FooterChar"/>
    <w:uiPriority w:val="99"/>
    <w:unhideWhenUsed/>
    <w:rsid w:val="008D0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F71"/>
    <w:rPr>
      <w:lang w:val="hr-HR" w:bidi="ar-SA"/>
    </w:rPr>
  </w:style>
  <w:style w:type="table" w:styleId="TableGrid">
    <w:name w:val="Table Grid"/>
    <w:basedOn w:val="TableNormal"/>
    <w:uiPriority w:val="59"/>
    <w:rsid w:val="00631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07"/>
    <w:pPr>
      <w:spacing w:after="0" w:line="240" w:lineRule="auto"/>
    </w:pPr>
    <w:rPr>
      <w:lang w:val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FC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FC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FC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FC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FC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FC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FC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FC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FC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FC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5F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5FC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F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FC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FC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FC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FC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FC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15FC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FC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FC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5FC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15FCF"/>
    <w:rPr>
      <w:b/>
      <w:bCs/>
    </w:rPr>
  </w:style>
  <w:style w:type="character" w:styleId="Emphasis">
    <w:name w:val="Emphasis"/>
    <w:uiPriority w:val="20"/>
    <w:qFormat/>
    <w:rsid w:val="00515FC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15FCF"/>
  </w:style>
  <w:style w:type="paragraph" w:styleId="ListParagraph">
    <w:name w:val="List Paragraph"/>
    <w:basedOn w:val="Normal"/>
    <w:uiPriority w:val="34"/>
    <w:qFormat/>
    <w:rsid w:val="00515F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5FCF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5F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FC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FCF"/>
    <w:rPr>
      <w:b/>
      <w:bCs/>
      <w:i/>
      <w:iCs/>
    </w:rPr>
  </w:style>
  <w:style w:type="character" w:styleId="SubtleEmphasis">
    <w:name w:val="Subtle Emphasis"/>
    <w:uiPriority w:val="19"/>
    <w:qFormat/>
    <w:rsid w:val="00515FCF"/>
    <w:rPr>
      <w:i/>
      <w:iCs/>
    </w:rPr>
  </w:style>
  <w:style w:type="character" w:styleId="IntenseEmphasis">
    <w:name w:val="Intense Emphasis"/>
    <w:uiPriority w:val="21"/>
    <w:qFormat/>
    <w:rsid w:val="00515FCF"/>
    <w:rPr>
      <w:b/>
      <w:bCs/>
    </w:rPr>
  </w:style>
  <w:style w:type="character" w:styleId="SubtleReference">
    <w:name w:val="Subtle Reference"/>
    <w:uiPriority w:val="31"/>
    <w:qFormat/>
    <w:rsid w:val="00515FCF"/>
    <w:rPr>
      <w:smallCaps/>
    </w:rPr>
  </w:style>
  <w:style w:type="character" w:styleId="IntenseReference">
    <w:name w:val="Intense Reference"/>
    <w:uiPriority w:val="32"/>
    <w:qFormat/>
    <w:rsid w:val="00515FCF"/>
    <w:rPr>
      <w:smallCaps/>
      <w:spacing w:val="5"/>
      <w:u w:val="single"/>
    </w:rPr>
  </w:style>
  <w:style w:type="character" w:styleId="BookTitle">
    <w:name w:val="Book Title"/>
    <w:uiPriority w:val="33"/>
    <w:qFormat/>
    <w:rsid w:val="00515FC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FCF"/>
    <w:pPr>
      <w:outlineLvl w:val="9"/>
    </w:pPr>
  </w:style>
  <w:style w:type="paragraph" w:customStyle="1" w:styleId="Default">
    <w:name w:val="Default"/>
    <w:rsid w:val="000761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1D3F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3F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derline">
    <w:name w:val="underline"/>
    <w:basedOn w:val="DefaultParagraphFont"/>
    <w:rsid w:val="000C2C7E"/>
  </w:style>
  <w:style w:type="paragraph" w:styleId="BalloonText">
    <w:name w:val="Balloon Text"/>
    <w:basedOn w:val="Normal"/>
    <w:link w:val="BalloonTextChar"/>
    <w:uiPriority w:val="99"/>
    <w:semiHidden/>
    <w:unhideWhenUsed/>
    <w:rsid w:val="004A7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20A"/>
    <w:rPr>
      <w:rFonts w:ascii="Tahoma" w:hAnsi="Tahoma" w:cs="Tahoma"/>
      <w:sz w:val="16"/>
      <w:szCs w:val="16"/>
      <w:lang w:val="hr-H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92F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F2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F23"/>
    <w:rPr>
      <w:sz w:val="24"/>
      <w:szCs w:val="24"/>
      <w:lang w:val="hr-HR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F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F23"/>
    <w:rPr>
      <w:b/>
      <w:bCs/>
      <w:sz w:val="20"/>
      <w:szCs w:val="20"/>
      <w:lang w:val="hr-HR" w:bidi="ar-SA"/>
    </w:rPr>
  </w:style>
  <w:style w:type="paragraph" w:styleId="Header">
    <w:name w:val="header"/>
    <w:basedOn w:val="Normal"/>
    <w:link w:val="HeaderChar"/>
    <w:uiPriority w:val="99"/>
    <w:unhideWhenUsed/>
    <w:rsid w:val="008D0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F71"/>
    <w:rPr>
      <w:lang w:val="hr-HR" w:bidi="ar-SA"/>
    </w:rPr>
  </w:style>
  <w:style w:type="paragraph" w:styleId="Footer">
    <w:name w:val="footer"/>
    <w:basedOn w:val="Normal"/>
    <w:link w:val="FooterChar"/>
    <w:uiPriority w:val="99"/>
    <w:unhideWhenUsed/>
    <w:rsid w:val="008D0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F71"/>
    <w:rPr>
      <w:lang w:val="hr-HR" w:bidi="ar-SA"/>
    </w:rPr>
  </w:style>
  <w:style w:type="table" w:styleId="TableGrid">
    <w:name w:val="Table Grid"/>
    <w:basedOn w:val="TableNormal"/>
    <w:uiPriority w:val="59"/>
    <w:rsid w:val="00631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yia.tim@mobilnost.hr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salto-youth.net/rc/eeca/eecacooperation/" TargetMode="External"/><Relationship Id="rId10" Type="http://schemas.openxmlformats.org/officeDocument/2006/relationships/hyperlink" Target="http://www.salto-youth.net/mySALTO/applicationonline/879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jpeg"/><Relationship Id="rId1" Type="http://schemas.openxmlformats.org/officeDocument/2006/relationships/image" Target="media/image2.jp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alice dupont</cp:lastModifiedBy>
  <cp:revision>2</cp:revision>
  <dcterms:created xsi:type="dcterms:W3CDTF">2012-07-24T21:03:00Z</dcterms:created>
  <dcterms:modified xsi:type="dcterms:W3CDTF">2012-07-24T21:03:00Z</dcterms:modified>
</cp:coreProperties>
</file>