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311" w:rsidRPr="00A35C8A" w:rsidRDefault="00910C53" w:rsidP="00D21D30">
      <w:pPr>
        <w:rPr>
          <w:lang w:val="en-US"/>
        </w:rPr>
      </w:pPr>
      <w:r>
        <w:rPr>
          <w:noProof/>
          <w:lang w:val="es-ES" w:eastAsia="es-ES"/>
        </w:rPr>
        <w:drawing>
          <wp:inline distT="0" distB="0" distL="0" distR="0">
            <wp:extent cx="962025" cy="828675"/>
            <wp:effectExtent l="0" t="0" r="9525" b="9525"/>
            <wp:docPr id="1"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
                    <pic:cNvPicPr>
                      <a:picLocks noChangeArrowheads="1"/>
                    </pic:cNvPicPr>
                  </pic:nvPicPr>
                  <pic:blipFill>
                    <a:blip r:embed="rId6">
                      <a:extLst>
                        <a:ext uri="{28A0092B-C50C-407E-A947-70E740481C1C}">
                          <a14:useLocalDpi xmlns:a14="http://schemas.microsoft.com/office/drawing/2010/main" val="0"/>
                        </a:ext>
                      </a:extLst>
                    </a:blip>
                    <a:srcRect t="-1431" r="-781" b="-2385"/>
                    <a:stretch>
                      <a:fillRect/>
                    </a:stretch>
                  </pic:blipFill>
                  <pic:spPr bwMode="auto">
                    <a:xfrm>
                      <a:off x="0" y="0"/>
                      <a:ext cx="962025" cy="828675"/>
                    </a:xfrm>
                    <a:prstGeom prst="rect">
                      <a:avLst/>
                    </a:prstGeom>
                    <a:noFill/>
                    <a:ln>
                      <a:noFill/>
                    </a:ln>
                  </pic:spPr>
                </pic:pic>
              </a:graphicData>
            </a:graphic>
          </wp:inline>
        </w:drawing>
      </w:r>
      <w:r>
        <w:rPr>
          <w:noProof/>
          <w:lang w:val="es-ES" w:eastAsia="es-ES"/>
        </w:rPr>
        <w:drawing>
          <wp:inline distT="0" distB="0" distL="0" distR="0">
            <wp:extent cx="1590675" cy="457200"/>
            <wp:effectExtent l="0" t="0" r="9525" b="0"/>
            <wp:docPr id="2"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3"/>
                    <pic:cNvPicPr>
                      <a:picLocks noChangeArrowheads="1"/>
                    </pic:cNvPicPr>
                  </pic:nvPicPr>
                  <pic:blipFill>
                    <a:blip r:embed="rId7">
                      <a:extLst>
                        <a:ext uri="{28A0092B-C50C-407E-A947-70E740481C1C}">
                          <a14:useLocalDpi xmlns:a14="http://schemas.microsoft.com/office/drawing/2010/main" val="0"/>
                        </a:ext>
                      </a:extLst>
                    </a:blip>
                    <a:srcRect t="-2678" r="-441" b="-4167"/>
                    <a:stretch>
                      <a:fillRect/>
                    </a:stretch>
                  </pic:blipFill>
                  <pic:spPr bwMode="auto">
                    <a:xfrm>
                      <a:off x="0" y="0"/>
                      <a:ext cx="1590675" cy="457200"/>
                    </a:xfrm>
                    <a:prstGeom prst="rect">
                      <a:avLst/>
                    </a:prstGeom>
                    <a:noFill/>
                    <a:ln>
                      <a:noFill/>
                    </a:ln>
                  </pic:spPr>
                </pic:pic>
              </a:graphicData>
            </a:graphic>
          </wp:inline>
        </w:drawing>
      </w:r>
    </w:p>
    <w:p w:rsidR="00FC5311" w:rsidRPr="00A35C8A" w:rsidRDefault="00FC5311" w:rsidP="001F283D">
      <w:pPr>
        <w:pStyle w:val="Default"/>
        <w:jc w:val="center"/>
        <w:rPr>
          <w:b/>
          <w:bCs/>
          <w:sz w:val="40"/>
          <w:szCs w:val="40"/>
          <w:lang w:val="en-US"/>
        </w:rPr>
      </w:pPr>
      <w:r>
        <w:rPr>
          <w:b/>
          <w:bCs/>
          <w:sz w:val="40"/>
          <w:szCs w:val="40"/>
          <w:lang w:val="en-US"/>
        </w:rPr>
        <w:t>From Idea to Action</w:t>
      </w:r>
    </w:p>
    <w:p w:rsidR="00FC5311" w:rsidRPr="00A35C8A" w:rsidRDefault="00FC5311" w:rsidP="002F660F">
      <w:pPr>
        <w:pStyle w:val="Default"/>
        <w:jc w:val="center"/>
        <w:rPr>
          <w:b/>
          <w:bCs/>
          <w:sz w:val="32"/>
          <w:szCs w:val="32"/>
          <w:lang w:val="en-US"/>
        </w:rPr>
      </w:pPr>
      <w:r w:rsidRPr="00A35C8A">
        <w:rPr>
          <w:b/>
          <w:bCs/>
          <w:sz w:val="32"/>
          <w:szCs w:val="32"/>
          <w:lang w:val="en-US"/>
        </w:rPr>
        <w:t>13-19 May 2012</w:t>
      </w:r>
    </w:p>
    <w:p w:rsidR="00FC5311" w:rsidRPr="00A35C8A" w:rsidRDefault="00FC5311" w:rsidP="002F660F">
      <w:pPr>
        <w:pStyle w:val="Default"/>
        <w:jc w:val="center"/>
        <w:rPr>
          <w:sz w:val="32"/>
          <w:szCs w:val="32"/>
          <w:lang w:val="en-US"/>
        </w:rPr>
      </w:pPr>
      <w:r w:rsidRPr="00A35C8A">
        <w:rPr>
          <w:sz w:val="32"/>
          <w:szCs w:val="32"/>
          <w:lang w:val="en-US"/>
        </w:rPr>
        <w:t>Madrid, Spain</w:t>
      </w:r>
    </w:p>
    <w:p w:rsidR="00FC5311" w:rsidRPr="00A35C8A" w:rsidRDefault="00FC5311" w:rsidP="002F660F">
      <w:pPr>
        <w:pStyle w:val="Default"/>
        <w:jc w:val="both"/>
        <w:rPr>
          <w:b/>
          <w:bCs/>
          <w:sz w:val="22"/>
          <w:szCs w:val="22"/>
          <w:lang w:val="en-US"/>
        </w:rPr>
      </w:pPr>
    </w:p>
    <w:p w:rsidR="00FC5311" w:rsidRPr="00A35C8A" w:rsidRDefault="00FC5311" w:rsidP="002F660F">
      <w:pPr>
        <w:pStyle w:val="Default"/>
        <w:jc w:val="both"/>
        <w:rPr>
          <w:sz w:val="22"/>
          <w:szCs w:val="22"/>
          <w:lang w:val="en-US"/>
        </w:rPr>
      </w:pPr>
    </w:p>
    <w:p w:rsidR="00FC5311" w:rsidRPr="00FE20E8" w:rsidRDefault="00FC5311" w:rsidP="002F660F">
      <w:pPr>
        <w:pStyle w:val="Default"/>
        <w:jc w:val="both"/>
        <w:rPr>
          <w:b/>
          <w:bCs/>
          <w:sz w:val="22"/>
          <w:szCs w:val="22"/>
          <w:u w:val="single"/>
          <w:lang w:val="en-US"/>
        </w:rPr>
      </w:pPr>
      <w:r w:rsidRPr="00FE20E8">
        <w:rPr>
          <w:b/>
          <w:bCs/>
          <w:sz w:val="22"/>
          <w:szCs w:val="22"/>
          <w:u w:val="single"/>
          <w:lang w:val="en-US"/>
        </w:rPr>
        <w:t>General Overview of TC:</w:t>
      </w:r>
    </w:p>
    <w:p w:rsidR="00FD5AC1" w:rsidRDefault="00FD5AC1" w:rsidP="002F660F">
      <w:pPr>
        <w:pStyle w:val="Default"/>
        <w:jc w:val="both"/>
        <w:rPr>
          <w:b/>
          <w:bCs/>
          <w:sz w:val="22"/>
          <w:szCs w:val="22"/>
          <w:lang w:val="en-US"/>
        </w:rPr>
      </w:pPr>
    </w:p>
    <w:p w:rsidR="00FD5AC1" w:rsidRDefault="00FD5AC1" w:rsidP="00FD5AC1">
      <w:pPr>
        <w:pStyle w:val="Default"/>
        <w:jc w:val="both"/>
        <w:rPr>
          <w:sz w:val="22"/>
          <w:szCs w:val="22"/>
          <w:lang w:val="en-US"/>
        </w:rPr>
      </w:pPr>
      <w:r>
        <w:rPr>
          <w:sz w:val="22"/>
          <w:szCs w:val="22"/>
          <w:lang w:val="en-US"/>
        </w:rPr>
        <w:t>“</w:t>
      </w:r>
      <w:r w:rsidRPr="00417D22">
        <w:rPr>
          <w:sz w:val="22"/>
          <w:szCs w:val="22"/>
          <w:lang w:val="en-US"/>
        </w:rPr>
        <w:t>From Idea to Action</w:t>
      </w:r>
      <w:r>
        <w:rPr>
          <w:sz w:val="22"/>
          <w:szCs w:val="22"/>
          <w:lang w:val="en-US"/>
        </w:rPr>
        <w:t>”</w:t>
      </w:r>
      <w:r w:rsidRPr="00417D22">
        <w:rPr>
          <w:sz w:val="22"/>
          <w:szCs w:val="22"/>
          <w:lang w:val="en-US"/>
        </w:rPr>
        <w:t xml:space="preserve"> is a </w:t>
      </w:r>
      <w:r>
        <w:rPr>
          <w:sz w:val="22"/>
          <w:szCs w:val="22"/>
          <w:lang w:val="en-US"/>
        </w:rPr>
        <w:t>5</w:t>
      </w:r>
      <w:r w:rsidR="00A92883">
        <w:rPr>
          <w:sz w:val="22"/>
          <w:szCs w:val="22"/>
          <w:lang w:val="en-US"/>
        </w:rPr>
        <w:t xml:space="preserve"> days training course for 24 participants, </w:t>
      </w:r>
      <w:r w:rsidRPr="00417D22">
        <w:rPr>
          <w:sz w:val="22"/>
          <w:szCs w:val="22"/>
          <w:lang w:val="en-US"/>
        </w:rPr>
        <w:t xml:space="preserve">which aims to empower young people </w:t>
      </w:r>
      <w:r>
        <w:rPr>
          <w:sz w:val="22"/>
          <w:szCs w:val="22"/>
          <w:lang w:val="en-US"/>
        </w:rPr>
        <w:t>in order</w:t>
      </w:r>
      <w:r w:rsidR="000D2CB2">
        <w:rPr>
          <w:sz w:val="22"/>
          <w:szCs w:val="22"/>
          <w:lang w:val="en-US"/>
        </w:rPr>
        <w:t xml:space="preserve"> to be</w:t>
      </w:r>
      <w:r w:rsidRPr="00417D22">
        <w:rPr>
          <w:sz w:val="22"/>
          <w:szCs w:val="22"/>
          <w:lang w:val="en-US"/>
        </w:rPr>
        <w:t xml:space="preserve"> </w:t>
      </w:r>
      <w:r>
        <w:rPr>
          <w:sz w:val="22"/>
          <w:szCs w:val="22"/>
          <w:lang w:val="en-US"/>
        </w:rPr>
        <w:t xml:space="preserve">entrepreneurs and guide them to put their idea in a concrete action plan. </w:t>
      </w:r>
    </w:p>
    <w:p w:rsidR="00CE3B77" w:rsidRDefault="00CE3B77" w:rsidP="00FD5AC1">
      <w:pPr>
        <w:pStyle w:val="Default"/>
        <w:jc w:val="both"/>
        <w:rPr>
          <w:sz w:val="22"/>
          <w:szCs w:val="22"/>
          <w:lang w:val="en-US"/>
        </w:rPr>
      </w:pPr>
    </w:p>
    <w:p w:rsidR="000D2CB2" w:rsidRDefault="00CE3B77" w:rsidP="00CE3B77">
      <w:pPr>
        <w:pStyle w:val="Default"/>
        <w:jc w:val="both"/>
        <w:rPr>
          <w:sz w:val="22"/>
          <w:szCs w:val="22"/>
          <w:lang w:val="en-US"/>
        </w:rPr>
      </w:pPr>
      <w:r>
        <w:rPr>
          <w:sz w:val="22"/>
          <w:szCs w:val="22"/>
          <w:lang w:val="en-US"/>
        </w:rPr>
        <w:t>In this TC, the participants will</w:t>
      </w:r>
      <w:r w:rsidR="000D2CB2">
        <w:rPr>
          <w:sz w:val="22"/>
          <w:szCs w:val="22"/>
          <w:lang w:val="en-US"/>
        </w:rPr>
        <w:t>:</w:t>
      </w:r>
    </w:p>
    <w:p w:rsidR="0032119D" w:rsidRPr="002F3D04" w:rsidRDefault="0032119D" w:rsidP="0032119D">
      <w:pPr>
        <w:pStyle w:val="Default"/>
        <w:numPr>
          <w:ilvl w:val="0"/>
          <w:numId w:val="13"/>
        </w:numPr>
        <w:jc w:val="both"/>
        <w:rPr>
          <w:sz w:val="22"/>
          <w:szCs w:val="22"/>
          <w:lang w:val="en-US"/>
        </w:rPr>
      </w:pPr>
      <w:r>
        <w:rPr>
          <w:sz w:val="22"/>
          <w:szCs w:val="22"/>
          <w:lang w:val="en-US"/>
        </w:rPr>
        <w:t xml:space="preserve">Learn how to implement an idea into </w:t>
      </w:r>
      <w:r w:rsidRPr="002F3D04">
        <w:rPr>
          <w:sz w:val="22"/>
          <w:szCs w:val="22"/>
          <w:lang w:val="en-US"/>
        </w:rPr>
        <w:t xml:space="preserve">practice (by using business concepts and tools such as Business plan, Marketing </w:t>
      </w:r>
      <w:r>
        <w:rPr>
          <w:sz w:val="22"/>
          <w:szCs w:val="22"/>
          <w:lang w:val="en-US"/>
        </w:rPr>
        <w:t>and visibility</w:t>
      </w:r>
      <w:r w:rsidRPr="002F3D04">
        <w:rPr>
          <w:sz w:val="22"/>
          <w:szCs w:val="22"/>
          <w:lang w:val="en-US"/>
        </w:rPr>
        <w:t>, Business analysis (for example SWOT), financing and funding</w:t>
      </w:r>
      <w:r>
        <w:rPr>
          <w:sz w:val="22"/>
          <w:szCs w:val="22"/>
          <w:lang w:val="en-US"/>
        </w:rPr>
        <w:t>.</w:t>
      </w:r>
      <w:r w:rsidRPr="002F3D04">
        <w:rPr>
          <w:sz w:val="22"/>
          <w:szCs w:val="22"/>
          <w:lang w:val="en-US"/>
        </w:rPr>
        <w:t xml:space="preserve"> </w:t>
      </w:r>
    </w:p>
    <w:p w:rsidR="000D2CB2" w:rsidRDefault="000D2CB2" w:rsidP="000D2CB2">
      <w:pPr>
        <w:pStyle w:val="Default"/>
        <w:numPr>
          <w:ilvl w:val="0"/>
          <w:numId w:val="13"/>
        </w:numPr>
        <w:jc w:val="both"/>
        <w:rPr>
          <w:sz w:val="22"/>
          <w:szCs w:val="22"/>
          <w:lang w:val="en-US"/>
        </w:rPr>
      </w:pPr>
      <w:r>
        <w:rPr>
          <w:sz w:val="22"/>
          <w:szCs w:val="22"/>
          <w:lang w:val="en-US"/>
        </w:rPr>
        <w:t>Work</w:t>
      </w:r>
      <w:r w:rsidR="00CE3B77">
        <w:rPr>
          <w:sz w:val="22"/>
          <w:szCs w:val="22"/>
          <w:lang w:val="en-US"/>
        </w:rPr>
        <w:t xml:space="preserve"> on their own concrete idea (</w:t>
      </w:r>
      <w:r>
        <w:rPr>
          <w:sz w:val="22"/>
          <w:szCs w:val="22"/>
          <w:lang w:val="en-US"/>
        </w:rPr>
        <w:t>social entrepreneur, creati</w:t>
      </w:r>
      <w:r w:rsidR="008D5E7D">
        <w:rPr>
          <w:sz w:val="22"/>
          <w:szCs w:val="22"/>
          <w:lang w:val="en-US"/>
        </w:rPr>
        <w:t>on</w:t>
      </w:r>
      <w:r>
        <w:rPr>
          <w:sz w:val="22"/>
          <w:szCs w:val="22"/>
          <w:lang w:val="en-US"/>
        </w:rPr>
        <w:t xml:space="preserve"> of organizations, projects….)</w:t>
      </w:r>
    </w:p>
    <w:p w:rsidR="00CE3B77" w:rsidRPr="000B42F3" w:rsidRDefault="000D2CB2" w:rsidP="000D2CB2">
      <w:pPr>
        <w:pStyle w:val="Default"/>
        <w:numPr>
          <w:ilvl w:val="0"/>
          <w:numId w:val="13"/>
        </w:numPr>
        <w:jc w:val="both"/>
        <w:rPr>
          <w:b/>
          <w:lang w:val="en-US"/>
        </w:rPr>
      </w:pPr>
      <w:r>
        <w:rPr>
          <w:sz w:val="22"/>
          <w:szCs w:val="22"/>
          <w:lang w:val="en-US"/>
        </w:rPr>
        <w:t>Get</w:t>
      </w:r>
      <w:r w:rsidR="00CE3B77" w:rsidRPr="00C135E2">
        <w:rPr>
          <w:sz w:val="22"/>
          <w:szCs w:val="22"/>
          <w:lang w:val="en-US"/>
        </w:rPr>
        <w:t xml:space="preserve"> the space</w:t>
      </w:r>
      <w:r w:rsidR="00622A1D">
        <w:rPr>
          <w:sz w:val="22"/>
          <w:szCs w:val="22"/>
          <w:lang w:val="en-US"/>
        </w:rPr>
        <w:t>, resources</w:t>
      </w:r>
      <w:r w:rsidR="00CE3B77" w:rsidRPr="00C135E2">
        <w:rPr>
          <w:sz w:val="22"/>
          <w:szCs w:val="22"/>
          <w:lang w:val="en-US"/>
        </w:rPr>
        <w:t xml:space="preserve"> and links to </w:t>
      </w:r>
      <w:r>
        <w:rPr>
          <w:sz w:val="22"/>
          <w:szCs w:val="22"/>
          <w:lang w:val="en-US"/>
        </w:rPr>
        <w:t xml:space="preserve">be able to </w:t>
      </w:r>
      <w:r w:rsidR="00CE3B77" w:rsidRPr="00C135E2">
        <w:rPr>
          <w:sz w:val="22"/>
          <w:szCs w:val="22"/>
          <w:lang w:val="en-US"/>
        </w:rPr>
        <w:t>implement their projects in cooperation with people in as well as outside th</w:t>
      </w:r>
      <w:r w:rsidR="00CE3B77">
        <w:rPr>
          <w:sz w:val="22"/>
          <w:szCs w:val="22"/>
          <w:lang w:val="en-US"/>
        </w:rPr>
        <w:t>e TC.</w:t>
      </w:r>
    </w:p>
    <w:p w:rsidR="00FD5AC1" w:rsidRDefault="00FD5AC1" w:rsidP="00FD5AC1">
      <w:pPr>
        <w:pStyle w:val="Default"/>
        <w:jc w:val="both"/>
        <w:rPr>
          <w:sz w:val="22"/>
          <w:szCs w:val="22"/>
          <w:lang w:val="en-US"/>
        </w:rPr>
      </w:pPr>
    </w:p>
    <w:p w:rsidR="00622A1D" w:rsidRDefault="00622A1D" w:rsidP="00FD5AC1">
      <w:pPr>
        <w:pStyle w:val="Default"/>
        <w:jc w:val="both"/>
        <w:rPr>
          <w:sz w:val="22"/>
          <w:szCs w:val="22"/>
          <w:lang w:val="en-US"/>
        </w:rPr>
      </w:pPr>
    </w:p>
    <w:p w:rsidR="00FD5AC1" w:rsidRDefault="00FD5AC1" w:rsidP="00FD5AC1">
      <w:pPr>
        <w:pStyle w:val="Default"/>
        <w:jc w:val="both"/>
        <w:rPr>
          <w:sz w:val="22"/>
          <w:szCs w:val="22"/>
          <w:lang w:val="en-US"/>
        </w:rPr>
      </w:pPr>
      <w:r>
        <w:rPr>
          <w:sz w:val="22"/>
          <w:szCs w:val="22"/>
          <w:lang w:val="en-US"/>
        </w:rPr>
        <w:t>We aim</w:t>
      </w:r>
      <w:r w:rsidR="00622A1D">
        <w:rPr>
          <w:sz w:val="22"/>
          <w:szCs w:val="22"/>
          <w:lang w:val="en-US"/>
        </w:rPr>
        <w:t xml:space="preserve"> to bring</w:t>
      </w:r>
      <w:r>
        <w:rPr>
          <w:sz w:val="22"/>
          <w:szCs w:val="22"/>
          <w:lang w:val="en-US"/>
        </w:rPr>
        <w:t xml:space="preserve"> business concepts into non-formal learning, and adapt these concepts in simple and ready to use tools for </w:t>
      </w:r>
      <w:r w:rsidR="00622A1D">
        <w:rPr>
          <w:sz w:val="22"/>
          <w:szCs w:val="22"/>
          <w:lang w:val="en-US"/>
        </w:rPr>
        <w:t>developing entrepreneurial projects.</w:t>
      </w:r>
    </w:p>
    <w:p w:rsidR="00FD5AC1" w:rsidRDefault="00FD5AC1" w:rsidP="00FD5AC1">
      <w:pPr>
        <w:pStyle w:val="Default"/>
        <w:jc w:val="both"/>
        <w:rPr>
          <w:b/>
          <w:bCs/>
          <w:sz w:val="22"/>
          <w:szCs w:val="22"/>
          <w:lang w:val="en-US"/>
        </w:rPr>
      </w:pPr>
    </w:p>
    <w:p w:rsidR="00622A1D" w:rsidRDefault="00622A1D" w:rsidP="00622A1D">
      <w:pPr>
        <w:pStyle w:val="Default"/>
        <w:jc w:val="both"/>
        <w:rPr>
          <w:sz w:val="22"/>
          <w:szCs w:val="22"/>
          <w:lang w:val="en-US"/>
        </w:rPr>
      </w:pPr>
      <w:r>
        <w:rPr>
          <w:sz w:val="22"/>
          <w:szCs w:val="22"/>
          <w:lang w:val="en-US"/>
        </w:rPr>
        <w:t xml:space="preserve">The focus is two-fold inclusive, serving either people who want to implement their ideas under the </w:t>
      </w:r>
      <w:proofErr w:type="spellStart"/>
      <w:r>
        <w:rPr>
          <w:sz w:val="22"/>
          <w:szCs w:val="22"/>
          <w:lang w:val="en-US"/>
        </w:rPr>
        <w:t>YiA</w:t>
      </w:r>
      <w:proofErr w:type="spellEnd"/>
      <w:r>
        <w:rPr>
          <w:sz w:val="22"/>
          <w:szCs w:val="22"/>
          <w:lang w:val="en-US"/>
        </w:rPr>
        <w:t xml:space="preserve"> program (youth initiatives, exchanges, youth democracy projects…) or to set up a concrete structure like an association, NGO, social entrepreneurial  projects…</w:t>
      </w:r>
    </w:p>
    <w:p w:rsidR="00622A1D" w:rsidRDefault="00622A1D" w:rsidP="00FD5AC1">
      <w:pPr>
        <w:pStyle w:val="Default"/>
        <w:jc w:val="both"/>
        <w:rPr>
          <w:b/>
          <w:bCs/>
          <w:sz w:val="22"/>
          <w:szCs w:val="22"/>
          <w:lang w:val="en-US"/>
        </w:rPr>
      </w:pPr>
    </w:p>
    <w:p w:rsidR="001332F1" w:rsidRDefault="001332F1" w:rsidP="001332F1">
      <w:pPr>
        <w:pStyle w:val="Default"/>
        <w:jc w:val="both"/>
        <w:rPr>
          <w:sz w:val="22"/>
          <w:szCs w:val="22"/>
          <w:lang w:val="en-US"/>
        </w:rPr>
      </w:pPr>
      <w:r>
        <w:rPr>
          <w:sz w:val="22"/>
          <w:szCs w:val="22"/>
          <w:lang w:val="en-US"/>
        </w:rPr>
        <w:t>The unique point of this training course is that the team of trainers is a mixture of non-formal and business trainers, allowing for a multileveled spectrum into the “what is needed to concretize your entrepreneurial project”.</w:t>
      </w:r>
    </w:p>
    <w:p w:rsidR="001332F1" w:rsidRDefault="001332F1" w:rsidP="001332F1">
      <w:pPr>
        <w:pStyle w:val="Default"/>
        <w:jc w:val="both"/>
        <w:rPr>
          <w:sz w:val="22"/>
          <w:szCs w:val="22"/>
          <w:lang w:val="en-US"/>
        </w:rPr>
      </w:pPr>
    </w:p>
    <w:p w:rsidR="008D5E7D" w:rsidRDefault="008D5E7D" w:rsidP="008D5E7D">
      <w:pPr>
        <w:pStyle w:val="Default"/>
        <w:jc w:val="both"/>
        <w:rPr>
          <w:sz w:val="22"/>
          <w:szCs w:val="22"/>
          <w:lang w:val="en-US"/>
        </w:rPr>
      </w:pPr>
      <w:r>
        <w:rPr>
          <w:sz w:val="22"/>
          <w:szCs w:val="22"/>
          <w:lang w:val="en-US"/>
        </w:rPr>
        <w:t xml:space="preserve">In this training course we will implement concrete tools which can be used by </w:t>
      </w:r>
      <w:proofErr w:type="gramStart"/>
      <w:r>
        <w:rPr>
          <w:sz w:val="22"/>
          <w:szCs w:val="22"/>
          <w:lang w:val="en-US"/>
        </w:rPr>
        <w:t>themselves</w:t>
      </w:r>
      <w:proofErr w:type="gramEnd"/>
      <w:r>
        <w:rPr>
          <w:sz w:val="22"/>
          <w:szCs w:val="22"/>
          <w:lang w:val="en-US"/>
        </w:rPr>
        <w:t xml:space="preserve"> to test and implement their own idea, or serve as a multiplier to their peers outside of the training course.</w:t>
      </w:r>
    </w:p>
    <w:p w:rsidR="008D5E7D" w:rsidRDefault="008D5E7D" w:rsidP="001332F1">
      <w:pPr>
        <w:pStyle w:val="Default"/>
        <w:jc w:val="both"/>
        <w:rPr>
          <w:sz w:val="22"/>
          <w:szCs w:val="22"/>
          <w:lang w:val="en-US"/>
        </w:rPr>
      </w:pPr>
    </w:p>
    <w:p w:rsidR="001332F1" w:rsidRPr="00501E90" w:rsidRDefault="001332F1" w:rsidP="001332F1">
      <w:pPr>
        <w:pStyle w:val="Default"/>
        <w:jc w:val="both"/>
        <w:rPr>
          <w:sz w:val="22"/>
          <w:szCs w:val="22"/>
          <w:lang w:val="en-US"/>
        </w:rPr>
      </w:pPr>
      <w:r w:rsidRPr="00501E90">
        <w:rPr>
          <w:sz w:val="22"/>
          <w:szCs w:val="22"/>
          <w:lang w:val="en-US"/>
        </w:rPr>
        <w:t>The expected ou</w:t>
      </w:r>
      <w:r w:rsidR="009C0ABC" w:rsidRPr="00501E90">
        <w:rPr>
          <w:sz w:val="22"/>
          <w:szCs w:val="22"/>
          <w:lang w:val="en-US"/>
        </w:rPr>
        <w:t>tcomes of the seminar are</w:t>
      </w:r>
      <w:r w:rsidRPr="00501E90">
        <w:rPr>
          <w:sz w:val="22"/>
          <w:szCs w:val="22"/>
          <w:lang w:val="en-US"/>
        </w:rPr>
        <w:t>:</w:t>
      </w:r>
    </w:p>
    <w:p w:rsidR="008D5E7D" w:rsidRPr="00501E90" w:rsidRDefault="008D5E7D" w:rsidP="009C0ABC">
      <w:pPr>
        <w:pStyle w:val="Default"/>
        <w:numPr>
          <w:ilvl w:val="0"/>
          <w:numId w:val="15"/>
        </w:numPr>
        <w:jc w:val="both"/>
        <w:rPr>
          <w:sz w:val="22"/>
          <w:szCs w:val="22"/>
          <w:lang w:val="en-US"/>
        </w:rPr>
      </w:pPr>
      <w:r w:rsidRPr="00501E90">
        <w:rPr>
          <w:sz w:val="22"/>
          <w:szCs w:val="22"/>
          <w:lang w:val="en-US"/>
        </w:rPr>
        <w:t xml:space="preserve">An action plan </w:t>
      </w:r>
      <w:r w:rsidR="009C0ABC" w:rsidRPr="00501E90">
        <w:rPr>
          <w:sz w:val="22"/>
          <w:szCs w:val="22"/>
          <w:lang w:val="en-US"/>
        </w:rPr>
        <w:t xml:space="preserve">for the participants </w:t>
      </w:r>
      <w:r w:rsidRPr="00501E90">
        <w:rPr>
          <w:sz w:val="22"/>
          <w:szCs w:val="22"/>
          <w:lang w:val="en-US"/>
        </w:rPr>
        <w:t>to put their ideas into practice</w:t>
      </w:r>
    </w:p>
    <w:p w:rsidR="00501E90" w:rsidRPr="00501E90" w:rsidRDefault="009C0ABC" w:rsidP="00501E90">
      <w:pPr>
        <w:pStyle w:val="Default"/>
        <w:numPr>
          <w:ilvl w:val="0"/>
          <w:numId w:val="15"/>
        </w:numPr>
        <w:jc w:val="both"/>
        <w:rPr>
          <w:sz w:val="22"/>
          <w:szCs w:val="22"/>
          <w:lang w:val="en-US"/>
        </w:rPr>
      </w:pPr>
      <w:r w:rsidRPr="00501E90">
        <w:rPr>
          <w:sz w:val="22"/>
          <w:szCs w:val="22"/>
          <w:lang w:val="en-US"/>
        </w:rPr>
        <w:t>A platform for support and network of participants</w:t>
      </w:r>
    </w:p>
    <w:p w:rsidR="00501E90" w:rsidRPr="00501E90" w:rsidRDefault="00501E90" w:rsidP="00501E90">
      <w:pPr>
        <w:pStyle w:val="Default"/>
        <w:numPr>
          <w:ilvl w:val="0"/>
          <w:numId w:val="15"/>
        </w:numPr>
        <w:jc w:val="both"/>
        <w:rPr>
          <w:sz w:val="22"/>
          <w:szCs w:val="22"/>
          <w:lang w:val="en-US"/>
        </w:rPr>
      </w:pPr>
      <w:r w:rsidRPr="00501E90">
        <w:rPr>
          <w:sz w:val="22"/>
          <w:szCs w:val="22"/>
          <w:lang w:val="en-US"/>
        </w:rPr>
        <w:t xml:space="preserve"> </w:t>
      </w:r>
      <w:r w:rsidRPr="00501E90">
        <w:rPr>
          <w:sz w:val="22"/>
          <w:szCs w:val="22"/>
          <w:lang w:val="en-US"/>
        </w:rPr>
        <w:t>Leaflets with useful information</w:t>
      </w:r>
    </w:p>
    <w:p w:rsidR="00501E90" w:rsidRPr="00501E90" w:rsidRDefault="00501E90" w:rsidP="00501E90">
      <w:pPr>
        <w:pStyle w:val="Default"/>
        <w:numPr>
          <w:ilvl w:val="0"/>
          <w:numId w:val="15"/>
        </w:numPr>
        <w:jc w:val="both"/>
        <w:rPr>
          <w:sz w:val="22"/>
          <w:szCs w:val="22"/>
          <w:lang w:val="en-US"/>
        </w:rPr>
      </w:pPr>
      <w:r w:rsidRPr="00501E90">
        <w:rPr>
          <w:sz w:val="22"/>
          <w:szCs w:val="22"/>
          <w:lang w:val="en-US"/>
        </w:rPr>
        <w:t>A video as a multimedia promoting tool</w:t>
      </w:r>
    </w:p>
    <w:p w:rsidR="009C0ABC" w:rsidRDefault="009C0ABC" w:rsidP="00501E90">
      <w:pPr>
        <w:pStyle w:val="Default"/>
        <w:ind w:left="720"/>
        <w:jc w:val="both"/>
        <w:rPr>
          <w:sz w:val="22"/>
          <w:szCs w:val="22"/>
          <w:highlight w:val="yellow"/>
          <w:lang w:val="en-US"/>
        </w:rPr>
      </w:pPr>
    </w:p>
    <w:p w:rsidR="008D5E7D" w:rsidRPr="0064481B" w:rsidRDefault="008D5E7D" w:rsidP="001332F1">
      <w:pPr>
        <w:pStyle w:val="Default"/>
        <w:jc w:val="both"/>
        <w:rPr>
          <w:sz w:val="22"/>
          <w:szCs w:val="22"/>
          <w:highlight w:val="yellow"/>
          <w:lang w:val="en-US"/>
        </w:rPr>
      </w:pPr>
    </w:p>
    <w:p w:rsidR="001332F1" w:rsidRDefault="001332F1" w:rsidP="00FD5AC1">
      <w:pPr>
        <w:pStyle w:val="Default"/>
        <w:jc w:val="both"/>
        <w:rPr>
          <w:b/>
          <w:bCs/>
          <w:sz w:val="22"/>
          <w:szCs w:val="22"/>
          <w:lang w:val="en-US"/>
        </w:rPr>
      </w:pPr>
    </w:p>
    <w:p w:rsidR="008D5E7D" w:rsidRDefault="008D5E7D" w:rsidP="00FD5AC1">
      <w:pPr>
        <w:pStyle w:val="Default"/>
        <w:jc w:val="both"/>
        <w:rPr>
          <w:b/>
          <w:bCs/>
          <w:sz w:val="22"/>
          <w:szCs w:val="22"/>
          <w:u w:val="single"/>
          <w:lang w:val="en-US"/>
        </w:rPr>
      </w:pPr>
    </w:p>
    <w:p w:rsidR="00A1083A" w:rsidRDefault="00A1083A" w:rsidP="00FD5AC1">
      <w:pPr>
        <w:pStyle w:val="Default"/>
        <w:jc w:val="both"/>
        <w:rPr>
          <w:b/>
          <w:bCs/>
          <w:sz w:val="22"/>
          <w:szCs w:val="22"/>
          <w:u w:val="single"/>
          <w:lang w:val="en-US"/>
        </w:rPr>
      </w:pPr>
    </w:p>
    <w:p w:rsidR="00A1083A" w:rsidRDefault="00A1083A" w:rsidP="00FD5AC1">
      <w:pPr>
        <w:pStyle w:val="Default"/>
        <w:jc w:val="both"/>
        <w:rPr>
          <w:b/>
          <w:bCs/>
          <w:sz w:val="22"/>
          <w:szCs w:val="22"/>
          <w:u w:val="single"/>
          <w:lang w:val="en-US"/>
        </w:rPr>
      </w:pPr>
    </w:p>
    <w:p w:rsidR="00FD5AC1" w:rsidRPr="00FE20E8" w:rsidRDefault="00FD5AC1" w:rsidP="00FD5AC1">
      <w:pPr>
        <w:pStyle w:val="Default"/>
        <w:jc w:val="both"/>
        <w:rPr>
          <w:b/>
          <w:bCs/>
          <w:sz w:val="22"/>
          <w:szCs w:val="22"/>
          <w:u w:val="single"/>
          <w:lang w:val="en-US"/>
        </w:rPr>
      </w:pPr>
      <w:bookmarkStart w:id="0" w:name="_GoBack"/>
      <w:bookmarkEnd w:id="0"/>
      <w:r w:rsidRPr="00FE20E8">
        <w:rPr>
          <w:b/>
          <w:bCs/>
          <w:sz w:val="22"/>
          <w:szCs w:val="22"/>
          <w:u w:val="single"/>
          <w:lang w:val="en-US"/>
        </w:rPr>
        <w:lastRenderedPageBreak/>
        <w:t xml:space="preserve">Objectives: </w:t>
      </w:r>
    </w:p>
    <w:p w:rsidR="00FD5AC1" w:rsidRDefault="00FD5AC1" w:rsidP="00FD5AC1">
      <w:pPr>
        <w:pStyle w:val="Default"/>
        <w:jc w:val="both"/>
        <w:rPr>
          <w:b/>
          <w:bCs/>
          <w:sz w:val="22"/>
          <w:szCs w:val="22"/>
          <w:lang w:val="en-US"/>
        </w:rPr>
      </w:pPr>
    </w:p>
    <w:p w:rsidR="00A92883" w:rsidRDefault="00A92883" w:rsidP="00FD5AC1">
      <w:pPr>
        <w:pStyle w:val="Default"/>
        <w:jc w:val="both"/>
        <w:rPr>
          <w:bCs/>
          <w:sz w:val="22"/>
          <w:szCs w:val="22"/>
          <w:lang w:val="en-US"/>
        </w:rPr>
      </w:pPr>
      <w:r>
        <w:rPr>
          <w:bCs/>
          <w:sz w:val="22"/>
          <w:szCs w:val="22"/>
          <w:lang w:val="en-US"/>
        </w:rPr>
        <w:t>The main aim of the project is to encourage entrepreneurship and active participation of youngsters.</w:t>
      </w:r>
    </w:p>
    <w:p w:rsidR="00FD5AC1" w:rsidRPr="00A92883" w:rsidRDefault="00A92883" w:rsidP="00FD5AC1">
      <w:pPr>
        <w:pStyle w:val="Default"/>
        <w:jc w:val="both"/>
        <w:rPr>
          <w:bCs/>
          <w:sz w:val="22"/>
          <w:szCs w:val="22"/>
          <w:lang w:val="en-US"/>
        </w:rPr>
      </w:pPr>
      <w:r w:rsidRPr="00A92883">
        <w:rPr>
          <w:bCs/>
          <w:sz w:val="22"/>
          <w:szCs w:val="22"/>
          <w:lang w:val="en-US"/>
        </w:rPr>
        <w:t>Concrete objectives of the TC are:</w:t>
      </w:r>
    </w:p>
    <w:p w:rsidR="00A92883" w:rsidRDefault="00A92883" w:rsidP="00FD5AC1">
      <w:pPr>
        <w:pStyle w:val="Default"/>
        <w:jc w:val="both"/>
        <w:rPr>
          <w:b/>
          <w:bCs/>
          <w:sz w:val="22"/>
          <w:szCs w:val="22"/>
          <w:lang w:val="en-US"/>
        </w:rPr>
      </w:pPr>
    </w:p>
    <w:p w:rsidR="00314F39" w:rsidRDefault="00314F39" w:rsidP="00314F39">
      <w:pPr>
        <w:pStyle w:val="Default"/>
        <w:numPr>
          <w:ilvl w:val="0"/>
          <w:numId w:val="12"/>
        </w:numPr>
        <w:jc w:val="both"/>
        <w:rPr>
          <w:sz w:val="22"/>
          <w:szCs w:val="22"/>
          <w:lang w:val="en-US"/>
        </w:rPr>
      </w:pPr>
      <w:r>
        <w:rPr>
          <w:sz w:val="22"/>
          <w:szCs w:val="22"/>
          <w:lang w:val="en-US"/>
        </w:rPr>
        <w:t xml:space="preserve">To give information about </w:t>
      </w:r>
      <w:r w:rsidR="001332F1">
        <w:rPr>
          <w:sz w:val="22"/>
          <w:szCs w:val="22"/>
          <w:lang w:val="en-US"/>
        </w:rPr>
        <w:t>different</w:t>
      </w:r>
      <w:r>
        <w:rPr>
          <w:sz w:val="22"/>
          <w:szCs w:val="22"/>
          <w:lang w:val="en-US"/>
        </w:rPr>
        <w:t xml:space="preserve"> options they can use for their </w:t>
      </w:r>
      <w:r w:rsidR="001332F1">
        <w:rPr>
          <w:sz w:val="22"/>
          <w:szCs w:val="22"/>
          <w:lang w:val="en-US"/>
        </w:rPr>
        <w:t>entrepreneurial</w:t>
      </w:r>
      <w:r>
        <w:rPr>
          <w:sz w:val="22"/>
          <w:szCs w:val="22"/>
          <w:lang w:val="en-US"/>
        </w:rPr>
        <w:t xml:space="preserve"> projects (</w:t>
      </w:r>
      <w:proofErr w:type="spellStart"/>
      <w:r>
        <w:rPr>
          <w:sz w:val="22"/>
          <w:szCs w:val="22"/>
          <w:lang w:val="en-US"/>
        </w:rPr>
        <w:t>YiA</w:t>
      </w:r>
      <w:proofErr w:type="spellEnd"/>
      <w:r>
        <w:rPr>
          <w:sz w:val="22"/>
          <w:szCs w:val="22"/>
          <w:lang w:val="en-US"/>
        </w:rPr>
        <w:t xml:space="preserve"> program, social </w:t>
      </w:r>
      <w:r w:rsidR="001332F1">
        <w:rPr>
          <w:sz w:val="22"/>
          <w:szCs w:val="22"/>
          <w:lang w:val="en-US"/>
        </w:rPr>
        <w:t>entrepreneurship</w:t>
      </w:r>
      <w:r>
        <w:rPr>
          <w:sz w:val="22"/>
          <w:szCs w:val="22"/>
          <w:lang w:val="en-US"/>
        </w:rPr>
        <w:t>, setting up and organization…)for finding the right match between existing frames and their ideas.</w:t>
      </w:r>
    </w:p>
    <w:p w:rsidR="00FD5AC1" w:rsidRDefault="00FD5AC1" w:rsidP="00FD5AC1">
      <w:pPr>
        <w:pStyle w:val="Default"/>
        <w:numPr>
          <w:ilvl w:val="0"/>
          <w:numId w:val="12"/>
        </w:numPr>
        <w:jc w:val="both"/>
        <w:rPr>
          <w:sz w:val="22"/>
          <w:szCs w:val="22"/>
          <w:lang w:val="en-US"/>
        </w:rPr>
      </w:pPr>
      <w:r w:rsidRPr="00417D22">
        <w:rPr>
          <w:sz w:val="22"/>
          <w:szCs w:val="22"/>
          <w:lang w:val="en-US"/>
        </w:rPr>
        <w:t>To give the opportunity to young people to learn key elements and concepts of being entrepreneurial.</w:t>
      </w:r>
    </w:p>
    <w:p w:rsidR="00314F39" w:rsidRPr="00417D22" w:rsidRDefault="00314F39" w:rsidP="00FD5AC1">
      <w:pPr>
        <w:pStyle w:val="Default"/>
        <w:numPr>
          <w:ilvl w:val="0"/>
          <w:numId w:val="12"/>
        </w:numPr>
        <w:jc w:val="both"/>
        <w:rPr>
          <w:sz w:val="22"/>
          <w:szCs w:val="22"/>
          <w:lang w:val="en-US"/>
        </w:rPr>
      </w:pPr>
      <w:r>
        <w:rPr>
          <w:sz w:val="22"/>
          <w:szCs w:val="22"/>
          <w:lang w:val="en-US"/>
        </w:rPr>
        <w:t xml:space="preserve">To </w:t>
      </w:r>
      <w:r w:rsidR="001332F1">
        <w:rPr>
          <w:sz w:val="22"/>
          <w:szCs w:val="22"/>
          <w:lang w:val="en-US"/>
        </w:rPr>
        <w:t>give</w:t>
      </w:r>
      <w:r>
        <w:rPr>
          <w:sz w:val="22"/>
          <w:szCs w:val="22"/>
          <w:lang w:val="en-US"/>
        </w:rPr>
        <w:t xml:space="preserve"> the participants business </w:t>
      </w:r>
      <w:r w:rsidR="001332F1">
        <w:rPr>
          <w:sz w:val="22"/>
          <w:szCs w:val="22"/>
          <w:lang w:val="en-US"/>
        </w:rPr>
        <w:t>concepts</w:t>
      </w:r>
      <w:r>
        <w:rPr>
          <w:sz w:val="22"/>
          <w:szCs w:val="22"/>
          <w:lang w:val="en-US"/>
        </w:rPr>
        <w:t xml:space="preserve"> and tools and practice how to apply them in </w:t>
      </w:r>
      <w:r w:rsidR="001332F1">
        <w:rPr>
          <w:sz w:val="22"/>
          <w:szCs w:val="22"/>
          <w:lang w:val="en-US"/>
        </w:rPr>
        <w:t>different</w:t>
      </w:r>
      <w:r>
        <w:rPr>
          <w:sz w:val="22"/>
          <w:szCs w:val="22"/>
          <w:lang w:val="en-US"/>
        </w:rPr>
        <w:t xml:space="preserve"> contexts.</w:t>
      </w:r>
    </w:p>
    <w:p w:rsidR="00FD5AC1" w:rsidRDefault="00FD5AC1" w:rsidP="00FD5AC1">
      <w:pPr>
        <w:pStyle w:val="Default"/>
        <w:numPr>
          <w:ilvl w:val="0"/>
          <w:numId w:val="12"/>
        </w:numPr>
        <w:jc w:val="both"/>
        <w:rPr>
          <w:sz w:val="22"/>
          <w:szCs w:val="22"/>
          <w:lang w:val="en-US"/>
        </w:rPr>
      </w:pPr>
      <w:r>
        <w:rPr>
          <w:sz w:val="22"/>
          <w:szCs w:val="22"/>
          <w:lang w:val="en-US"/>
        </w:rPr>
        <w:t>To provide</w:t>
      </w:r>
      <w:r w:rsidRPr="00A35C8A">
        <w:rPr>
          <w:sz w:val="22"/>
          <w:szCs w:val="22"/>
          <w:lang w:val="en-US"/>
        </w:rPr>
        <w:t xml:space="preserve"> a test environment for their idea, </w:t>
      </w:r>
      <w:proofErr w:type="gramStart"/>
      <w:r>
        <w:rPr>
          <w:sz w:val="22"/>
          <w:szCs w:val="22"/>
          <w:lang w:val="en-US"/>
        </w:rPr>
        <w:t>which</w:t>
      </w:r>
      <w:r w:rsidRPr="00A35C8A">
        <w:rPr>
          <w:sz w:val="22"/>
          <w:szCs w:val="22"/>
          <w:lang w:val="en-US"/>
        </w:rPr>
        <w:t xml:space="preserve"> will both improve and revise their ideas according to the </w:t>
      </w:r>
      <w:r w:rsidR="00813AE3">
        <w:rPr>
          <w:sz w:val="22"/>
          <w:szCs w:val="22"/>
          <w:lang w:val="en-US"/>
        </w:rPr>
        <w:t>given feedback, so that they can implement their ideas afterwards in their reality.</w:t>
      </w:r>
      <w:proofErr w:type="gramEnd"/>
    </w:p>
    <w:p w:rsidR="00FD5AC1" w:rsidRPr="009458A2" w:rsidRDefault="00FD5AC1" w:rsidP="00FD5AC1">
      <w:pPr>
        <w:pStyle w:val="Default"/>
        <w:numPr>
          <w:ilvl w:val="0"/>
          <w:numId w:val="12"/>
        </w:numPr>
        <w:jc w:val="both"/>
        <w:rPr>
          <w:sz w:val="22"/>
          <w:szCs w:val="22"/>
          <w:lang w:val="en-US"/>
        </w:rPr>
      </w:pPr>
      <w:r w:rsidRPr="009458A2">
        <w:rPr>
          <w:sz w:val="22"/>
          <w:szCs w:val="22"/>
          <w:lang w:val="en-US"/>
        </w:rPr>
        <w:t>To let participants identify their needs and next steps to be undertaken to realize their ideas.</w:t>
      </w:r>
    </w:p>
    <w:p w:rsidR="00813AE3" w:rsidRDefault="00813AE3" w:rsidP="00FD5AC1">
      <w:pPr>
        <w:pStyle w:val="Default"/>
        <w:numPr>
          <w:ilvl w:val="0"/>
          <w:numId w:val="12"/>
        </w:numPr>
        <w:jc w:val="both"/>
        <w:rPr>
          <w:sz w:val="22"/>
          <w:szCs w:val="22"/>
          <w:lang w:val="en-US"/>
        </w:rPr>
      </w:pPr>
      <w:r>
        <w:rPr>
          <w:sz w:val="22"/>
          <w:szCs w:val="22"/>
          <w:lang w:val="en-US"/>
        </w:rPr>
        <w:t xml:space="preserve">To </w:t>
      </w:r>
      <w:r w:rsidR="00314F39">
        <w:rPr>
          <w:sz w:val="22"/>
          <w:szCs w:val="22"/>
          <w:lang w:val="en-US"/>
        </w:rPr>
        <w:t>provide</w:t>
      </w:r>
      <w:r>
        <w:rPr>
          <w:sz w:val="22"/>
          <w:szCs w:val="22"/>
          <w:lang w:val="en-US"/>
        </w:rPr>
        <w:t xml:space="preserve"> a platform that will allow support, networking, cooperation and sharing of experiences in the development of their projects.</w:t>
      </w:r>
    </w:p>
    <w:p w:rsidR="00314F39" w:rsidRDefault="00314F39" w:rsidP="00FD5AC1">
      <w:pPr>
        <w:pStyle w:val="Default"/>
        <w:numPr>
          <w:ilvl w:val="0"/>
          <w:numId w:val="12"/>
        </w:numPr>
        <w:jc w:val="both"/>
        <w:rPr>
          <w:sz w:val="22"/>
          <w:szCs w:val="22"/>
          <w:lang w:val="en-US"/>
        </w:rPr>
      </w:pPr>
      <w:r>
        <w:rPr>
          <w:sz w:val="22"/>
          <w:szCs w:val="22"/>
          <w:lang w:val="en-US"/>
        </w:rPr>
        <w:t xml:space="preserve">To create multimedia promoting material to support participants </w:t>
      </w:r>
      <w:r w:rsidR="001332F1">
        <w:rPr>
          <w:sz w:val="22"/>
          <w:szCs w:val="22"/>
          <w:lang w:val="en-US"/>
        </w:rPr>
        <w:t>to act</w:t>
      </w:r>
      <w:r>
        <w:rPr>
          <w:sz w:val="22"/>
          <w:szCs w:val="22"/>
          <w:lang w:val="en-US"/>
        </w:rPr>
        <w:t xml:space="preserve"> as multipliers in their organizations and local community after TC.</w:t>
      </w:r>
    </w:p>
    <w:p w:rsidR="00CE3B77" w:rsidRDefault="00CE3B77" w:rsidP="002F660F">
      <w:pPr>
        <w:pStyle w:val="Default"/>
        <w:jc w:val="both"/>
        <w:rPr>
          <w:b/>
          <w:bCs/>
          <w:sz w:val="22"/>
          <w:szCs w:val="22"/>
          <w:u w:val="single"/>
          <w:lang w:val="en-US"/>
        </w:rPr>
      </w:pPr>
    </w:p>
    <w:p w:rsidR="0064481B" w:rsidRDefault="0064481B" w:rsidP="002F660F">
      <w:pPr>
        <w:pStyle w:val="Default"/>
        <w:jc w:val="both"/>
        <w:rPr>
          <w:b/>
          <w:bCs/>
          <w:sz w:val="22"/>
          <w:szCs w:val="22"/>
          <w:u w:val="single"/>
          <w:lang w:val="en-US"/>
        </w:rPr>
      </w:pPr>
    </w:p>
    <w:p w:rsidR="00BC25B9" w:rsidRDefault="00BC25B9" w:rsidP="002F660F">
      <w:pPr>
        <w:pStyle w:val="Default"/>
        <w:jc w:val="both"/>
        <w:rPr>
          <w:b/>
          <w:bCs/>
          <w:sz w:val="22"/>
          <w:szCs w:val="22"/>
          <w:u w:val="single"/>
          <w:lang w:val="en-US"/>
        </w:rPr>
      </w:pPr>
    </w:p>
    <w:p w:rsidR="00FC5311" w:rsidRPr="00FE20E8" w:rsidRDefault="005D5937" w:rsidP="002F660F">
      <w:pPr>
        <w:pStyle w:val="Default"/>
        <w:jc w:val="both"/>
        <w:rPr>
          <w:b/>
          <w:bCs/>
          <w:sz w:val="22"/>
          <w:szCs w:val="22"/>
          <w:u w:val="single"/>
          <w:lang w:val="en-US"/>
        </w:rPr>
      </w:pPr>
      <w:r w:rsidRPr="00FE20E8">
        <w:rPr>
          <w:b/>
          <w:bCs/>
          <w:sz w:val="22"/>
          <w:szCs w:val="22"/>
          <w:u w:val="single"/>
          <w:lang w:val="en-US"/>
        </w:rPr>
        <w:t>Method</w:t>
      </w:r>
      <w:r>
        <w:rPr>
          <w:b/>
          <w:bCs/>
          <w:sz w:val="22"/>
          <w:szCs w:val="22"/>
          <w:u w:val="single"/>
          <w:lang w:val="en-US"/>
        </w:rPr>
        <w:t>ology</w:t>
      </w:r>
      <w:r w:rsidR="00FC5311" w:rsidRPr="00FE20E8">
        <w:rPr>
          <w:b/>
          <w:bCs/>
          <w:sz w:val="22"/>
          <w:szCs w:val="22"/>
          <w:u w:val="single"/>
          <w:lang w:val="en-US"/>
        </w:rPr>
        <w:t>:</w:t>
      </w:r>
    </w:p>
    <w:p w:rsidR="00FC5311" w:rsidRPr="00A35C8A" w:rsidRDefault="00FC5311" w:rsidP="002F660F">
      <w:pPr>
        <w:pStyle w:val="Default"/>
        <w:jc w:val="both"/>
        <w:rPr>
          <w:sz w:val="22"/>
          <w:szCs w:val="22"/>
          <w:lang w:val="en-US"/>
        </w:rPr>
      </w:pPr>
    </w:p>
    <w:p w:rsidR="00FD5AC1" w:rsidRDefault="00FD5AC1" w:rsidP="00FD5AC1">
      <w:pPr>
        <w:pStyle w:val="Default"/>
        <w:jc w:val="both"/>
        <w:rPr>
          <w:sz w:val="22"/>
          <w:szCs w:val="22"/>
          <w:lang w:val="en-US"/>
        </w:rPr>
      </w:pPr>
    </w:p>
    <w:p w:rsidR="0064481B" w:rsidRDefault="0064481B" w:rsidP="00FD5AC1">
      <w:pPr>
        <w:pStyle w:val="Default"/>
        <w:jc w:val="both"/>
        <w:rPr>
          <w:sz w:val="22"/>
          <w:szCs w:val="22"/>
          <w:lang w:val="en-US"/>
        </w:rPr>
      </w:pPr>
      <w:r>
        <w:rPr>
          <w:sz w:val="22"/>
          <w:szCs w:val="22"/>
          <w:lang w:val="en-US"/>
        </w:rPr>
        <w:t>The didactic methodology of the training will be based in three main points:</w:t>
      </w:r>
    </w:p>
    <w:p w:rsidR="007E109E" w:rsidRPr="007E109E" w:rsidRDefault="00A83157" w:rsidP="005745C7">
      <w:pPr>
        <w:pStyle w:val="Default"/>
        <w:numPr>
          <w:ilvl w:val="0"/>
          <w:numId w:val="16"/>
        </w:numPr>
        <w:jc w:val="both"/>
        <w:rPr>
          <w:szCs w:val="22"/>
          <w:lang w:val="en-US"/>
        </w:rPr>
      </w:pPr>
      <w:r>
        <w:rPr>
          <w:sz w:val="22"/>
          <w:szCs w:val="22"/>
          <w:lang w:val="en-US"/>
        </w:rPr>
        <w:t>Mix of theoretical inputs combined with practical exercises to allow the comprehe</w:t>
      </w:r>
      <w:r w:rsidR="007E109E">
        <w:rPr>
          <w:sz w:val="22"/>
          <w:szCs w:val="22"/>
          <w:lang w:val="en-US"/>
        </w:rPr>
        <w:t xml:space="preserve">nsion of the concepts and tools, based on the </w:t>
      </w:r>
      <w:r w:rsidR="005745C7">
        <w:rPr>
          <w:sz w:val="22"/>
          <w:szCs w:val="22"/>
          <w:lang w:val="en-US"/>
        </w:rPr>
        <w:t>“</w:t>
      </w:r>
      <w:r w:rsidR="007E109E" w:rsidRPr="007E109E">
        <w:rPr>
          <w:sz w:val="22"/>
          <w:szCs w:val="22"/>
          <w:lang w:val="en-US"/>
        </w:rPr>
        <w:t xml:space="preserve">4Phase-Concept </w:t>
      </w:r>
      <w:r w:rsidR="005745C7">
        <w:rPr>
          <w:sz w:val="22"/>
          <w:szCs w:val="22"/>
          <w:lang w:val="en-US"/>
        </w:rPr>
        <w:t>of creating an Entrepreneurship”</w:t>
      </w:r>
    </w:p>
    <w:p w:rsidR="00A83157" w:rsidRDefault="00A83157" w:rsidP="00A83157">
      <w:pPr>
        <w:pStyle w:val="Default"/>
        <w:numPr>
          <w:ilvl w:val="0"/>
          <w:numId w:val="14"/>
        </w:numPr>
        <w:jc w:val="both"/>
        <w:rPr>
          <w:sz w:val="22"/>
          <w:szCs w:val="22"/>
          <w:lang w:val="en-US"/>
        </w:rPr>
      </w:pPr>
      <w:r>
        <w:rPr>
          <w:sz w:val="22"/>
          <w:szCs w:val="22"/>
          <w:lang w:val="en-US"/>
        </w:rPr>
        <w:t>Working with self-directed leaning methods, reflection, peer to peer learning to allow the transfer of the learning into different situations and their reality.</w:t>
      </w:r>
    </w:p>
    <w:p w:rsidR="00A83157" w:rsidRDefault="00A83157" w:rsidP="00A83157">
      <w:pPr>
        <w:pStyle w:val="Default"/>
        <w:numPr>
          <w:ilvl w:val="0"/>
          <w:numId w:val="14"/>
        </w:numPr>
        <w:jc w:val="both"/>
        <w:rPr>
          <w:sz w:val="22"/>
          <w:szCs w:val="22"/>
          <w:lang w:val="en-US"/>
        </w:rPr>
      </w:pPr>
      <w:r>
        <w:rPr>
          <w:sz w:val="22"/>
          <w:szCs w:val="22"/>
          <w:lang w:val="en-US"/>
        </w:rPr>
        <w:t>Us</w:t>
      </w:r>
      <w:r w:rsidR="005D5937">
        <w:rPr>
          <w:sz w:val="22"/>
          <w:szCs w:val="22"/>
          <w:lang w:val="en-US"/>
        </w:rPr>
        <w:t>ing</w:t>
      </w:r>
      <w:r>
        <w:rPr>
          <w:sz w:val="22"/>
          <w:szCs w:val="22"/>
          <w:lang w:val="en-US"/>
        </w:rPr>
        <w:t xml:space="preserve"> the existing resources</w:t>
      </w:r>
      <w:r w:rsidR="005D5937">
        <w:rPr>
          <w:sz w:val="22"/>
          <w:szCs w:val="22"/>
          <w:lang w:val="en-US"/>
        </w:rPr>
        <w:t xml:space="preserve"> in the TC</w:t>
      </w:r>
      <w:r>
        <w:rPr>
          <w:sz w:val="22"/>
          <w:szCs w:val="22"/>
          <w:lang w:val="en-US"/>
        </w:rPr>
        <w:t>: participants, trainers and social entrepreneurs in Madrid.</w:t>
      </w:r>
    </w:p>
    <w:p w:rsidR="00A83157" w:rsidRDefault="00A83157" w:rsidP="00FD5AC1">
      <w:pPr>
        <w:pStyle w:val="Default"/>
        <w:jc w:val="both"/>
        <w:rPr>
          <w:sz w:val="22"/>
          <w:szCs w:val="22"/>
          <w:lang w:val="en-US"/>
        </w:rPr>
      </w:pPr>
    </w:p>
    <w:p w:rsidR="00BC25B9" w:rsidRDefault="00BC25B9" w:rsidP="00FD5AC1">
      <w:pPr>
        <w:pStyle w:val="Default"/>
        <w:jc w:val="both"/>
        <w:rPr>
          <w:sz w:val="22"/>
          <w:szCs w:val="22"/>
          <w:lang w:val="en-US"/>
        </w:rPr>
      </w:pPr>
    </w:p>
    <w:p w:rsidR="00FD5AC1" w:rsidRPr="00A35C8A" w:rsidRDefault="00FD5AC1" w:rsidP="00FD5AC1">
      <w:pPr>
        <w:pStyle w:val="Default"/>
        <w:jc w:val="both"/>
        <w:rPr>
          <w:sz w:val="22"/>
          <w:szCs w:val="22"/>
          <w:lang w:val="en-US"/>
        </w:rPr>
      </w:pPr>
      <w:r w:rsidRPr="00A35C8A">
        <w:rPr>
          <w:sz w:val="22"/>
          <w:szCs w:val="22"/>
          <w:lang w:val="en-US"/>
        </w:rPr>
        <w:t>The training methods will be based on non</w:t>
      </w:r>
      <w:r>
        <w:rPr>
          <w:sz w:val="22"/>
          <w:szCs w:val="22"/>
          <w:lang w:val="en-US"/>
        </w:rPr>
        <w:t>-f</w:t>
      </w:r>
      <w:r w:rsidRPr="00A35C8A">
        <w:rPr>
          <w:sz w:val="22"/>
          <w:szCs w:val="22"/>
          <w:lang w:val="en-US"/>
        </w:rPr>
        <w:t xml:space="preserve">ormal education tools to let participants </w:t>
      </w:r>
      <w:r>
        <w:rPr>
          <w:sz w:val="22"/>
          <w:szCs w:val="22"/>
          <w:lang w:val="en-US"/>
        </w:rPr>
        <w:t xml:space="preserve">get actively </w:t>
      </w:r>
      <w:r w:rsidRPr="00A35C8A">
        <w:rPr>
          <w:sz w:val="22"/>
          <w:szCs w:val="22"/>
          <w:lang w:val="en-US"/>
        </w:rPr>
        <w:t xml:space="preserve">involved. </w:t>
      </w:r>
      <w:r>
        <w:rPr>
          <w:sz w:val="22"/>
          <w:szCs w:val="22"/>
          <w:lang w:val="en-US"/>
        </w:rPr>
        <w:t xml:space="preserve">The training </w:t>
      </w:r>
      <w:r w:rsidR="00BC25B9">
        <w:rPr>
          <w:sz w:val="22"/>
          <w:szCs w:val="22"/>
          <w:lang w:val="en-US"/>
        </w:rPr>
        <w:t>program</w:t>
      </w:r>
      <w:r>
        <w:rPr>
          <w:sz w:val="22"/>
          <w:szCs w:val="22"/>
          <w:lang w:val="en-US"/>
        </w:rPr>
        <w:t xml:space="preserve"> contains;</w:t>
      </w:r>
    </w:p>
    <w:p w:rsidR="00FD5AC1" w:rsidRPr="00A35C8A" w:rsidRDefault="00FD5AC1" w:rsidP="00FD5AC1">
      <w:pPr>
        <w:pStyle w:val="Default"/>
        <w:jc w:val="both"/>
        <w:rPr>
          <w:sz w:val="22"/>
          <w:szCs w:val="22"/>
          <w:lang w:val="en-US"/>
        </w:rPr>
      </w:pPr>
    </w:p>
    <w:p w:rsidR="00A83157" w:rsidRDefault="00A83157" w:rsidP="00FD5AC1">
      <w:pPr>
        <w:pStyle w:val="Default"/>
        <w:numPr>
          <w:ilvl w:val="0"/>
          <w:numId w:val="12"/>
        </w:numPr>
        <w:jc w:val="both"/>
        <w:rPr>
          <w:sz w:val="22"/>
          <w:szCs w:val="22"/>
          <w:lang w:val="en-US"/>
        </w:rPr>
      </w:pPr>
      <w:r w:rsidRPr="00A83157">
        <w:rPr>
          <w:sz w:val="22"/>
          <w:szCs w:val="22"/>
          <w:lang w:val="en-US"/>
        </w:rPr>
        <w:t>Supporting teams</w:t>
      </w:r>
    </w:p>
    <w:p w:rsidR="00FD5AC1" w:rsidRDefault="00FD5AC1" w:rsidP="00FD5AC1">
      <w:pPr>
        <w:pStyle w:val="Default"/>
        <w:numPr>
          <w:ilvl w:val="0"/>
          <w:numId w:val="12"/>
        </w:numPr>
        <w:jc w:val="both"/>
        <w:rPr>
          <w:sz w:val="22"/>
          <w:szCs w:val="22"/>
          <w:lang w:val="en-US"/>
        </w:rPr>
      </w:pPr>
      <w:r>
        <w:rPr>
          <w:sz w:val="22"/>
          <w:szCs w:val="22"/>
          <w:lang w:val="en-US"/>
        </w:rPr>
        <w:t>Plenary discussions</w:t>
      </w:r>
    </w:p>
    <w:p w:rsidR="00A83157" w:rsidRDefault="00A83157" w:rsidP="00A83157">
      <w:pPr>
        <w:pStyle w:val="Default"/>
        <w:numPr>
          <w:ilvl w:val="0"/>
          <w:numId w:val="12"/>
        </w:numPr>
        <w:jc w:val="both"/>
        <w:rPr>
          <w:sz w:val="22"/>
          <w:szCs w:val="22"/>
          <w:lang w:val="en-US"/>
        </w:rPr>
      </w:pPr>
      <w:r>
        <w:rPr>
          <w:sz w:val="22"/>
          <w:szCs w:val="22"/>
          <w:lang w:val="en-US"/>
        </w:rPr>
        <w:t>Case studies</w:t>
      </w:r>
    </w:p>
    <w:p w:rsidR="00A83157" w:rsidRPr="00C135E2" w:rsidRDefault="00A83157" w:rsidP="00A83157">
      <w:pPr>
        <w:pStyle w:val="Default"/>
        <w:numPr>
          <w:ilvl w:val="0"/>
          <w:numId w:val="12"/>
        </w:numPr>
        <w:jc w:val="both"/>
        <w:rPr>
          <w:sz w:val="22"/>
          <w:szCs w:val="22"/>
          <w:lang w:val="en-US"/>
        </w:rPr>
      </w:pPr>
      <w:r>
        <w:rPr>
          <w:sz w:val="22"/>
          <w:szCs w:val="22"/>
          <w:lang w:val="en-US"/>
        </w:rPr>
        <w:t>Media tools</w:t>
      </w:r>
    </w:p>
    <w:p w:rsidR="00A83157" w:rsidRDefault="00A83157" w:rsidP="00FD5AC1">
      <w:pPr>
        <w:pStyle w:val="Default"/>
        <w:numPr>
          <w:ilvl w:val="0"/>
          <w:numId w:val="12"/>
        </w:numPr>
        <w:jc w:val="both"/>
        <w:rPr>
          <w:sz w:val="22"/>
          <w:szCs w:val="22"/>
          <w:lang w:val="en-US"/>
        </w:rPr>
      </w:pPr>
      <w:r>
        <w:rPr>
          <w:sz w:val="22"/>
          <w:szCs w:val="22"/>
          <w:lang w:val="en-US"/>
        </w:rPr>
        <w:t>Visits to existing projects</w:t>
      </w:r>
    </w:p>
    <w:p w:rsidR="00FD5AC1" w:rsidRPr="00417D22" w:rsidRDefault="00FD5AC1" w:rsidP="00FD5AC1">
      <w:pPr>
        <w:pStyle w:val="Default"/>
        <w:numPr>
          <w:ilvl w:val="0"/>
          <w:numId w:val="12"/>
        </w:numPr>
        <w:jc w:val="both"/>
        <w:rPr>
          <w:sz w:val="22"/>
          <w:szCs w:val="22"/>
          <w:lang w:val="en-US"/>
        </w:rPr>
      </w:pPr>
      <w:r w:rsidRPr="00417D22">
        <w:rPr>
          <w:sz w:val="22"/>
          <w:szCs w:val="22"/>
          <w:lang w:val="en-US"/>
        </w:rPr>
        <w:t>Sharing experiences and examples of good practice</w:t>
      </w:r>
    </w:p>
    <w:p w:rsidR="00FD5AC1" w:rsidRDefault="00FD5AC1" w:rsidP="00FD5AC1">
      <w:pPr>
        <w:pStyle w:val="Default"/>
        <w:numPr>
          <w:ilvl w:val="0"/>
          <w:numId w:val="12"/>
        </w:numPr>
        <w:jc w:val="both"/>
        <w:rPr>
          <w:sz w:val="22"/>
          <w:szCs w:val="22"/>
          <w:lang w:val="en-US"/>
        </w:rPr>
      </w:pPr>
      <w:r w:rsidRPr="00417D22">
        <w:rPr>
          <w:sz w:val="22"/>
          <w:szCs w:val="22"/>
          <w:lang w:val="en-US"/>
        </w:rPr>
        <w:t>Feedback</w:t>
      </w:r>
      <w:r>
        <w:rPr>
          <w:sz w:val="22"/>
          <w:szCs w:val="22"/>
          <w:lang w:val="en-US"/>
        </w:rPr>
        <w:t xml:space="preserve">, </w:t>
      </w:r>
      <w:r w:rsidRPr="00417D22">
        <w:rPr>
          <w:sz w:val="22"/>
          <w:szCs w:val="22"/>
          <w:lang w:val="en-US"/>
        </w:rPr>
        <w:t>reflection and evaluation</w:t>
      </w:r>
    </w:p>
    <w:p w:rsidR="00FD5AC1" w:rsidRPr="00417D22" w:rsidRDefault="00FD5AC1" w:rsidP="00FD5AC1">
      <w:pPr>
        <w:pStyle w:val="Default"/>
        <w:ind w:left="720"/>
        <w:jc w:val="both"/>
        <w:rPr>
          <w:sz w:val="22"/>
          <w:szCs w:val="22"/>
          <w:lang w:val="en-US"/>
        </w:rPr>
      </w:pPr>
    </w:p>
    <w:p w:rsidR="00FC5311" w:rsidRPr="00A35C8A" w:rsidRDefault="00FC5311" w:rsidP="002F660F">
      <w:pPr>
        <w:pStyle w:val="Default"/>
        <w:jc w:val="both"/>
        <w:rPr>
          <w:b/>
          <w:bCs/>
          <w:sz w:val="22"/>
          <w:szCs w:val="22"/>
          <w:lang w:val="en-US"/>
        </w:rPr>
      </w:pPr>
    </w:p>
    <w:p w:rsidR="00FD5AC1" w:rsidRDefault="00FD5AC1" w:rsidP="002F660F">
      <w:pPr>
        <w:pStyle w:val="Default"/>
        <w:jc w:val="both"/>
        <w:rPr>
          <w:b/>
          <w:bCs/>
          <w:sz w:val="22"/>
          <w:szCs w:val="22"/>
          <w:lang w:val="en-US"/>
        </w:rPr>
      </w:pPr>
    </w:p>
    <w:p w:rsidR="00BC25B9" w:rsidRDefault="00BC25B9" w:rsidP="002F660F">
      <w:pPr>
        <w:pStyle w:val="Default"/>
        <w:jc w:val="both"/>
        <w:rPr>
          <w:b/>
          <w:bCs/>
          <w:sz w:val="22"/>
          <w:szCs w:val="22"/>
          <w:lang w:val="en-US"/>
        </w:rPr>
      </w:pPr>
    </w:p>
    <w:p w:rsidR="00BC25B9" w:rsidRDefault="00BC25B9" w:rsidP="002F660F">
      <w:pPr>
        <w:pStyle w:val="Default"/>
        <w:jc w:val="both"/>
        <w:rPr>
          <w:b/>
          <w:bCs/>
          <w:sz w:val="22"/>
          <w:szCs w:val="22"/>
          <w:lang w:val="en-US"/>
        </w:rPr>
      </w:pPr>
    </w:p>
    <w:p w:rsidR="00BC25B9" w:rsidRDefault="00BC25B9" w:rsidP="002F660F">
      <w:pPr>
        <w:pStyle w:val="Default"/>
        <w:jc w:val="both"/>
        <w:rPr>
          <w:b/>
          <w:bCs/>
          <w:sz w:val="22"/>
          <w:szCs w:val="22"/>
          <w:lang w:val="en-US"/>
        </w:rPr>
      </w:pPr>
    </w:p>
    <w:p w:rsidR="00FC5311" w:rsidRPr="00FE20E8" w:rsidRDefault="00FC5311" w:rsidP="002F660F">
      <w:pPr>
        <w:pStyle w:val="Default"/>
        <w:jc w:val="both"/>
        <w:rPr>
          <w:b/>
          <w:bCs/>
          <w:sz w:val="22"/>
          <w:szCs w:val="22"/>
          <w:u w:val="single"/>
          <w:lang w:val="en-US"/>
        </w:rPr>
      </w:pPr>
      <w:r w:rsidRPr="00FE20E8">
        <w:rPr>
          <w:b/>
          <w:bCs/>
          <w:sz w:val="22"/>
          <w:szCs w:val="22"/>
          <w:u w:val="single"/>
          <w:lang w:val="en-US"/>
        </w:rPr>
        <w:lastRenderedPageBreak/>
        <w:t xml:space="preserve">Participant Profile: </w:t>
      </w:r>
    </w:p>
    <w:p w:rsidR="00FC5311" w:rsidRDefault="00FC5311" w:rsidP="002F660F">
      <w:pPr>
        <w:pStyle w:val="Default"/>
        <w:jc w:val="both"/>
        <w:rPr>
          <w:b/>
          <w:bCs/>
          <w:sz w:val="22"/>
          <w:szCs w:val="22"/>
          <w:lang w:val="en-US"/>
        </w:rPr>
      </w:pPr>
    </w:p>
    <w:p w:rsidR="00FC5311" w:rsidRDefault="00FC5311" w:rsidP="002F660F">
      <w:pPr>
        <w:pStyle w:val="Default"/>
        <w:numPr>
          <w:ilvl w:val="0"/>
          <w:numId w:val="11"/>
        </w:numPr>
        <w:jc w:val="both"/>
        <w:rPr>
          <w:sz w:val="22"/>
          <w:szCs w:val="22"/>
          <w:lang w:val="en-US"/>
        </w:rPr>
      </w:pPr>
      <w:r>
        <w:rPr>
          <w:sz w:val="22"/>
          <w:szCs w:val="22"/>
          <w:lang w:val="en-US"/>
        </w:rPr>
        <w:t>Young people (students, youth workers, social workers, …) between 18-30 years old …</w:t>
      </w:r>
    </w:p>
    <w:p w:rsidR="00FC5311" w:rsidRDefault="00FC5311" w:rsidP="00DD2332">
      <w:pPr>
        <w:pStyle w:val="Default"/>
        <w:jc w:val="both"/>
        <w:rPr>
          <w:sz w:val="22"/>
          <w:szCs w:val="22"/>
          <w:lang w:val="en-US"/>
        </w:rPr>
      </w:pPr>
    </w:p>
    <w:p w:rsidR="00FC5311" w:rsidRDefault="00FC5311" w:rsidP="00DD2332">
      <w:pPr>
        <w:pStyle w:val="Default"/>
        <w:jc w:val="both"/>
        <w:rPr>
          <w:sz w:val="22"/>
          <w:szCs w:val="22"/>
          <w:lang w:val="en-US"/>
        </w:rPr>
      </w:pPr>
      <w:r>
        <w:rPr>
          <w:sz w:val="22"/>
          <w:szCs w:val="22"/>
          <w:lang w:val="en-US"/>
        </w:rPr>
        <w:t xml:space="preserve">Who have </w:t>
      </w:r>
      <w:r w:rsidRPr="008E3354">
        <w:rPr>
          <w:b/>
          <w:bCs/>
          <w:sz w:val="22"/>
          <w:szCs w:val="22"/>
          <w:lang w:val="en-US"/>
        </w:rPr>
        <w:t>a concrete idea</w:t>
      </w:r>
      <w:r>
        <w:rPr>
          <w:sz w:val="22"/>
          <w:szCs w:val="22"/>
          <w:lang w:val="en-US"/>
        </w:rPr>
        <w:t xml:space="preserve"> they wish to use, investigate and develop during this training course (which can lead to a business venture, a project,</w:t>
      </w:r>
      <w:r w:rsidR="006050D9">
        <w:rPr>
          <w:sz w:val="22"/>
          <w:szCs w:val="22"/>
          <w:lang w:val="en-US"/>
        </w:rPr>
        <w:t xml:space="preserve"> </w:t>
      </w:r>
      <w:r w:rsidRPr="009458A2">
        <w:rPr>
          <w:sz w:val="22"/>
          <w:szCs w:val="22"/>
          <w:lang w:val="en-US"/>
        </w:rPr>
        <w:t>the creation of an association …)</w:t>
      </w:r>
    </w:p>
    <w:p w:rsidR="00FC5311" w:rsidRDefault="00FC5311" w:rsidP="00DD2332">
      <w:pPr>
        <w:pStyle w:val="Default"/>
        <w:jc w:val="both"/>
        <w:rPr>
          <w:sz w:val="22"/>
          <w:szCs w:val="22"/>
          <w:lang w:val="en-US"/>
        </w:rPr>
      </w:pPr>
    </w:p>
    <w:p w:rsidR="00FC5311" w:rsidRDefault="00FC5311" w:rsidP="00DD2332">
      <w:pPr>
        <w:pStyle w:val="Default"/>
        <w:jc w:val="both"/>
        <w:rPr>
          <w:sz w:val="22"/>
          <w:szCs w:val="22"/>
          <w:lang w:val="en-US"/>
        </w:rPr>
      </w:pPr>
      <w:r>
        <w:rPr>
          <w:sz w:val="22"/>
          <w:szCs w:val="22"/>
          <w:lang w:val="en-US"/>
        </w:rPr>
        <w:t xml:space="preserve">Who are able to </w:t>
      </w:r>
      <w:r w:rsidRPr="008E3354">
        <w:rPr>
          <w:b/>
          <w:bCs/>
          <w:sz w:val="22"/>
          <w:szCs w:val="22"/>
          <w:lang w:val="en-US"/>
        </w:rPr>
        <w:t>communicate and work in English</w:t>
      </w:r>
      <w:r>
        <w:rPr>
          <w:sz w:val="22"/>
          <w:szCs w:val="22"/>
          <w:lang w:val="en-US"/>
        </w:rPr>
        <w:t xml:space="preserve"> (which will be the working language for the whole </w:t>
      </w:r>
      <w:proofErr w:type="gramStart"/>
      <w:r>
        <w:rPr>
          <w:sz w:val="22"/>
          <w:szCs w:val="22"/>
          <w:lang w:val="en-US"/>
        </w:rPr>
        <w:t>seminar</w:t>
      </w:r>
      <w:proofErr w:type="gramEnd"/>
      <w:r>
        <w:rPr>
          <w:sz w:val="22"/>
          <w:szCs w:val="22"/>
          <w:lang w:val="en-US"/>
        </w:rPr>
        <w:t>)</w:t>
      </w:r>
    </w:p>
    <w:p w:rsidR="00FC5311" w:rsidRDefault="00FC5311" w:rsidP="00DD2332">
      <w:pPr>
        <w:pStyle w:val="Default"/>
        <w:jc w:val="both"/>
        <w:rPr>
          <w:sz w:val="22"/>
          <w:szCs w:val="22"/>
          <w:lang w:val="en-US"/>
        </w:rPr>
      </w:pPr>
    </w:p>
    <w:p w:rsidR="00FC5311" w:rsidRDefault="00FC5311" w:rsidP="00DD2332">
      <w:pPr>
        <w:pStyle w:val="Default"/>
        <w:jc w:val="both"/>
        <w:rPr>
          <w:sz w:val="22"/>
          <w:szCs w:val="22"/>
          <w:lang w:val="en-US"/>
        </w:rPr>
      </w:pPr>
      <w:r>
        <w:rPr>
          <w:sz w:val="22"/>
          <w:szCs w:val="22"/>
          <w:lang w:val="en-US"/>
        </w:rPr>
        <w:t xml:space="preserve">Who are able to </w:t>
      </w:r>
      <w:r w:rsidRPr="008E3354">
        <w:rPr>
          <w:b/>
          <w:bCs/>
          <w:sz w:val="22"/>
          <w:szCs w:val="22"/>
          <w:lang w:val="en-US"/>
        </w:rPr>
        <w:t xml:space="preserve">attend the full </w:t>
      </w:r>
      <w:proofErr w:type="gramStart"/>
      <w:r w:rsidRPr="008E3354">
        <w:rPr>
          <w:b/>
          <w:bCs/>
          <w:sz w:val="22"/>
          <w:szCs w:val="22"/>
          <w:lang w:val="en-US"/>
        </w:rPr>
        <w:t>seminar</w:t>
      </w:r>
      <w:proofErr w:type="gramEnd"/>
    </w:p>
    <w:p w:rsidR="00FC5311" w:rsidRDefault="00FC5311" w:rsidP="00DD2332">
      <w:pPr>
        <w:pStyle w:val="Default"/>
        <w:jc w:val="both"/>
        <w:rPr>
          <w:sz w:val="22"/>
          <w:szCs w:val="22"/>
          <w:lang w:val="en-US"/>
        </w:rPr>
      </w:pPr>
    </w:p>
    <w:p w:rsidR="00FC5311" w:rsidRDefault="00FC5311" w:rsidP="00DD2332">
      <w:pPr>
        <w:pStyle w:val="Default"/>
        <w:jc w:val="both"/>
        <w:rPr>
          <w:sz w:val="22"/>
          <w:szCs w:val="22"/>
          <w:lang w:val="en-US"/>
        </w:rPr>
      </w:pPr>
      <w:r>
        <w:rPr>
          <w:sz w:val="22"/>
          <w:szCs w:val="22"/>
          <w:lang w:val="en-US"/>
        </w:rPr>
        <w:t xml:space="preserve">Who wish to </w:t>
      </w:r>
      <w:r w:rsidRPr="008E3354">
        <w:rPr>
          <w:b/>
          <w:bCs/>
          <w:sz w:val="22"/>
          <w:szCs w:val="22"/>
          <w:lang w:val="en-US"/>
        </w:rPr>
        <w:t>learn and teach others</w:t>
      </w:r>
      <w:r>
        <w:rPr>
          <w:sz w:val="22"/>
          <w:szCs w:val="22"/>
          <w:lang w:val="en-US"/>
        </w:rPr>
        <w:t xml:space="preserve"> during discussions or peer </w:t>
      </w:r>
      <w:proofErr w:type="gramStart"/>
      <w:r>
        <w:rPr>
          <w:sz w:val="22"/>
          <w:szCs w:val="22"/>
          <w:lang w:val="en-US"/>
        </w:rPr>
        <w:t>evaluation</w:t>
      </w:r>
      <w:proofErr w:type="gramEnd"/>
    </w:p>
    <w:p w:rsidR="00A83157" w:rsidRDefault="00A83157" w:rsidP="002F660F">
      <w:pPr>
        <w:pStyle w:val="Default"/>
        <w:jc w:val="both"/>
        <w:rPr>
          <w:b/>
          <w:bCs/>
          <w:sz w:val="22"/>
          <w:szCs w:val="22"/>
          <w:u w:val="single"/>
          <w:lang w:val="en-US"/>
        </w:rPr>
      </w:pPr>
    </w:p>
    <w:p w:rsidR="00A83157" w:rsidRDefault="00A83157" w:rsidP="002F660F">
      <w:pPr>
        <w:pStyle w:val="Default"/>
        <w:jc w:val="both"/>
        <w:rPr>
          <w:b/>
          <w:bCs/>
          <w:sz w:val="22"/>
          <w:szCs w:val="22"/>
          <w:u w:val="single"/>
          <w:lang w:val="en-US"/>
        </w:rPr>
      </w:pPr>
    </w:p>
    <w:p w:rsidR="00BD37A1" w:rsidRDefault="00BD37A1" w:rsidP="002F660F">
      <w:pPr>
        <w:pStyle w:val="Default"/>
        <w:jc w:val="both"/>
        <w:rPr>
          <w:b/>
          <w:bCs/>
          <w:sz w:val="22"/>
          <w:szCs w:val="22"/>
          <w:u w:val="single"/>
          <w:lang w:val="en-US"/>
        </w:rPr>
      </w:pPr>
    </w:p>
    <w:p w:rsidR="00FC5311" w:rsidRPr="00FE20E8" w:rsidRDefault="00FC5311" w:rsidP="002F660F">
      <w:pPr>
        <w:pStyle w:val="Default"/>
        <w:jc w:val="both"/>
        <w:rPr>
          <w:b/>
          <w:bCs/>
          <w:sz w:val="22"/>
          <w:szCs w:val="22"/>
          <w:u w:val="single"/>
          <w:lang w:val="en-US"/>
        </w:rPr>
      </w:pPr>
      <w:r w:rsidRPr="00FE20E8">
        <w:rPr>
          <w:b/>
          <w:bCs/>
          <w:sz w:val="22"/>
          <w:szCs w:val="22"/>
          <w:u w:val="single"/>
          <w:lang w:val="en-US"/>
        </w:rPr>
        <w:t>Financial Conditions:</w:t>
      </w:r>
    </w:p>
    <w:p w:rsidR="00FC5311" w:rsidRDefault="00FC5311" w:rsidP="008E3354">
      <w:pPr>
        <w:pStyle w:val="NormalWeb"/>
        <w:jc w:val="both"/>
        <w:rPr>
          <w:rFonts w:ascii="Calibri" w:hAnsi="Calibri"/>
          <w:color w:val="000000"/>
          <w:sz w:val="22"/>
          <w:szCs w:val="22"/>
          <w:lang w:val="en-US"/>
        </w:rPr>
      </w:pPr>
      <w:r w:rsidRPr="00A35C8A">
        <w:rPr>
          <w:rFonts w:ascii="Calibri" w:hAnsi="Calibri"/>
          <w:color w:val="000000"/>
          <w:sz w:val="22"/>
          <w:szCs w:val="22"/>
          <w:lang w:val="en-US"/>
        </w:rPr>
        <w:t xml:space="preserve">This project is financed by the Youth in Action </w:t>
      </w:r>
      <w:proofErr w:type="spellStart"/>
      <w:r w:rsidRPr="00A35C8A">
        <w:rPr>
          <w:rFonts w:ascii="Calibri" w:hAnsi="Calibri"/>
          <w:color w:val="000000"/>
          <w:sz w:val="22"/>
          <w:szCs w:val="22"/>
          <w:lang w:val="en-US"/>
        </w:rPr>
        <w:t>Programme</w:t>
      </w:r>
      <w:proofErr w:type="spellEnd"/>
      <w:r w:rsidRPr="00A35C8A">
        <w:rPr>
          <w:rFonts w:ascii="Calibri" w:hAnsi="Calibri"/>
          <w:color w:val="000000"/>
          <w:sz w:val="22"/>
          <w:szCs w:val="22"/>
          <w:lang w:val="en-US"/>
        </w:rPr>
        <w:t xml:space="preserve">. Being selected for this course, all costs (accommodation, travel, visa, etc.) relevant to participation in the course will be covered by the NAs or SALTO involved in this project - except a participation fee which varies from call to call and country to country. Please contact your NA to learn more about the financial details, and how to arrange the booking of your travel tickets and the reimbursement of your travel expenses. If you come from a country other than </w:t>
      </w:r>
      <w:proofErr w:type="spellStart"/>
      <w:r w:rsidRPr="00A35C8A">
        <w:rPr>
          <w:rFonts w:ascii="Calibri" w:hAnsi="Calibri"/>
          <w:color w:val="000000"/>
          <w:sz w:val="22"/>
          <w:szCs w:val="22"/>
          <w:lang w:val="en-US"/>
        </w:rPr>
        <w:t>Programme</w:t>
      </w:r>
      <w:proofErr w:type="spellEnd"/>
      <w:r w:rsidRPr="00A35C8A">
        <w:rPr>
          <w:rFonts w:ascii="Calibri" w:hAnsi="Calibri"/>
          <w:color w:val="000000"/>
          <w:sz w:val="22"/>
          <w:szCs w:val="22"/>
          <w:lang w:val="en-US"/>
        </w:rPr>
        <w:t xml:space="preserve"> Countries, please contact the host NA for further informati</w:t>
      </w:r>
      <w:r>
        <w:rPr>
          <w:rFonts w:ascii="Calibri" w:hAnsi="Calibri"/>
          <w:color w:val="000000"/>
          <w:sz w:val="22"/>
          <w:szCs w:val="22"/>
          <w:lang w:val="en-US"/>
        </w:rPr>
        <w:t>on about the financial details.</w:t>
      </w:r>
    </w:p>
    <w:p w:rsidR="00FE20E8" w:rsidRPr="008E3354" w:rsidRDefault="00FE20E8" w:rsidP="008E3354">
      <w:pPr>
        <w:pStyle w:val="NormalWeb"/>
        <w:jc w:val="both"/>
        <w:rPr>
          <w:rFonts w:ascii="Calibri" w:hAnsi="Calibri"/>
          <w:color w:val="000000"/>
          <w:sz w:val="22"/>
          <w:szCs w:val="22"/>
          <w:lang w:val="en-US"/>
        </w:rPr>
      </w:pPr>
    </w:p>
    <w:p w:rsidR="00FC5311" w:rsidRPr="00FE20E8" w:rsidRDefault="00FC5311" w:rsidP="002F660F">
      <w:pPr>
        <w:pStyle w:val="Default"/>
        <w:jc w:val="both"/>
        <w:rPr>
          <w:b/>
          <w:bCs/>
          <w:sz w:val="22"/>
          <w:szCs w:val="22"/>
          <w:u w:val="single"/>
          <w:lang w:val="en-US"/>
        </w:rPr>
      </w:pPr>
      <w:r w:rsidRPr="00FE20E8">
        <w:rPr>
          <w:b/>
          <w:bCs/>
          <w:sz w:val="22"/>
          <w:szCs w:val="22"/>
          <w:u w:val="single"/>
          <w:lang w:val="en-US"/>
        </w:rPr>
        <w:t>Team of trainers:</w:t>
      </w:r>
    </w:p>
    <w:p w:rsidR="00FC5311" w:rsidRPr="00A35C8A" w:rsidRDefault="00FC5311" w:rsidP="002F660F">
      <w:pPr>
        <w:pStyle w:val="Default"/>
        <w:jc w:val="both"/>
        <w:rPr>
          <w:sz w:val="22"/>
          <w:szCs w:val="22"/>
          <w:lang w:val="en-US"/>
        </w:rPr>
      </w:pPr>
    </w:p>
    <w:p w:rsidR="00FC5311" w:rsidRDefault="00FC5311" w:rsidP="002F660F">
      <w:pPr>
        <w:pStyle w:val="Default"/>
        <w:jc w:val="both"/>
        <w:rPr>
          <w:sz w:val="22"/>
          <w:szCs w:val="22"/>
          <w:lang w:val="en-US"/>
        </w:rPr>
      </w:pPr>
      <w:r w:rsidRPr="00A35C8A">
        <w:rPr>
          <w:sz w:val="22"/>
          <w:szCs w:val="22"/>
          <w:lang w:val="en-US"/>
        </w:rPr>
        <w:t xml:space="preserve">Patricia </w:t>
      </w:r>
      <w:proofErr w:type="spellStart"/>
      <w:r>
        <w:rPr>
          <w:sz w:val="22"/>
          <w:szCs w:val="22"/>
          <w:lang w:val="en-US"/>
        </w:rPr>
        <w:t>Eguia</w:t>
      </w:r>
      <w:proofErr w:type="spellEnd"/>
      <w:r>
        <w:rPr>
          <w:sz w:val="22"/>
          <w:szCs w:val="22"/>
          <w:lang w:val="en-US"/>
        </w:rPr>
        <w:t xml:space="preserve"> (SPAIN</w:t>
      </w:r>
      <w:proofErr w:type="gramStart"/>
      <w:r>
        <w:rPr>
          <w:sz w:val="22"/>
          <w:szCs w:val="22"/>
          <w:lang w:val="en-US"/>
        </w:rPr>
        <w:t>)-</w:t>
      </w:r>
      <w:proofErr w:type="gramEnd"/>
      <w:r>
        <w:rPr>
          <w:sz w:val="22"/>
          <w:szCs w:val="22"/>
          <w:lang w:val="en-US"/>
        </w:rPr>
        <w:t xml:space="preserve"> Bachelor in business management and graduate in social education. </w:t>
      </w:r>
      <w:proofErr w:type="gramStart"/>
      <w:r>
        <w:rPr>
          <w:sz w:val="22"/>
          <w:szCs w:val="22"/>
          <w:lang w:val="en-US"/>
        </w:rPr>
        <w:t>Coordinator of European non-formal educational projects and trainer</w:t>
      </w:r>
      <w:r w:rsidR="00910C53">
        <w:rPr>
          <w:sz w:val="22"/>
          <w:szCs w:val="22"/>
          <w:lang w:val="en-US"/>
        </w:rPr>
        <w:t xml:space="preserve"> in non-formal education</w:t>
      </w:r>
      <w:r>
        <w:rPr>
          <w:sz w:val="22"/>
          <w:szCs w:val="22"/>
          <w:lang w:val="en-US"/>
        </w:rPr>
        <w:t>.</w:t>
      </w:r>
      <w:proofErr w:type="gramEnd"/>
    </w:p>
    <w:p w:rsidR="00FC5311" w:rsidRPr="00A35C8A" w:rsidRDefault="00FC5311" w:rsidP="002F660F">
      <w:pPr>
        <w:pStyle w:val="Default"/>
        <w:jc w:val="both"/>
        <w:rPr>
          <w:sz w:val="22"/>
          <w:szCs w:val="22"/>
          <w:lang w:val="en-US"/>
        </w:rPr>
      </w:pPr>
    </w:p>
    <w:p w:rsidR="00FC5311" w:rsidRDefault="00FC5311" w:rsidP="002F660F">
      <w:pPr>
        <w:pStyle w:val="Default"/>
        <w:jc w:val="both"/>
        <w:rPr>
          <w:sz w:val="22"/>
          <w:szCs w:val="22"/>
          <w:lang w:val="en-US"/>
        </w:rPr>
      </w:pPr>
      <w:r>
        <w:rPr>
          <w:sz w:val="22"/>
          <w:szCs w:val="22"/>
          <w:lang w:val="en-US"/>
        </w:rPr>
        <w:t xml:space="preserve">Christophe </w:t>
      </w:r>
      <w:proofErr w:type="spellStart"/>
      <w:r w:rsidRPr="00A35C8A">
        <w:rPr>
          <w:sz w:val="22"/>
          <w:szCs w:val="22"/>
          <w:lang w:val="en-US"/>
        </w:rPr>
        <w:t>Ole</w:t>
      </w:r>
      <w:r>
        <w:rPr>
          <w:sz w:val="22"/>
          <w:szCs w:val="22"/>
          <w:lang w:val="en-US"/>
        </w:rPr>
        <w:t>naed</w:t>
      </w:r>
      <w:proofErr w:type="spellEnd"/>
      <w:r>
        <w:rPr>
          <w:sz w:val="22"/>
          <w:szCs w:val="22"/>
          <w:lang w:val="en-US"/>
        </w:rPr>
        <w:t xml:space="preserve"> (BELGIUM</w:t>
      </w:r>
      <w:proofErr w:type="gramStart"/>
      <w:r>
        <w:rPr>
          <w:sz w:val="22"/>
          <w:szCs w:val="22"/>
          <w:lang w:val="en-US"/>
        </w:rPr>
        <w:t>)-</w:t>
      </w:r>
      <w:proofErr w:type="gramEnd"/>
      <w:r>
        <w:rPr>
          <w:sz w:val="22"/>
          <w:szCs w:val="22"/>
          <w:lang w:val="en-US"/>
        </w:rPr>
        <w:t xml:space="preserve"> Master degree in International Business. Trainer in banking and financial sector (two years), trainer and coordinator in non-formal learning on a local (Belgium) and European (Salto-Youth, DBYN) level (eight years). </w:t>
      </w:r>
    </w:p>
    <w:p w:rsidR="00FC5311" w:rsidRPr="00A35C8A" w:rsidRDefault="00FC5311" w:rsidP="002F660F">
      <w:pPr>
        <w:pStyle w:val="Default"/>
        <w:jc w:val="both"/>
        <w:rPr>
          <w:sz w:val="22"/>
          <w:szCs w:val="22"/>
          <w:lang w:val="en-US"/>
        </w:rPr>
      </w:pPr>
    </w:p>
    <w:p w:rsidR="00FC5311" w:rsidRDefault="00FC5311" w:rsidP="002F660F">
      <w:pPr>
        <w:pStyle w:val="Default"/>
        <w:jc w:val="both"/>
        <w:rPr>
          <w:sz w:val="22"/>
          <w:szCs w:val="22"/>
          <w:lang w:val="en-US"/>
        </w:rPr>
      </w:pPr>
      <w:proofErr w:type="spellStart"/>
      <w:r w:rsidRPr="00A35C8A">
        <w:rPr>
          <w:sz w:val="22"/>
          <w:szCs w:val="22"/>
          <w:lang w:val="en-US"/>
        </w:rPr>
        <w:t>Seda</w:t>
      </w:r>
      <w:proofErr w:type="spellEnd"/>
      <w:r>
        <w:rPr>
          <w:sz w:val="22"/>
          <w:szCs w:val="22"/>
          <w:lang w:val="en-US"/>
        </w:rPr>
        <w:t xml:space="preserve"> </w:t>
      </w:r>
      <w:proofErr w:type="spellStart"/>
      <w:r w:rsidRPr="00A35C8A">
        <w:rPr>
          <w:sz w:val="22"/>
          <w:szCs w:val="22"/>
          <w:lang w:val="en-US"/>
        </w:rPr>
        <w:t>Müderrisoğlu</w:t>
      </w:r>
      <w:proofErr w:type="spellEnd"/>
      <w:r>
        <w:rPr>
          <w:sz w:val="22"/>
          <w:szCs w:val="22"/>
          <w:lang w:val="en-US"/>
        </w:rPr>
        <w:t xml:space="preserve"> (TURKEY</w:t>
      </w:r>
      <w:proofErr w:type="gramStart"/>
      <w:r>
        <w:rPr>
          <w:sz w:val="22"/>
          <w:szCs w:val="22"/>
          <w:lang w:val="en-US"/>
        </w:rPr>
        <w:t>)-</w:t>
      </w:r>
      <w:proofErr w:type="gramEnd"/>
      <w:r>
        <w:rPr>
          <w:sz w:val="22"/>
          <w:szCs w:val="22"/>
          <w:lang w:val="en-US"/>
        </w:rPr>
        <w:t xml:space="preserve"> working in youth field on international level for 9 years and non-formal education trainer for 3 years. </w:t>
      </w:r>
    </w:p>
    <w:p w:rsidR="00FC5311" w:rsidRPr="00A35C8A" w:rsidRDefault="00FC5311" w:rsidP="002F660F">
      <w:pPr>
        <w:pStyle w:val="Default"/>
        <w:jc w:val="both"/>
        <w:rPr>
          <w:sz w:val="22"/>
          <w:szCs w:val="22"/>
          <w:lang w:val="en-US"/>
        </w:rPr>
      </w:pPr>
    </w:p>
    <w:p w:rsidR="00FC5311" w:rsidRPr="00A35C8A" w:rsidRDefault="00FC5311" w:rsidP="002F660F">
      <w:pPr>
        <w:pStyle w:val="Default"/>
        <w:jc w:val="both"/>
        <w:rPr>
          <w:sz w:val="22"/>
          <w:szCs w:val="22"/>
          <w:lang w:val="en-US"/>
        </w:rPr>
      </w:pPr>
      <w:r w:rsidRPr="00A35C8A">
        <w:rPr>
          <w:sz w:val="22"/>
          <w:szCs w:val="22"/>
          <w:lang w:val="en-US"/>
        </w:rPr>
        <w:t>Ol</w:t>
      </w:r>
      <w:r>
        <w:rPr>
          <w:sz w:val="22"/>
          <w:szCs w:val="22"/>
          <w:lang w:val="en-US"/>
        </w:rPr>
        <w:t>g</w:t>
      </w:r>
      <w:r w:rsidRPr="00A35C8A">
        <w:rPr>
          <w:sz w:val="22"/>
          <w:szCs w:val="22"/>
          <w:lang w:val="en-US"/>
        </w:rPr>
        <w:t>a</w:t>
      </w:r>
      <w:r>
        <w:rPr>
          <w:sz w:val="22"/>
          <w:szCs w:val="22"/>
          <w:lang w:val="en-US"/>
        </w:rPr>
        <w:t xml:space="preserve"> </w:t>
      </w:r>
      <w:proofErr w:type="spellStart"/>
      <w:r>
        <w:rPr>
          <w:sz w:val="22"/>
          <w:szCs w:val="22"/>
          <w:lang w:val="en-US"/>
        </w:rPr>
        <w:t>Wartalska</w:t>
      </w:r>
      <w:proofErr w:type="spellEnd"/>
      <w:r>
        <w:rPr>
          <w:sz w:val="22"/>
          <w:szCs w:val="22"/>
          <w:lang w:val="en-US"/>
        </w:rPr>
        <w:t xml:space="preserve"> (GERMANY</w:t>
      </w:r>
      <w:proofErr w:type="gramStart"/>
      <w:r>
        <w:rPr>
          <w:sz w:val="22"/>
          <w:szCs w:val="22"/>
          <w:lang w:val="en-US"/>
        </w:rPr>
        <w:t>)-</w:t>
      </w:r>
      <w:proofErr w:type="gramEnd"/>
      <w:r>
        <w:rPr>
          <w:sz w:val="22"/>
          <w:szCs w:val="22"/>
          <w:lang w:val="en-US"/>
        </w:rPr>
        <w:t xml:space="preserve"> Youth and child care worker (8 years), Trainer in non-formal education on local and European level (2 years) and student of social work. </w:t>
      </w:r>
    </w:p>
    <w:p w:rsidR="00FC5311" w:rsidRPr="00A35C8A" w:rsidRDefault="00FC5311" w:rsidP="002F660F">
      <w:pPr>
        <w:pStyle w:val="Default"/>
        <w:jc w:val="both"/>
        <w:rPr>
          <w:sz w:val="22"/>
          <w:szCs w:val="22"/>
          <w:lang w:val="en-US"/>
        </w:rPr>
      </w:pPr>
    </w:p>
    <w:p w:rsidR="00FC5311" w:rsidRPr="00A35C8A" w:rsidRDefault="00FC5311" w:rsidP="002F660F">
      <w:pPr>
        <w:pStyle w:val="Default"/>
        <w:jc w:val="both"/>
        <w:rPr>
          <w:sz w:val="22"/>
          <w:szCs w:val="22"/>
          <w:lang w:val="en-US"/>
        </w:rPr>
      </w:pPr>
    </w:p>
    <w:p w:rsidR="00FC5311" w:rsidRPr="00A35C8A" w:rsidRDefault="00910C53" w:rsidP="002F660F">
      <w:pPr>
        <w:pStyle w:val="Default"/>
        <w:ind w:left="720"/>
        <w:jc w:val="both"/>
        <w:rPr>
          <w:sz w:val="22"/>
          <w:szCs w:val="22"/>
          <w:lang w:val="en-US"/>
        </w:rPr>
      </w:pPr>
      <w:bookmarkStart w:id="1" w:name="_PictureBullets"/>
      <w:r>
        <w:rPr>
          <w:rFonts w:ascii="Times New Roman" w:eastAsia="Times New Roman" w:hAnsi="Times New Roman"/>
          <w:noProof/>
          <w:vanish/>
          <w:lang w:val="es-ES" w:eastAsia="es-ES"/>
        </w:rPr>
        <w:drawing>
          <wp:inline distT="0" distB="0" distL="0" distR="0">
            <wp:extent cx="142875" cy="142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bookmarkEnd w:id="1"/>
    </w:p>
    <w:sectPr w:rsidR="00FC5311" w:rsidRPr="00A35C8A" w:rsidSect="00A446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5C5B"/>
    <w:multiLevelType w:val="hybridMultilevel"/>
    <w:tmpl w:val="B7CE0654"/>
    <w:lvl w:ilvl="0" w:tplc="041F0007">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
    <w:nsid w:val="1BBE7279"/>
    <w:multiLevelType w:val="hybridMultilevel"/>
    <w:tmpl w:val="B8A2B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C27A97"/>
    <w:multiLevelType w:val="hybridMultilevel"/>
    <w:tmpl w:val="67F0CD7A"/>
    <w:lvl w:ilvl="0" w:tplc="041F0007">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
    <w:nsid w:val="24493757"/>
    <w:multiLevelType w:val="hybridMultilevel"/>
    <w:tmpl w:val="637A9B3A"/>
    <w:lvl w:ilvl="0" w:tplc="041F0007">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
    <w:nsid w:val="2E467EE1"/>
    <w:multiLevelType w:val="hybridMultilevel"/>
    <w:tmpl w:val="938A7782"/>
    <w:lvl w:ilvl="0" w:tplc="041F0007">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5">
    <w:nsid w:val="38E85129"/>
    <w:multiLevelType w:val="hybridMultilevel"/>
    <w:tmpl w:val="9F70F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B8F03F5"/>
    <w:multiLevelType w:val="hybridMultilevel"/>
    <w:tmpl w:val="F4642FC4"/>
    <w:lvl w:ilvl="0" w:tplc="041F0007">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506D2348"/>
    <w:multiLevelType w:val="hybridMultilevel"/>
    <w:tmpl w:val="5A1E9196"/>
    <w:lvl w:ilvl="0" w:tplc="041F0007">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8">
    <w:nsid w:val="5F034EE8"/>
    <w:multiLevelType w:val="hybridMultilevel"/>
    <w:tmpl w:val="B4B87A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1E3588F"/>
    <w:multiLevelType w:val="hybridMultilevel"/>
    <w:tmpl w:val="690A4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2C66D71"/>
    <w:multiLevelType w:val="hybridMultilevel"/>
    <w:tmpl w:val="51D0010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72EC0CD1"/>
    <w:multiLevelType w:val="hybridMultilevel"/>
    <w:tmpl w:val="A4CE10D2"/>
    <w:lvl w:ilvl="0" w:tplc="041F0007">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2">
    <w:nsid w:val="76F0297F"/>
    <w:multiLevelType w:val="hybridMultilevel"/>
    <w:tmpl w:val="62FA7DC6"/>
    <w:lvl w:ilvl="0" w:tplc="041F0007">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3">
    <w:nsid w:val="78E96395"/>
    <w:multiLevelType w:val="hybridMultilevel"/>
    <w:tmpl w:val="230E535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4">
    <w:nsid w:val="7D1D1A9A"/>
    <w:multiLevelType w:val="hybridMultilevel"/>
    <w:tmpl w:val="58809C4E"/>
    <w:lvl w:ilvl="0" w:tplc="041F0007">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5">
    <w:nsid w:val="7F9844F2"/>
    <w:multiLevelType w:val="hybridMultilevel"/>
    <w:tmpl w:val="82185C74"/>
    <w:lvl w:ilvl="0" w:tplc="041F0007">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10"/>
  </w:num>
  <w:num w:numId="2">
    <w:abstractNumId w:val="15"/>
  </w:num>
  <w:num w:numId="3">
    <w:abstractNumId w:val="14"/>
  </w:num>
  <w:num w:numId="4">
    <w:abstractNumId w:val="11"/>
  </w:num>
  <w:num w:numId="5">
    <w:abstractNumId w:val="7"/>
  </w:num>
  <w:num w:numId="6">
    <w:abstractNumId w:val="12"/>
  </w:num>
  <w:num w:numId="7">
    <w:abstractNumId w:val="6"/>
  </w:num>
  <w:num w:numId="8">
    <w:abstractNumId w:val="0"/>
  </w:num>
  <w:num w:numId="9">
    <w:abstractNumId w:val="3"/>
  </w:num>
  <w:num w:numId="10">
    <w:abstractNumId w:val="13"/>
  </w:num>
  <w:num w:numId="11">
    <w:abstractNumId w:val="2"/>
  </w:num>
  <w:num w:numId="12">
    <w:abstractNumId w:val="4"/>
  </w:num>
  <w:num w:numId="13">
    <w:abstractNumId w:val="8"/>
  </w:num>
  <w:num w:numId="14">
    <w:abstractNumId w:val="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30"/>
    <w:rsid w:val="00012642"/>
    <w:rsid w:val="000D2CB2"/>
    <w:rsid w:val="000E2CBA"/>
    <w:rsid w:val="001332F1"/>
    <w:rsid w:val="001D3131"/>
    <w:rsid w:val="001D581D"/>
    <w:rsid w:val="001F283D"/>
    <w:rsid w:val="002656D6"/>
    <w:rsid w:val="002F660F"/>
    <w:rsid w:val="00312282"/>
    <w:rsid w:val="00314F39"/>
    <w:rsid w:val="0032119D"/>
    <w:rsid w:val="00322DE4"/>
    <w:rsid w:val="00355B52"/>
    <w:rsid w:val="0044673E"/>
    <w:rsid w:val="004645D4"/>
    <w:rsid w:val="00486990"/>
    <w:rsid w:val="00501E90"/>
    <w:rsid w:val="005745C7"/>
    <w:rsid w:val="005948A5"/>
    <w:rsid w:val="005D5937"/>
    <w:rsid w:val="006050D9"/>
    <w:rsid w:val="00622A1D"/>
    <w:rsid w:val="00633B9A"/>
    <w:rsid w:val="00643E24"/>
    <w:rsid w:val="0064481B"/>
    <w:rsid w:val="00645A88"/>
    <w:rsid w:val="0067191A"/>
    <w:rsid w:val="00694116"/>
    <w:rsid w:val="006C12EB"/>
    <w:rsid w:val="00707ECC"/>
    <w:rsid w:val="00741B64"/>
    <w:rsid w:val="007D4D4E"/>
    <w:rsid w:val="007E109E"/>
    <w:rsid w:val="00813AE3"/>
    <w:rsid w:val="00854919"/>
    <w:rsid w:val="008D5E7D"/>
    <w:rsid w:val="008E3354"/>
    <w:rsid w:val="00910C53"/>
    <w:rsid w:val="00925F54"/>
    <w:rsid w:val="00926B0F"/>
    <w:rsid w:val="009458A2"/>
    <w:rsid w:val="00957BB6"/>
    <w:rsid w:val="009B60E8"/>
    <w:rsid w:val="009C0ABC"/>
    <w:rsid w:val="00A1083A"/>
    <w:rsid w:val="00A35C8A"/>
    <w:rsid w:val="00A4250E"/>
    <w:rsid w:val="00A4463C"/>
    <w:rsid w:val="00A83157"/>
    <w:rsid w:val="00A92883"/>
    <w:rsid w:val="00AA3328"/>
    <w:rsid w:val="00AB177C"/>
    <w:rsid w:val="00AE5B1A"/>
    <w:rsid w:val="00BC1B21"/>
    <w:rsid w:val="00BC25B9"/>
    <w:rsid w:val="00BD37A1"/>
    <w:rsid w:val="00BF287B"/>
    <w:rsid w:val="00C5455A"/>
    <w:rsid w:val="00C549E1"/>
    <w:rsid w:val="00C72CA4"/>
    <w:rsid w:val="00C91714"/>
    <w:rsid w:val="00C93618"/>
    <w:rsid w:val="00CE3B77"/>
    <w:rsid w:val="00D137E4"/>
    <w:rsid w:val="00D21D30"/>
    <w:rsid w:val="00D241E7"/>
    <w:rsid w:val="00DB46CB"/>
    <w:rsid w:val="00DD2332"/>
    <w:rsid w:val="00DE2DBB"/>
    <w:rsid w:val="00E26D23"/>
    <w:rsid w:val="00F42783"/>
    <w:rsid w:val="00FC5311"/>
    <w:rsid w:val="00FD5AC1"/>
    <w:rsid w:val="00FD7794"/>
    <w:rsid w:val="00FE20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3C"/>
    <w:pPr>
      <w:spacing w:after="200" w:line="276" w:lineRule="auto"/>
    </w:pPr>
    <w:rPr>
      <w:rFonts w:cs="Calibri"/>
      <w:lang w:val="tr-TR" w:eastAsia="en-US"/>
    </w:rPr>
  </w:style>
  <w:style w:type="paragraph" w:styleId="Ttulo3">
    <w:name w:val="heading 3"/>
    <w:basedOn w:val="Normal"/>
    <w:link w:val="Ttulo3Car"/>
    <w:uiPriority w:val="99"/>
    <w:qFormat/>
    <w:rsid w:val="005948A5"/>
    <w:pPr>
      <w:spacing w:before="100" w:beforeAutospacing="1" w:after="100" w:afterAutospacing="1" w:line="240" w:lineRule="auto"/>
      <w:outlineLvl w:val="2"/>
    </w:pPr>
    <w:rPr>
      <w:rFonts w:ascii="Times New Roman" w:eastAsia="Times New Roman" w:hAnsi="Times New Roman" w:cs="Times New Roman"/>
      <w:color w:val="333333"/>
      <w:sz w:val="33"/>
      <w:szCs w:val="33"/>
      <w:lang w:eastAsia="tr-T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5948A5"/>
    <w:rPr>
      <w:rFonts w:ascii="Times New Roman" w:hAnsi="Times New Roman" w:cs="Times New Roman"/>
      <w:color w:val="333333"/>
      <w:sz w:val="33"/>
      <w:szCs w:val="33"/>
    </w:rPr>
  </w:style>
  <w:style w:type="paragraph" w:styleId="Textodeglobo">
    <w:name w:val="Balloon Text"/>
    <w:basedOn w:val="Normal"/>
    <w:link w:val="TextodegloboCar"/>
    <w:uiPriority w:val="99"/>
    <w:semiHidden/>
    <w:rsid w:val="00D21D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21D30"/>
    <w:rPr>
      <w:rFonts w:ascii="Tahoma" w:hAnsi="Tahoma" w:cs="Tahoma"/>
      <w:sz w:val="16"/>
      <w:szCs w:val="16"/>
    </w:rPr>
  </w:style>
  <w:style w:type="paragraph" w:styleId="Prrafodelista">
    <w:name w:val="List Paragraph"/>
    <w:basedOn w:val="Normal"/>
    <w:uiPriority w:val="99"/>
    <w:qFormat/>
    <w:rsid w:val="00A4250E"/>
    <w:pPr>
      <w:ind w:left="720"/>
    </w:pPr>
  </w:style>
  <w:style w:type="paragraph" w:customStyle="1" w:styleId="Default">
    <w:name w:val="Default"/>
    <w:rsid w:val="00925F54"/>
    <w:pPr>
      <w:autoSpaceDE w:val="0"/>
      <w:autoSpaceDN w:val="0"/>
      <w:adjustRightInd w:val="0"/>
    </w:pPr>
    <w:rPr>
      <w:rFonts w:cs="Calibri"/>
      <w:color w:val="000000"/>
      <w:sz w:val="24"/>
      <w:szCs w:val="24"/>
      <w:lang w:val="tr-TR" w:eastAsia="tr-TR"/>
    </w:rPr>
  </w:style>
  <w:style w:type="table" w:styleId="Sombreadoclaro-nfasis2">
    <w:name w:val="Light Shading Accent 2"/>
    <w:basedOn w:val="Tablanormal"/>
    <w:uiPriority w:val="99"/>
    <w:rsid w:val="00925F54"/>
    <w:rPr>
      <w:rFonts w:cs="Calibri"/>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99"/>
    <w:rsid w:val="00925F54"/>
    <w:rPr>
      <w:rFonts w:cs="Calibri"/>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6">
    <w:name w:val="Light Shading Accent 6"/>
    <w:basedOn w:val="Tablanormal"/>
    <w:uiPriority w:val="99"/>
    <w:rsid w:val="00925F54"/>
    <w:rPr>
      <w:rFonts w:cs="Calibri"/>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AkListe1">
    <w:name w:val="Açık Liste1"/>
    <w:uiPriority w:val="99"/>
    <w:rsid w:val="00925F54"/>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11">
    <w:name w:val="Açık Liste - Vurgu 11"/>
    <w:uiPriority w:val="99"/>
    <w:rsid w:val="00925F54"/>
    <w:rPr>
      <w:rFonts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99"/>
    <w:rsid w:val="00925F54"/>
    <w:rPr>
      <w:rFonts w:cs="Calibri"/>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WW8Num2z0">
    <w:name w:val="WW8Num2z0"/>
    <w:uiPriority w:val="99"/>
    <w:rsid w:val="005948A5"/>
    <w:rPr>
      <w:rFonts w:ascii="Symbol" w:hAnsi="Symbol" w:cs="Symbol"/>
      <w:sz w:val="20"/>
      <w:szCs w:val="20"/>
    </w:rPr>
  </w:style>
  <w:style w:type="paragraph" w:styleId="NormalWeb">
    <w:name w:val="Normal (Web)"/>
    <w:basedOn w:val="Normal"/>
    <w:uiPriority w:val="99"/>
    <w:rsid w:val="005948A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rgn-btm-22">
    <w:name w:val="mrgn-btm-22"/>
    <w:basedOn w:val="Normal"/>
    <w:uiPriority w:val="99"/>
    <w:rsid w:val="005948A5"/>
    <w:pPr>
      <w:spacing w:before="100" w:beforeAutospacing="1" w:after="330" w:line="240" w:lineRule="auto"/>
    </w:pPr>
    <w:rPr>
      <w:rFonts w:ascii="Times New Roman" w:eastAsia="Times New Roman" w:hAnsi="Times New Roman" w:cs="Times New Roman"/>
      <w:sz w:val="24"/>
      <w:szCs w:val="24"/>
      <w:lang w:eastAsia="tr-TR"/>
    </w:rPr>
  </w:style>
  <w:style w:type="paragraph" w:customStyle="1" w:styleId="microcopy">
    <w:name w:val="microcopy"/>
    <w:basedOn w:val="Normal"/>
    <w:uiPriority w:val="99"/>
    <w:rsid w:val="005948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escriptivecopy">
    <w:name w:val="descriptivecopy"/>
    <w:basedOn w:val="Fuentedeprrafopredeter"/>
    <w:uiPriority w:val="99"/>
    <w:rsid w:val="00594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3C"/>
    <w:pPr>
      <w:spacing w:after="200" w:line="276" w:lineRule="auto"/>
    </w:pPr>
    <w:rPr>
      <w:rFonts w:cs="Calibri"/>
      <w:lang w:val="tr-TR" w:eastAsia="en-US"/>
    </w:rPr>
  </w:style>
  <w:style w:type="paragraph" w:styleId="Ttulo3">
    <w:name w:val="heading 3"/>
    <w:basedOn w:val="Normal"/>
    <w:link w:val="Ttulo3Car"/>
    <w:uiPriority w:val="99"/>
    <w:qFormat/>
    <w:rsid w:val="005948A5"/>
    <w:pPr>
      <w:spacing w:before="100" w:beforeAutospacing="1" w:after="100" w:afterAutospacing="1" w:line="240" w:lineRule="auto"/>
      <w:outlineLvl w:val="2"/>
    </w:pPr>
    <w:rPr>
      <w:rFonts w:ascii="Times New Roman" w:eastAsia="Times New Roman" w:hAnsi="Times New Roman" w:cs="Times New Roman"/>
      <w:color w:val="333333"/>
      <w:sz w:val="33"/>
      <w:szCs w:val="33"/>
      <w:lang w:eastAsia="tr-T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5948A5"/>
    <w:rPr>
      <w:rFonts w:ascii="Times New Roman" w:hAnsi="Times New Roman" w:cs="Times New Roman"/>
      <w:color w:val="333333"/>
      <w:sz w:val="33"/>
      <w:szCs w:val="33"/>
    </w:rPr>
  </w:style>
  <w:style w:type="paragraph" w:styleId="Textodeglobo">
    <w:name w:val="Balloon Text"/>
    <w:basedOn w:val="Normal"/>
    <w:link w:val="TextodegloboCar"/>
    <w:uiPriority w:val="99"/>
    <w:semiHidden/>
    <w:rsid w:val="00D21D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21D30"/>
    <w:rPr>
      <w:rFonts w:ascii="Tahoma" w:hAnsi="Tahoma" w:cs="Tahoma"/>
      <w:sz w:val="16"/>
      <w:szCs w:val="16"/>
    </w:rPr>
  </w:style>
  <w:style w:type="paragraph" w:styleId="Prrafodelista">
    <w:name w:val="List Paragraph"/>
    <w:basedOn w:val="Normal"/>
    <w:uiPriority w:val="99"/>
    <w:qFormat/>
    <w:rsid w:val="00A4250E"/>
    <w:pPr>
      <w:ind w:left="720"/>
    </w:pPr>
  </w:style>
  <w:style w:type="paragraph" w:customStyle="1" w:styleId="Default">
    <w:name w:val="Default"/>
    <w:rsid w:val="00925F54"/>
    <w:pPr>
      <w:autoSpaceDE w:val="0"/>
      <w:autoSpaceDN w:val="0"/>
      <w:adjustRightInd w:val="0"/>
    </w:pPr>
    <w:rPr>
      <w:rFonts w:cs="Calibri"/>
      <w:color w:val="000000"/>
      <w:sz w:val="24"/>
      <w:szCs w:val="24"/>
      <w:lang w:val="tr-TR" w:eastAsia="tr-TR"/>
    </w:rPr>
  </w:style>
  <w:style w:type="table" w:styleId="Sombreadoclaro-nfasis2">
    <w:name w:val="Light Shading Accent 2"/>
    <w:basedOn w:val="Tablanormal"/>
    <w:uiPriority w:val="99"/>
    <w:rsid w:val="00925F54"/>
    <w:rPr>
      <w:rFonts w:cs="Calibri"/>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99"/>
    <w:rsid w:val="00925F54"/>
    <w:rPr>
      <w:rFonts w:cs="Calibri"/>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6">
    <w:name w:val="Light Shading Accent 6"/>
    <w:basedOn w:val="Tablanormal"/>
    <w:uiPriority w:val="99"/>
    <w:rsid w:val="00925F54"/>
    <w:rPr>
      <w:rFonts w:cs="Calibri"/>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AkListe1">
    <w:name w:val="Açık Liste1"/>
    <w:uiPriority w:val="99"/>
    <w:rsid w:val="00925F54"/>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11">
    <w:name w:val="Açık Liste - Vurgu 11"/>
    <w:uiPriority w:val="99"/>
    <w:rsid w:val="00925F54"/>
    <w:rPr>
      <w:rFonts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99"/>
    <w:rsid w:val="00925F54"/>
    <w:rPr>
      <w:rFonts w:cs="Calibri"/>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WW8Num2z0">
    <w:name w:val="WW8Num2z0"/>
    <w:uiPriority w:val="99"/>
    <w:rsid w:val="005948A5"/>
    <w:rPr>
      <w:rFonts w:ascii="Symbol" w:hAnsi="Symbol" w:cs="Symbol"/>
      <w:sz w:val="20"/>
      <w:szCs w:val="20"/>
    </w:rPr>
  </w:style>
  <w:style w:type="paragraph" w:styleId="NormalWeb">
    <w:name w:val="Normal (Web)"/>
    <w:basedOn w:val="Normal"/>
    <w:uiPriority w:val="99"/>
    <w:rsid w:val="005948A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rgn-btm-22">
    <w:name w:val="mrgn-btm-22"/>
    <w:basedOn w:val="Normal"/>
    <w:uiPriority w:val="99"/>
    <w:rsid w:val="005948A5"/>
    <w:pPr>
      <w:spacing w:before="100" w:beforeAutospacing="1" w:after="330" w:line="240" w:lineRule="auto"/>
    </w:pPr>
    <w:rPr>
      <w:rFonts w:ascii="Times New Roman" w:eastAsia="Times New Roman" w:hAnsi="Times New Roman" w:cs="Times New Roman"/>
      <w:sz w:val="24"/>
      <w:szCs w:val="24"/>
      <w:lang w:eastAsia="tr-TR"/>
    </w:rPr>
  </w:style>
  <w:style w:type="paragraph" w:customStyle="1" w:styleId="microcopy">
    <w:name w:val="microcopy"/>
    <w:basedOn w:val="Normal"/>
    <w:uiPriority w:val="99"/>
    <w:rsid w:val="005948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escriptivecopy">
    <w:name w:val="descriptivecopy"/>
    <w:basedOn w:val="Fuentedeprrafopredeter"/>
    <w:uiPriority w:val="99"/>
    <w:rsid w:val="0059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93439">
      <w:marLeft w:val="0"/>
      <w:marRight w:val="0"/>
      <w:marTop w:val="0"/>
      <w:marBottom w:val="0"/>
      <w:divBdr>
        <w:top w:val="none" w:sz="0" w:space="0" w:color="auto"/>
        <w:left w:val="none" w:sz="0" w:space="0" w:color="auto"/>
        <w:bottom w:val="none" w:sz="0" w:space="0" w:color="auto"/>
        <w:right w:val="none" w:sz="0" w:space="0" w:color="auto"/>
      </w:divBdr>
    </w:div>
    <w:div w:id="2112893442">
      <w:marLeft w:val="0"/>
      <w:marRight w:val="0"/>
      <w:marTop w:val="0"/>
      <w:marBottom w:val="0"/>
      <w:divBdr>
        <w:top w:val="none" w:sz="0" w:space="0" w:color="auto"/>
        <w:left w:val="none" w:sz="0" w:space="0" w:color="auto"/>
        <w:bottom w:val="none" w:sz="0" w:space="0" w:color="auto"/>
        <w:right w:val="none" w:sz="0" w:space="0" w:color="auto"/>
      </w:divBdr>
      <w:divsChild>
        <w:div w:id="2112893440">
          <w:marLeft w:val="0"/>
          <w:marRight w:val="0"/>
          <w:marTop w:val="0"/>
          <w:marBottom w:val="0"/>
          <w:divBdr>
            <w:top w:val="none" w:sz="0" w:space="0" w:color="auto"/>
            <w:left w:val="none" w:sz="0" w:space="0" w:color="auto"/>
            <w:bottom w:val="none" w:sz="0" w:space="0" w:color="auto"/>
            <w:right w:val="none" w:sz="0" w:space="0" w:color="auto"/>
          </w:divBdr>
          <w:divsChild>
            <w:div w:id="2112893449">
              <w:marLeft w:val="0"/>
              <w:marRight w:val="0"/>
              <w:marTop w:val="0"/>
              <w:marBottom w:val="0"/>
              <w:divBdr>
                <w:top w:val="none" w:sz="0" w:space="0" w:color="auto"/>
                <w:left w:val="none" w:sz="0" w:space="0" w:color="auto"/>
                <w:bottom w:val="none" w:sz="0" w:space="0" w:color="auto"/>
                <w:right w:val="none" w:sz="0" w:space="0" w:color="auto"/>
              </w:divBdr>
              <w:divsChild>
                <w:div w:id="2112893441">
                  <w:marLeft w:val="0"/>
                  <w:marRight w:val="0"/>
                  <w:marTop w:val="0"/>
                  <w:marBottom w:val="0"/>
                  <w:divBdr>
                    <w:top w:val="none" w:sz="0" w:space="0" w:color="auto"/>
                    <w:left w:val="none" w:sz="0" w:space="0" w:color="auto"/>
                    <w:bottom w:val="none" w:sz="0" w:space="0" w:color="auto"/>
                    <w:right w:val="none" w:sz="0" w:space="0" w:color="auto"/>
                  </w:divBdr>
                  <w:divsChild>
                    <w:div w:id="2112893450">
                      <w:marLeft w:val="300"/>
                      <w:marRight w:val="300"/>
                      <w:marTop w:val="450"/>
                      <w:marBottom w:val="300"/>
                      <w:divBdr>
                        <w:top w:val="none" w:sz="0" w:space="0" w:color="auto"/>
                        <w:left w:val="none" w:sz="0" w:space="0" w:color="auto"/>
                        <w:bottom w:val="none" w:sz="0" w:space="0" w:color="auto"/>
                        <w:right w:val="none" w:sz="0" w:space="0" w:color="auto"/>
                      </w:divBdr>
                      <w:divsChild>
                        <w:div w:id="2112893451">
                          <w:marLeft w:val="0"/>
                          <w:marRight w:val="0"/>
                          <w:marTop w:val="0"/>
                          <w:marBottom w:val="0"/>
                          <w:divBdr>
                            <w:top w:val="none" w:sz="0" w:space="0" w:color="auto"/>
                            <w:left w:val="none" w:sz="0" w:space="0" w:color="auto"/>
                            <w:bottom w:val="none" w:sz="0" w:space="0" w:color="auto"/>
                            <w:right w:val="none" w:sz="0" w:space="0" w:color="auto"/>
                          </w:divBdr>
                          <w:divsChild>
                            <w:div w:id="2112893443">
                              <w:marLeft w:val="0"/>
                              <w:marRight w:val="0"/>
                              <w:marTop w:val="0"/>
                              <w:marBottom w:val="0"/>
                              <w:divBdr>
                                <w:top w:val="none" w:sz="0" w:space="0" w:color="auto"/>
                                <w:left w:val="none" w:sz="0" w:space="0" w:color="auto"/>
                                <w:bottom w:val="none" w:sz="0" w:space="0" w:color="auto"/>
                                <w:right w:val="none" w:sz="0" w:space="0" w:color="auto"/>
                              </w:divBdr>
                              <w:divsChild>
                                <w:div w:id="2112893446">
                                  <w:marLeft w:val="0"/>
                                  <w:marRight w:val="0"/>
                                  <w:marTop w:val="0"/>
                                  <w:marBottom w:val="0"/>
                                  <w:divBdr>
                                    <w:top w:val="none" w:sz="0" w:space="0" w:color="auto"/>
                                    <w:left w:val="none" w:sz="0" w:space="0" w:color="auto"/>
                                    <w:bottom w:val="none" w:sz="0" w:space="0" w:color="auto"/>
                                    <w:right w:val="none" w:sz="0" w:space="0" w:color="auto"/>
                                  </w:divBdr>
                                  <w:divsChild>
                                    <w:div w:id="2112893447">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893445">
      <w:marLeft w:val="0"/>
      <w:marRight w:val="0"/>
      <w:marTop w:val="0"/>
      <w:marBottom w:val="0"/>
      <w:divBdr>
        <w:top w:val="none" w:sz="0" w:space="0" w:color="auto"/>
        <w:left w:val="none" w:sz="0" w:space="0" w:color="auto"/>
        <w:bottom w:val="none" w:sz="0" w:space="0" w:color="auto"/>
        <w:right w:val="none" w:sz="0" w:space="0" w:color="auto"/>
      </w:divBdr>
    </w:div>
    <w:div w:id="2112893458">
      <w:marLeft w:val="0"/>
      <w:marRight w:val="0"/>
      <w:marTop w:val="0"/>
      <w:marBottom w:val="0"/>
      <w:divBdr>
        <w:top w:val="none" w:sz="0" w:space="0" w:color="auto"/>
        <w:left w:val="none" w:sz="0" w:space="0" w:color="auto"/>
        <w:bottom w:val="none" w:sz="0" w:space="0" w:color="auto"/>
        <w:right w:val="none" w:sz="0" w:space="0" w:color="auto"/>
      </w:divBdr>
      <w:divsChild>
        <w:div w:id="2112893444">
          <w:marLeft w:val="0"/>
          <w:marRight w:val="0"/>
          <w:marTop w:val="0"/>
          <w:marBottom w:val="0"/>
          <w:divBdr>
            <w:top w:val="none" w:sz="0" w:space="0" w:color="auto"/>
            <w:left w:val="none" w:sz="0" w:space="0" w:color="auto"/>
            <w:bottom w:val="none" w:sz="0" w:space="0" w:color="auto"/>
            <w:right w:val="none" w:sz="0" w:space="0" w:color="auto"/>
          </w:divBdr>
          <w:divsChild>
            <w:div w:id="2112893454">
              <w:marLeft w:val="0"/>
              <w:marRight w:val="0"/>
              <w:marTop w:val="0"/>
              <w:marBottom w:val="0"/>
              <w:divBdr>
                <w:top w:val="none" w:sz="0" w:space="0" w:color="auto"/>
                <w:left w:val="none" w:sz="0" w:space="0" w:color="auto"/>
                <w:bottom w:val="none" w:sz="0" w:space="0" w:color="auto"/>
                <w:right w:val="none" w:sz="0" w:space="0" w:color="auto"/>
              </w:divBdr>
              <w:divsChild>
                <w:div w:id="2112893455">
                  <w:marLeft w:val="0"/>
                  <w:marRight w:val="0"/>
                  <w:marTop w:val="0"/>
                  <w:marBottom w:val="0"/>
                  <w:divBdr>
                    <w:top w:val="none" w:sz="0" w:space="0" w:color="auto"/>
                    <w:left w:val="none" w:sz="0" w:space="0" w:color="auto"/>
                    <w:bottom w:val="none" w:sz="0" w:space="0" w:color="auto"/>
                    <w:right w:val="none" w:sz="0" w:space="0" w:color="auto"/>
                  </w:divBdr>
                  <w:divsChild>
                    <w:div w:id="2112893452">
                      <w:marLeft w:val="300"/>
                      <w:marRight w:val="300"/>
                      <w:marTop w:val="450"/>
                      <w:marBottom w:val="300"/>
                      <w:divBdr>
                        <w:top w:val="none" w:sz="0" w:space="0" w:color="auto"/>
                        <w:left w:val="none" w:sz="0" w:space="0" w:color="auto"/>
                        <w:bottom w:val="none" w:sz="0" w:space="0" w:color="auto"/>
                        <w:right w:val="none" w:sz="0" w:space="0" w:color="auto"/>
                      </w:divBdr>
                      <w:divsChild>
                        <w:div w:id="2112893456">
                          <w:marLeft w:val="0"/>
                          <w:marRight w:val="0"/>
                          <w:marTop w:val="0"/>
                          <w:marBottom w:val="0"/>
                          <w:divBdr>
                            <w:top w:val="none" w:sz="0" w:space="0" w:color="auto"/>
                            <w:left w:val="none" w:sz="0" w:space="0" w:color="auto"/>
                            <w:bottom w:val="none" w:sz="0" w:space="0" w:color="auto"/>
                            <w:right w:val="none" w:sz="0" w:space="0" w:color="auto"/>
                          </w:divBdr>
                          <w:divsChild>
                            <w:div w:id="2112893457">
                              <w:marLeft w:val="0"/>
                              <w:marRight w:val="0"/>
                              <w:marTop w:val="0"/>
                              <w:marBottom w:val="0"/>
                              <w:divBdr>
                                <w:top w:val="none" w:sz="0" w:space="0" w:color="auto"/>
                                <w:left w:val="none" w:sz="0" w:space="0" w:color="auto"/>
                                <w:bottom w:val="none" w:sz="0" w:space="0" w:color="auto"/>
                                <w:right w:val="none" w:sz="0" w:space="0" w:color="auto"/>
                              </w:divBdr>
                              <w:divsChild>
                                <w:div w:id="2112893448">
                                  <w:marLeft w:val="0"/>
                                  <w:marRight w:val="0"/>
                                  <w:marTop w:val="0"/>
                                  <w:marBottom w:val="0"/>
                                  <w:divBdr>
                                    <w:top w:val="none" w:sz="0" w:space="0" w:color="auto"/>
                                    <w:left w:val="none" w:sz="0" w:space="0" w:color="auto"/>
                                    <w:bottom w:val="none" w:sz="0" w:space="0" w:color="auto"/>
                                    <w:right w:val="none" w:sz="0" w:space="0" w:color="auto"/>
                                  </w:divBdr>
                                  <w:divsChild>
                                    <w:div w:id="2112893453">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884</Words>
  <Characters>4866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sedam</dc:creator>
  <cp:lastModifiedBy>Patri SB</cp:lastModifiedBy>
  <cp:revision>18</cp:revision>
  <cp:lastPrinted>2011-04-28T13:50:00Z</cp:lastPrinted>
  <dcterms:created xsi:type="dcterms:W3CDTF">2012-03-26T08:11:00Z</dcterms:created>
  <dcterms:modified xsi:type="dcterms:W3CDTF">2012-03-26T10:54:00Z</dcterms:modified>
</cp:coreProperties>
</file>