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9E" w:rsidRPr="00054ABD" w:rsidRDefault="007E60E7">
      <w:pPr>
        <w:spacing w:beforeAutospacing="1" w:afterAutospacing="1" w:line="240" w:lineRule="auto"/>
        <w:jc w:val="center"/>
        <w:outlineLvl w:val="0"/>
        <w:rPr>
          <w:sz w:val="36"/>
          <w:szCs w:val="36"/>
          <w:lang w:val="en-GB"/>
        </w:rPr>
      </w:pPr>
      <w:r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 xml:space="preserve">Call for Erasmus+ Youth </w:t>
      </w:r>
      <w:r w:rsidR="00054ABD"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>and European Solidarity Corps</w:t>
      </w:r>
      <w:r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br/>
        <w:t>INFO CENTRES in Eastern Europe and Caucasus</w:t>
      </w:r>
    </w:p>
    <w:p w:rsidR="00C55A9E" w:rsidRDefault="00C55A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5A9E" w:rsidRPr="00054ABD" w:rsidRDefault="007E60E7">
      <w:pPr>
        <w:spacing w:beforeAutospacing="1" w:afterAutospacing="1" w:line="24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SALTO Eastern Europe and Caucasus Resource Centre (part of Foundation for the Development of the Education System in Poland) is looking for organisations interested to establish and operate Erasmus+ Youth</w:t>
      </w:r>
      <w:r w:rsidR="00054A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European Solidarity Corps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Info Centres in Eastern Partnership countries and Russ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ia in the period of January</w:t>
      </w:r>
      <w:r w:rsidR="006C203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December 202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5A9E" w:rsidRDefault="00C55A9E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pl-PL"/>
        </w:rPr>
      </w:pPr>
    </w:p>
    <w:p w:rsidR="00C55A9E" w:rsidRDefault="007E60E7">
      <w:pPr>
        <w:pStyle w:val="Tekstpodstawowy"/>
        <w:spacing w:beforeAutospacing="1" w:afterAutospacing="1" w:line="276" w:lineRule="auto"/>
      </w:pPr>
      <w:r>
        <w:rPr>
          <w:rStyle w:val="Mocnowyrniony"/>
          <w:rFonts w:ascii="Times New Roman" w:eastAsia="Times New Roman" w:hAnsi="Times New Roman" w:cs="Times New Roman"/>
          <w:sz w:val="24"/>
          <w:szCs w:val="24"/>
          <w:u w:val="single"/>
          <w:lang w:val="en-GB" w:eastAsia="pl-PL"/>
        </w:rPr>
        <w:t>Formal requirements</w:t>
      </w:r>
    </w:p>
    <w:p w:rsidR="00690F03" w:rsidRP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should have experience in Erasmus+ Youth 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and/or European Solidarity Corps 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since 2016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proof to host at least 5 youth activities within 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both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programme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of at least 2 kinds (youth exchanges, mobility of youth workers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volunteering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).</w:t>
      </w:r>
    </w:p>
    <w:p w:rsidR="00690F03" w:rsidRPr="00690F03" w:rsidRDefault="00054ABD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</w:t>
      </w:r>
      <w:r w:rsid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should indicate person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responsible for coordination of the Info Centre,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who has</w:t>
      </w:r>
      <w:r w:rsidR="0026681F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coordinated at least 2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was involved in any other role in at least 3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projects within Erasmus+ Youth and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/or European Solidarity Corps.</w:t>
      </w:r>
    </w:p>
    <w:p w:rsidR="00690F03" w:rsidRP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interested organisations should have experience in local youth projects since 201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6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proof to implement at least 5 such local pr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ojects.</w:t>
      </w:r>
    </w:p>
    <w:p w:rsidR="00C55A9E" w:rsidRP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should be able to present at least 1 recommendation letter from local/national youth policy </w:t>
      </w:r>
      <w:r w:rsidR="00B060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key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actor.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 w:rsidP="005328F6">
      <w:pPr>
        <w:pStyle w:val="Tekstpodstawowy"/>
        <w:spacing w:line="276" w:lineRule="auto"/>
        <w:jc w:val="both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Minimum responsibilities of Erasmus+ Youth </w:t>
      </w:r>
      <w:r w:rsidR="00054ABD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and European Solidarity Corps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Info Centres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consultations of organisations interested in Erasmus+ Youth and European Solidarity Corps (ESC) opportunities</w:t>
      </w:r>
      <w:r w:rsidR="006C203D">
        <w:rPr>
          <w:rFonts w:ascii="Times New Roman" w:hAnsi="Times New Roman"/>
          <w:sz w:val="24"/>
          <w:szCs w:val="24"/>
          <w:lang w:val="en-GB"/>
        </w:rPr>
        <w:t>, that include</w:t>
      </w:r>
      <w:r>
        <w:rPr>
          <w:rFonts w:ascii="Times New Roman" w:hAnsi="Times New Roman"/>
          <w:sz w:val="24"/>
          <w:szCs w:val="24"/>
          <w:lang w:val="en-GB"/>
        </w:rPr>
        <w:t xml:space="preserve"> among all answering to e-mails, phone/skype calls and offering a possibility for on-spot and distant consultation minimum once a week for 2 hours (the consultation should not cover project applications</w:t>
      </w:r>
      <w:r w:rsidR="00054ABD">
        <w:rPr>
          <w:rFonts w:ascii="Times New Roman" w:hAnsi="Times New Roman"/>
          <w:sz w:val="24"/>
          <w:szCs w:val="24"/>
          <w:lang w:val="en-GB"/>
        </w:rPr>
        <w:t xml:space="preserve"> or concrete projects implementation</w:t>
      </w:r>
      <w:r>
        <w:rPr>
          <w:rFonts w:ascii="Times New Roman" w:hAnsi="Times New Roman"/>
          <w:sz w:val="24"/>
          <w:szCs w:val="24"/>
          <w:lang w:val="en-GB"/>
        </w:rPr>
        <w:t xml:space="preserve"> itself, but rather Erasmus+ Youth and European Solidarity Corps opportunities and </w:t>
      </w:r>
      <w:r w:rsidR="00054ABD">
        <w:rPr>
          <w:rFonts w:ascii="Times New Roman" w:hAnsi="Times New Roman"/>
          <w:sz w:val="24"/>
          <w:szCs w:val="24"/>
          <w:lang w:val="en-GB"/>
        </w:rPr>
        <w:t xml:space="preserve">general </w:t>
      </w:r>
      <w:r>
        <w:rPr>
          <w:rFonts w:ascii="Times New Roman" w:hAnsi="Times New Roman"/>
          <w:sz w:val="24"/>
          <w:szCs w:val="24"/>
          <w:lang w:val="en-GB"/>
        </w:rPr>
        <w:t>q</w:t>
      </w:r>
      <w:r w:rsidR="006C203D">
        <w:rPr>
          <w:rFonts w:ascii="Times New Roman" w:hAnsi="Times New Roman"/>
          <w:sz w:val="24"/>
          <w:szCs w:val="24"/>
          <w:lang w:val="en-GB"/>
        </w:rPr>
        <w:t>uality aspects within projects).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comprehensive organisation of at least 2 promotional/informational activities per year about Erasmus+ Youth and European Solidarity Corps opportunities </w:t>
      </w:r>
      <w:r>
        <w:rPr>
          <w:rFonts w:ascii="Times New Roman" w:hAnsi="Times New Roman"/>
          <w:sz w:val="24"/>
          <w:szCs w:val="24"/>
          <w:lang w:val="en-GB"/>
        </w:rPr>
        <w:t xml:space="preserve">aiming at youth organisations and youth leaders as well as local media and youth policy makers. Additional value can be achieved inviting local experienced Erasmus+ and ESC beneficiaries (both youth workers and youngsters) as well as responsible officers from EU delegations, national Erasmus+ offices and diplomatic services of EU countries. Each activity, beside reaching its aims, should produce as minimum participants signature list, press release, a short movie and set of </w:t>
      </w:r>
      <w:r w:rsidR="005328F6">
        <w:rPr>
          <w:rFonts w:ascii="Times New Roman" w:hAnsi="Times New Roman"/>
          <w:sz w:val="24"/>
          <w:szCs w:val="24"/>
          <w:lang w:val="en-GB"/>
        </w:rPr>
        <w:t xml:space="preserve">quality </w:t>
      </w:r>
      <w:r>
        <w:rPr>
          <w:rFonts w:ascii="Times New Roman" w:hAnsi="Times New Roman"/>
          <w:sz w:val="24"/>
          <w:szCs w:val="24"/>
          <w:lang w:val="en-GB"/>
        </w:rPr>
        <w:t>photos.</w:t>
      </w:r>
    </w:p>
    <w:p w:rsidR="00190A61" w:rsidRDefault="007E60E7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lastRenderedPageBreak/>
        <w:t>creating and managing a community of youth workers and policy makers interested in Erasmus+ Youth and European Solidarity Corps around dedicated Facebook page</w:t>
      </w:r>
      <w:r w:rsidR="005328F6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 w:rsidR="006C203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(or upon agreement </w:t>
      </w:r>
      <w:proofErr w:type="spellStart"/>
      <w:r w:rsidR="005328F6"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VKontakte</w:t>
      </w:r>
      <w:proofErr w:type="spellEnd"/>
      <w:r w:rsidR="005328F6"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)</w:t>
      </w:r>
      <w:r w:rsidR="00190A61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190A61" w:rsidRPr="00190A61">
        <w:rPr>
          <w:rStyle w:val="Mocnowyrniony"/>
          <w:rFonts w:ascii="Times New Roman" w:hAnsi="Times New Roman"/>
          <w:sz w:val="24"/>
          <w:szCs w:val="24"/>
          <w:lang w:val="en-GB"/>
        </w:rPr>
        <w:t>as well as the Newsletter</w:t>
      </w:r>
      <w:r>
        <w:rPr>
          <w:rFonts w:ascii="Times New Roman" w:hAnsi="Times New Roman"/>
          <w:sz w:val="24"/>
          <w:szCs w:val="24"/>
          <w:lang w:val="en-GB"/>
        </w:rPr>
        <w:t>. The page</w:t>
      </w:r>
      <w:r w:rsidR="00190A61">
        <w:rPr>
          <w:rFonts w:ascii="Times New Roman" w:hAnsi="Times New Roman"/>
          <w:sz w:val="24"/>
          <w:szCs w:val="24"/>
          <w:lang w:val="en-GB"/>
        </w:rPr>
        <w:t xml:space="preserve"> and the newsletter</w:t>
      </w:r>
      <w:r>
        <w:rPr>
          <w:rFonts w:ascii="Times New Roman" w:hAnsi="Times New Roman"/>
          <w:sz w:val="24"/>
          <w:szCs w:val="24"/>
          <w:lang w:val="en-GB"/>
        </w:rPr>
        <w:t xml:space="preserve"> should be run in national language. The page should generate minimum 2 posts per week</w:t>
      </w:r>
      <w:r w:rsidR="009F1C1B">
        <w:rPr>
          <w:rFonts w:ascii="Times New Roman" w:hAnsi="Times New Roman"/>
          <w:sz w:val="24"/>
          <w:szCs w:val="24"/>
          <w:lang w:val="en-GB"/>
        </w:rPr>
        <w:t>, making in minimum 100 per year</w:t>
      </w:r>
      <w:r w:rsidR="00190A61">
        <w:rPr>
          <w:rFonts w:ascii="Times New Roman" w:hAnsi="Times New Roman"/>
          <w:sz w:val="24"/>
          <w:szCs w:val="24"/>
          <w:lang w:val="en-GB"/>
        </w:rPr>
        <w:t>. The Newsletter should be published 5 times a year. Both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0A61">
        <w:rPr>
          <w:rFonts w:ascii="Times New Roman" w:hAnsi="Times New Roman"/>
          <w:sz w:val="24"/>
          <w:szCs w:val="24"/>
          <w:lang w:val="en-GB"/>
        </w:rPr>
        <w:t>media should</w:t>
      </w:r>
      <w:r>
        <w:rPr>
          <w:rFonts w:ascii="Times New Roman" w:hAnsi="Times New Roman"/>
          <w:sz w:val="24"/>
          <w:szCs w:val="24"/>
          <w:lang w:val="en-GB"/>
        </w:rPr>
        <w:t xml:space="preserve"> focus at Erasmus+ Youth and European Solidarity Corps opportunities and quality aspects of youth projects as well as youth work development and achievements / success stories of Erasmus+ Youth and ESC in the country.</w:t>
      </w:r>
    </w:p>
    <w:p w:rsidR="00190A61" w:rsidRPr="00DB6F03" w:rsidRDefault="00190A61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b w:val="0"/>
          <w:bCs w:val="0"/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creating and managing a community of European youth programmes Alumni. 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The group should consist of at least 10 Alumni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under 30 years old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who participated in at least one Erasmus+ or European Solidarity Corps project within the previous 3 years. The aim of the Alumni group is twofold: to supp</w:t>
      </w:r>
      <w:r w:rsid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ort Info Centre’s work on promotion and information of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the European youth programmes</w:t>
      </w:r>
      <w:r w:rsid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as well as to offer Alumni consultation and support in building competences as youth workers, so they can involve youth with less opportunities into international mobility programmes.</w:t>
      </w:r>
    </w:p>
    <w:p w:rsidR="00DB6F03" w:rsidRPr="00EB476D" w:rsidRDefault="00DB6F03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b w:val="0"/>
          <w:bCs w:val="0"/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enlarging the community of accredited European Solidarity Corps organisations </w:t>
      </w:r>
      <w:r w:rsidRP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by recruiting at least 2 organisations (exceptionally 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at least </w:t>
      </w:r>
      <w:r w:rsidRP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1 in case the community is smaller than 20 organisations)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so they receive the quality labels.</w:t>
      </w:r>
    </w:p>
    <w:p w:rsidR="00EB476D" w:rsidRPr="00EB476D" w:rsidRDefault="00EB476D" w:rsidP="00EB476D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supporting development of the national group of municipalities participating in the Europe Goes Local strategic partnership project. 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The group should con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sist of at least 3 municipal partners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and Info Centres should facilitate communication among and with them as well as to off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er at least 1 annual meeting that would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facilitate the process of local youth work development.</w:t>
      </w:r>
    </w:p>
    <w:p w:rsidR="00C55A9E" w:rsidRPr="00DB6F03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cooperation with SALTO EECA on its own promotional/informational activities. </w:t>
      </w:r>
      <w:r>
        <w:rPr>
          <w:rFonts w:ascii="Times New Roman" w:hAnsi="Times New Roman"/>
          <w:sz w:val="24"/>
          <w:szCs w:val="24"/>
          <w:lang w:val="en-GB"/>
        </w:rPr>
        <w:t>This would include as minimum preparation of articles presenting youth work developments and achievements of Erasmus+ Youth and European Solidarity Corps in the country for annual publication as well as cooperation in creation of other publications and promotional/informational materials.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cooperation with media as well as with youth work stakeholders, </w:t>
      </w:r>
      <w:r>
        <w:rPr>
          <w:rFonts w:ascii="Times New Roman" w:hAnsi="Times New Roman"/>
          <w:sz w:val="24"/>
          <w:szCs w:val="24"/>
          <w:lang w:val="en-GB"/>
        </w:rPr>
        <w:t>that will allow for broad visibility of Erasmus+ Youth and European Solidarity Corps programmes as well as its recognition. Support in dissemination of p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GB"/>
        </w:rPr>
        <w:t>rojects results to local communities will be also an important aspect.</w:t>
      </w:r>
    </w:p>
    <w:p w:rsidR="00690F03" w:rsidRPr="00C74A55" w:rsidRDefault="00690F03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rFonts w:ascii="Times New Roman" w:hAnsi="Times New Roman"/>
          <w:sz w:val="24"/>
          <w:szCs w:val="24"/>
          <w:lang w:val="en-GB"/>
        </w:rPr>
      </w:pP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participation of two representatives o</w:t>
      </w:r>
      <w:r w:rsidR="00725673">
        <w:rPr>
          <w:rStyle w:val="Mocnowyrniony"/>
          <w:rFonts w:ascii="Times New Roman" w:hAnsi="Times New Roman"/>
          <w:sz w:val="24"/>
          <w:szCs w:val="24"/>
          <w:lang w:val="en-GB"/>
        </w:rPr>
        <w:t>f the organisation in two days</w:t>
      </w:r>
      <w:r w:rsidR="00CA49B0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meeting for Info Centres 22–25</w:t>
      </w: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 w:rsidR="00CA49B0">
        <w:rPr>
          <w:rStyle w:val="Mocnowyrniony"/>
          <w:rFonts w:ascii="Times New Roman" w:hAnsi="Times New Roman"/>
          <w:sz w:val="24"/>
          <w:szCs w:val="24"/>
          <w:lang w:val="en-GB"/>
        </w:rPr>
        <w:t>February 2022</w:t>
      </w: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participation in dedicated Facebook group created for internal communication among Info Centres and SALTO EECA.</w:t>
      </w:r>
    </w:p>
    <w:p w:rsidR="00C55A9E" w:rsidRPr="00054ABD" w:rsidRDefault="00C74A55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preparation of annual </w:t>
      </w:r>
      <w:proofErr w:type="spellStart"/>
      <w:r>
        <w:rPr>
          <w:rStyle w:val="Mocnowyrniony"/>
          <w:rFonts w:ascii="Times New Roman" w:hAnsi="Times New Roman"/>
          <w:sz w:val="24"/>
          <w:szCs w:val="24"/>
          <w:lang w:val="en-GB"/>
        </w:rPr>
        <w:t>workplan</w:t>
      </w:r>
      <w:proofErr w:type="spellEnd"/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 w:rsidR="007E60E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and final report </w:t>
      </w:r>
      <w:r w:rsidR="007E60E7"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(including participants’ lists with signatures</w:t>
      </w:r>
      <w:r w:rsid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or in case of online events with no signatures,</w:t>
      </w:r>
      <w:r w:rsidR="007E60E7"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from all events).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Benefits for the Erasmus+ Youth </w:t>
      </w:r>
      <w:r w:rsidR="00F4560E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and European Solidarity Corps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Info Centres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recognition among youth policy actors from local to international levels.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participation in activities organised by SALTO EECA and its institutional partners.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set of informational materials about Erasmus+ Youth and European Solidarity Corps, materials to promote the Info Centres itself as well as content materials about youth work in Europe.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content support from SALTO EECA for the Info Centre's responsibilities.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cooperation on activities organised in the country by SALTO EECA.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financial support of 3000 euro </w:t>
      </w:r>
      <w:r w:rsidR="00CA49B0">
        <w:rPr>
          <w:rFonts w:ascii="Times New Roman" w:hAnsi="Times New Roman"/>
          <w:sz w:val="24"/>
          <w:szCs w:val="24"/>
          <w:lang w:val="en-GB"/>
        </w:rPr>
        <w:t xml:space="preserve">for centres not managing Europe Goes Local and 4000 euro for centres that manage EGL network </w:t>
      </w:r>
      <w:r>
        <w:rPr>
          <w:rFonts w:ascii="Times New Roman" w:hAnsi="Times New Roman"/>
          <w:sz w:val="24"/>
          <w:szCs w:val="24"/>
          <w:lang w:val="en-GB"/>
        </w:rPr>
        <w:t>(possible 90% prepayment, while the remaining 10% can be covered after the final settlement, details in Essential Terms of the Contract)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Selection criteria</w:t>
      </w:r>
    </w:p>
    <w:p w:rsidR="00C55A9E" w:rsidRDefault="007E60E7">
      <w:pPr>
        <w:pStyle w:val="Tekstpodstawowy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Organisations that will meet the formal criteria will be evaluated based on following scoring summing up to 100: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 points for additional Erasmus+ Youth</w:t>
      </w:r>
      <w:r w:rsidR="00F4560E">
        <w:rPr>
          <w:rFonts w:ascii="Times New Roman" w:hAnsi="Times New Roman"/>
          <w:sz w:val="24"/>
          <w:szCs w:val="24"/>
          <w:lang w:val="en-GB"/>
        </w:rPr>
        <w:t xml:space="preserve"> and/or European Solidarity Corps</w:t>
      </w:r>
      <w:r w:rsidR="00A614C3">
        <w:rPr>
          <w:rFonts w:ascii="Times New Roman" w:hAnsi="Times New Roman"/>
          <w:sz w:val="24"/>
          <w:szCs w:val="24"/>
          <w:lang w:val="en-GB"/>
        </w:rPr>
        <w:t xml:space="preserve"> activities hosted since 2016</w:t>
      </w:r>
      <w:r>
        <w:rPr>
          <w:rFonts w:ascii="Times New Roman" w:hAnsi="Times New Roman"/>
          <w:sz w:val="24"/>
          <w:szCs w:val="24"/>
          <w:lang w:val="en-GB"/>
        </w:rPr>
        <w:t xml:space="preserve"> over the 5 requested as formal requirement (maximum 5 additional activities for 3 points each)</w:t>
      </w:r>
    </w:p>
    <w:p w:rsidR="0026681F" w:rsidRPr="0026681F" w:rsidRDefault="0026681F" w:rsidP="0026681F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10 points for additional experience in Erasmus+ Youth and/or European Solidarity Corps over the 5 requested as formal requirement </w:t>
      </w:r>
      <w:r w:rsidR="00690F03" w:rsidRPr="00690F03">
        <w:rPr>
          <w:rFonts w:ascii="Times New Roman" w:hAnsi="Times New Roman"/>
          <w:sz w:val="24"/>
          <w:szCs w:val="24"/>
          <w:lang w:val="en-GB"/>
        </w:rPr>
        <w:t>(maximum 5 additional activities for 1 points each and if coordinated by the responsible person,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 points for additional local you</w:t>
      </w:r>
      <w:r w:rsidR="00A614C3">
        <w:rPr>
          <w:rFonts w:ascii="Times New Roman" w:hAnsi="Times New Roman"/>
          <w:sz w:val="24"/>
          <w:szCs w:val="24"/>
          <w:lang w:val="en-GB"/>
        </w:rPr>
        <w:t>th projects organised since 2016</w:t>
      </w:r>
      <w:r>
        <w:rPr>
          <w:rFonts w:ascii="Times New Roman" w:hAnsi="Times New Roman"/>
          <w:sz w:val="24"/>
          <w:szCs w:val="24"/>
          <w:lang w:val="en-GB"/>
        </w:rPr>
        <w:t xml:space="preserve"> over the 5 requested as formal requirement (maximum 5 additional projects for 3 points each)</w:t>
      </w:r>
    </w:p>
    <w:p w:rsidR="00C55A9E" w:rsidRDefault="0026681F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</w:t>
      </w:r>
      <w:r w:rsidR="007E60E7">
        <w:rPr>
          <w:rFonts w:ascii="Times New Roman" w:hAnsi="Times New Roman"/>
          <w:sz w:val="24"/>
          <w:szCs w:val="24"/>
          <w:lang w:val="en-GB"/>
        </w:rPr>
        <w:t xml:space="preserve"> points for additional recommendation letters from local/national youth policy </w:t>
      </w:r>
      <w:r w:rsidR="00B0606B">
        <w:rPr>
          <w:rFonts w:ascii="Times New Roman" w:hAnsi="Times New Roman"/>
          <w:sz w:val="24"/>
          <w:szCs w:val="24"/>
          <w:lang w:val="en-GB"/>
        </w:rPr>
        <w:t xml:space="preserve">key </w:t>
      </w:r>
      <w:r w:rsidR="007E60E7">
        <w:rPr>
          <w:rFonts w:ascii="Times New Roman" w:hAnsi="Times New Roman"/>
          <w:sz w:val="24"/>
          <w:szCs w:val="24"/>
          <w:lang w:val="en-GB"/>
        </w:rPr>
        <w:t>actors over the 1 requested as formal requirement (maximum 3 additio</w:t>
      </w:r>
      <w:r>
        <w:rPr>
          <w:rFonts w:ascii="Times New Roman" w:hAnsi="Times New Roman"/>
          <w:sz w:val="24"/>
          <w:szCs w:val="24"/>
          <w:lang w:val="en-GB"/>
        </w:rPr>
        <w:t>nal recommendation letters for 1 point</w:t>
      </w:r>
      <w:r w:rsidR="007E60E7">
        <w:rPr>
          <w:rFonts w:ascii="Times New Roman" w:hAnsi="Times New Roman"/>
          <w:sz w:val="24"/>
          <w:szCs w:val="24"/>
          <w:lang w:val="en-GB"/>
        </w:rPr>
        <w:t xml:space="preserve">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10 points for managing organisation's or event's on-line platforms like Facebook,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Youtube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Flickr, Instagram, Issue etc. (maximum 5 platforms for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10 points for experience in documenting activities with film, photo or other means (maximum 5 experiences for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7 points for quality of previous involvement of the organisation as Info Centre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30 points for quality of Info Centre's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workplan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proposed by applicant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Procedure of recruitment</w:t>
      </w: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Interested organisations should fill the OFFER FOR</w:t>
      </w:r>
      <w:r w:rsidR="008D5A37">
        <w:rPr>
          <w:rFonts w:ascii="Times New Roman" w:hAnsi="Times New Roman"/>
          <w:sz w:val="24"/>
          <w:szCs w:val="24"/>
          <w:lang w:val="en-GB"/>
        </w:rPr>
        <w:t xml:space="preserve">M and send it back until </w:t>
      </w:r>
      <w:r w:rsidR="00A614C3">
        <w:rPr>
          <w:rFonts w:ascii="Times New Roman" w:hAnsi="Times New Roman"/>
          <w:b/>
          <w:sz w:val="24"/>
          <w:szCs w:val="24"/>
          <w:lang w:val="en-GB"/>
        </w:rPr>
        <w:t>2</w:t>
      </w:r>
      <w:r w:rsidR="00D649B4">
        <w:rPr>
          <w:rFonts w:ascii="Times New Roman" w:hAnsi="Times New Roman"/>
          <w:b/>
          <w:sz w:val="24"/>
          <w:szCs w:val="24"/>
          <w:lang w:val="en-GB"/>
        </w:rPr>
        <w:t>6th</w:t>
      </w:r>
      <w:r w:rsidR="00690F03">
        <w:rPr>
          <w:rFonts w:ascii="Times New Roman" w:hAnsi="Times New Roman"/>
          <w:b/>
          <w:sz w:val="24"/>
          <w:szCs w:val="24"/>
          <w:lang w:val="en-GB"/>
        </w:rPr>
        <w:t xml:space="preserve"> of </w:t>
      </w:r>
      <w:r w:rsidR="00A614C3">
        <w:rPr>
          <w:rFonts w:ascii="Times New Roman" w:hAnsi="Times New Roman"/>
          <w:b/>
          <w:sz w:val="24"/>
          <w:szCs w:val="24"/>
          <w:lang w:val="en-GB"/>
        </w:rPr>
        <w:t>December</w:t>
      </w:r>
      <w:r w:rsidR="00690F0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2021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to Tomasz.Szopa@frse.org.pl. Selectio</w:t>
      </w:r>
      <w:r w:rsidR="00F4560E">
        <w:rPr>
          <w:rFonts w:ascii="Times New Roman" w:hAnsi="Times New Roman"/>
          <w:sz w:val="24"/>
          <w:szCs w:val="24"/>
          <w:lang w:val="en-GB"/>
        </w:rPr>
        <w:t xml:space="preserve">n results will be announced by </w:t>
      </w:r>
      <w:r w:rsidR="00A614C3">
        <w:rPr>
          <w:rFonts w:ascii="Times New Roman" w:hAnsi="Times New Roman"/>
          <w:sz w:val="24"/>
          <w:szCs w:val="24"/>
          <w:lang w:val="en-GB"/>
        </w:rPr>
        <w:t>middle</w:t>
      </w:r>
      <w:r w:rsidR="00690F03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A614C3">
        <w:rPr>
          <w:rFonts w:ascii="Times New Roman" w:hAnsi="Times New Roman"/>
          <w:sz w:val="24"/>
          <w:szCs w:val="24"/>
          <w:lang w:val="en-GB"/>
        </w:rPr>
        <w:t>January 2022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Default="007E60E7">
      <w:pPr>
        <w:pStyle w:val="Tekstpodstawowy"/>
        <w:spacing w:line="276" w:lineRule="auto"/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Attachments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</w:pPr>
      <w:r>
        <w:rPr>
          <w:rFonts w:ascii="Times New Roman" w:hAnsi="Times New Roman"/>
          <w:sz w:val="24"/>
          <w:szCs w:val="24"/>
          <w:lang w:val="en-GB"/>
        </w:rPr>
        <w:t>Offer Form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</w:pPr>
      <w:r>
        <w:rPr>
          <w:rFonts w:ascii="Times New Roman" w:hAnsi="Times New Roman"/>
          <w:sz w:val="24"/>
          <w:szCs w:val="24"/>
          <w:lang w:val="en-GB"/>
        </w:rPr>
        <w:t>Contract</w:t>
      </w:r>
      <w:r w:rsidR="00345317">
        <w:rPr>
          <w:rFonts w:ascii="Times New Roman" w:hAnsi="Times New Roman"/>
          <w:sz w:val="24"/>
          <w:szCs w:val="24"/>
          <w:lang w:val="en-GB"/>
        </w:rPr>
        <w:t xml:space="preserve"> text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>
        <w:rPr>
          <w:rFonts w:ascii="Times New Roman" w:hAnsi="Times New Roman"/>
          <w:sz w:val="24"/>
          <w:szCs w:val="24"/>
          <w:lang w:val="en-GB"/>
        </w:rPr>
        <w:t>Final Report Form</w:t>
      </w:r>
    </w:p>
    <w:p w:rsidR="00C55A9E" w:rsidRDefault="00C55A9E">
      <w:pPr>
        <w:spacing w:beforeAutospacing="1" w:afterAutospacing="1"/>
        <w:rPr>
          <w:rFonts w:eastAsia="Times New Roman" w:cs="Times New Roman"/>
          <w:b/>
          <w:bCs/>
          <w:u w:val="single"/>
          <w:lang w:eastAsia="pl-PL"/>
        </w:rPr>
      </w:pPr>
    </w:p>
    <w:sectPr w:rsidR="00C55A9E">
      <w:footerReference w:type="default" r:id="rId7"/>
      <w:pgSz w:w="11906" w:h="16838"/>
      <w:pgMar w:top="1283" w:right="1417" w:bottom="1967" w:left="1417" w:header="733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BC" w:rsidRDefault="007E60E7">
      <w:pPr>
        <w:spacing w:after="0" w:line="240" w:lineRule="auto"/>
      </w:pPr>
      <w:r>
        <w:separator/>
      </w:r>
    </w:p>
  </w:endnote>
  <w:endnote w:type="continuationSeparator" w:id="0">
    <w:p w:rsidR="00376FBC" w:rsidRDefault="007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E" w:rsidRDefault="00054A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2325748</wp:posOffset>
          </wp:positionH>
          <wp:positionV relativeFrom="paragraph">
            <wp:posOffset>238198</wp:posOffset>
          </wp:positionV>
          <wp:extent cx="2139950" cy="596900"/>
          <wp:effectExtent l="0" t="0" r="0" b="0"/>
          <wp:wrapSquare wrapText="bothSides"/>
          <wp:docPr id="3" name="Obraz 3" descr="nowe SALTO E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SALTO E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1508840</wp:posOffset>
          </wp:positionH>
          <wp:positionV relativeFrom="paragraph">
            <wp:posOffset>325972</wp:posOffset>
          </wp:positionV>
          <wp:extent cx="438150" cy="450850"/>
          <wp:effectExtent l="0" t="0" r="0" b="6350"/>
          <wp:wrapSquare wrapText="bothSides"/>
          <wp:docPr id="2" name="Obraz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BC" w:rsidRDefault="007E60E7">
      <w:pPr>
        <w:spacing w:after="0" w:line="240" w:lineRule="auto"/>
      </w:pPr>
      <w:r>
        <w:separator/>
      </w:r>
    </w:p>
  </w:footnote>
  <w:footnote w:type="continuationSeparator" w:id="0">
    <w:p w:rsidR="00376FBC" w:rsidRDefault="007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A39"/>
    <w:multiLevelType w:val="multilevel"/>
    <w:tmpl w:val="60203CF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F94176B"/>
    <w:multiLevelType w:val="multilevel"/>
    <w:tmpl w:val="4D7043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D80390D"/>
    <w:multiLevelType w:val="multilevel"/>
    <w:tmpl w:val="AFB426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42BA1AC3"/>
    <w:multiLevelType w:val="hybridMultilevel"/>
    <w:tmpl w:val="DEAE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7014"/>
    <w:multiLevelType w:val="multilevel"/>
    <w:tmpl w:val="038215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5A553AD9"/>
    <w:multiLevelType w:val="multilevel"/>
    <w:tmpl w:val="AE9E72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706C325F"/>
    <w:multiLevelType w:val="multilevel"/>
    <w:tmpl w:val="56881F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9E"/>
    <w:rsid w:val="00054ABD"/>
    <w:rsid w:val="00190A61"/>
    <w:rsid w:val="0026681F"/>
    <w:rsid w:val="00345317"/>
    <w:rsid w:val="00376FBC"/>
    <w:rsid w:val="003879C5"/>
    <w:rsid w:val="005328F6"/>
    <w:rsid w:val="00690F03"/>
    <w:rsid w:val="006C203D"/>
    <w:rsid w:val="00725673"/>
    <w:rsid w:val="007E60E7"/>
    <w:rsid w:val="008D5A37"/>
    <w:rsid w:val="009F1C1B"/>
    <w:rsid w:val="00A614C3"/>
    <w:rsid w:val="00B0606B"/>
    <w:rsid w:val="00C55A9E"/>
    <w:rsid w:val="00C74A55"/>
    <w:rsid w:val="00CA49B0"/>
    <w:rsid w:val="00D649B4"/>
    <w:rsid w:val="00DB6F03"/>
    <w:rsid w:val="00DC5E47"/>
    <w:rsid w:val="00EB476D"/>
    <w:rsid w:val="00F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25095C"/>
  <w15:docId w15:val="{B7E1E664-E8A1-4387-8E07-E5B6392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FF094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ziom2Znak">
    <w:name w:val="Poziom 2. Znak"/>
    <w:basedOn w:val="Domylnaczcionkaakapitu"/>
    <w:link w:val="Poziom2"/>
    <w:qFormat/>
    <w:rsid w:val="00895644"/>
    <w:rPr>
      <w:rFonts w:ascii="Times New Roman" w:eastAsia="Calibri" w:hAnsi="Times New Roman" w:cs="Times New Roman"/>
      <w:b/>
      <w:sz w:val="26"/>
      <w:szCs w:val="24"/>
    </w:rPr>
  </w:style>
  <w:style w:type="character" w:customStyle="1" w:styleId="Poziom3Znak">
    <w:name w:val="Poziom 3. Znak"/>
    <w:basedOn w:val="Domylnaczcionkaakapitu"/>
    <w:link w:val="Poziom3"/>
    <w:qFormat/>
    <w:rsid w:val="00895644"/>
    <w:rPr>
      <w:rFonts w:ascii="Times New Roman" w:hAnsi="Times New Roman" w:cs="Times New Roman"/>
      <w:b/>
      <w:sz w:val="24"/>
      <w:szCs w:val="24"/>
    </w:rPr>
  </w:style>
  <w:style w:type="character" w:customStyle="1" w:styleId="Poziom4Znak">
    <w:name w:val="Poziom 4. Znak"/>
    <w:basedOn w:val="Domylnaczcionkaakapitu"/>
    <w:link w:val="Poziom4"/>
    <w:qFormat/>
    <w:rsid w:val="0089564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PunktowanieZnak">
    <w:name w:val="Punktowanie Znak"/>
    <w:basedOn w:val="Domylnaczcionkaakapitu"/>
    <w:link w:val="Punktowanie"/>
    <w:qFormat/>
    <w:rsid w:val="008956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elatytuZnak">
    <w:name w:val="Tabela_tytuł Znak"/>
    <w:basedOn w:val="Domylnaczcionkaakapitu"/>
    <w:link w:val="Tabelatytu"/>
    <w:qFormat/>
    <w:rsid w:val="00895644"/>
    <w:rPr>
      <w:rFonts w:ascii="Times New Roman" w:eastAsia="Calibri" w:hAnsi="Times New Roman" w:cs="Times New Roman"/>
      <w:b/>
      <w:szCs w:val="24"/>
    </w:rPr>
  </w:style>
  <w:style w:type="character" w:customStyle="1" w:styleId="rdoZnak">
    <w:name w:val="Źródło Znak"/>
    <w:basedOn w:val="Domylnaczcionkaakapitu"/>
    <w:qFormat/>
    <w:rsid w:val="00895644"/>
    <w:rPr>
      <w:rFonts w:ascii="Times New Roman" w:eastAsia="Calibri" w:hAnsi="Times New Roman" w:cs="Times New Roman"/>
      <w:i/>
      <w:sz w:val="20"/>
      <w:szCs w:val="24"/>
    </w:rPr>
  </w:style>
  <w:style w:type="character" w:customStyle="1" w:styleId="Poziom1Znak">
    <w:name w:val="Poziom 1. Znak"/>
    <w:basedOn w:val="Domylnaczcionkaakapitu"/>
    <w:link w:val="Poziom1"/>
    <w:qFormat/>
    <w:rsid w:val="00895644"/>
    <w:rPr>
      <w:rFonts w:ascii="Times New Roman" w:hAnsi="Times New Roman" w:cs="Times New Roman"/>
      <w:b/>
      <w:sz w:val="28"/>
      <w:szCs w:val="32"/>
    </w:rPr>
  </w:style>
  <w:style w:type="character" w:customStyle="1" w:styleId="PunktyZnak">
    <w:name w:val="Punkty Znak"/>
    <w:basedOn w:val="Domylnaczcionkaakapitu"/>
    <w:link w:val="Punkty"/>
    <w:qFormat/>
    <w:rsid w:val="00895644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F0943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F094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094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sz w:val="24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ascii="Times New Roman" w:hAnsi="Times New Roman"/>
      <w:sz w:val="24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ascii="Times New Roman" w:hAnsi="Times New Roman"/>
      <w:sz w:val="24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ascii="Times New Roman" w:hAnsi="Times New Roman"/>
      <w:sz w:val="24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ascii="Times New Roman" w:hAnsi="Times New Roman"/>
      <w:sz w:val="24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52">
    <w:name w:val="ListLabel 52"/>
    <w:qFormat/>
    <w:rPr>
      <w:rFonts w:cs="Symbol"/>
      <w:sz w:val="24"/>
    </w:rPr>
  </w:style>
  <w:style w:type="character" w:customStyle="1" w:styleId="ListLabel53">
    <w:name w:val="ListLabel 53"/>
    <w:qFormat/>
    <w:rPr>
      <w:rFonts w:cs="Courier New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Symbol"/>
      <w:sz w:val="24"/>
    </w:rPr>
  </w:style>
  <w:style w:type="character" w:customStyle="1" w:styleId="ListLabel62">
    <w:name w:val="ListLabel 62"/>
    <w:qFormat/>
    <w:rPr>
      <w:rFonts w:cs="Courier New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Symbol"/>
      <w:sz w:val="24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Symbol"/>
      <w:sz w:val="24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Pr>
      <w:rFonts w:cs="Courier New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Symbol"/>
      <w:sz w:val="24"/>
    </w:rPr>
  </w:style>
  <w:style w:type="character" w:customStyle="1" w:styleId="ListLabel98">
    <w:name w:val="ListLabel 98"/>
    <w:qFormat/>
    <w:rPr>
      <w:rFonts w:cs="Courier New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Symbol"/>
      <w:sz w:val="24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Symbol"/>
      <w:sz w:val="24"/>
    </w:rPr>
  </w:style>
  <w:style w:type="character" w:customStyle="1" w:styleId="ListLabel125">
    <w:name w:val="ListLabel 125"/>
    <w:qFormat/>
    <w:rPr>
      <w:rFonts w:cs="Courier New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Pr>
      <w:rFonts w:cs="Courier New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4"/>
    </w:rPr>
  </w:style>
  <w:style w:type="character" w:customStyle="1" w:styleId="ListLabel143">
    <w:name w:val="ListLabel 143"/>
    <w:qFormat/>
    <w:rPr>
      <w:rFonts w:cs="Courier New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ascii="Calibri" w:hAnsi="Calibri" w:cs="Symbol"/>
      <w:sz w:val="24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sz w:val="24"/>
    </w:rPr>
  </w:style>
  <w:style w:type="character" w:customStyle="1" w:styleId="ListLabel161">
    <w:name w:val="ListLabel 161"/>
    <w:qFormat/>
    <w:rPr>
      <w:rFonts w:cs="Courier New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Symbol"/>
      <w:sz w:val="24"/>
    </w:rPr>
  </w:style>
  <w:style w:type="character" w:customStyle="1" w:styleId="ListLabel170">
    <w:name w:val="ListLabel 170"/>
    <w:qFormat/>
    <w:rPr>
      <w:rFonts w:cs="Courier New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Pr>
      <w:rFonts w:cs="Courier New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ascii="Calibri" w:hAnsi="Calibri" w:cs="Symbol"/>
      <w:sz w:val="24"/>
    </w:rPr>
  </w:style>
  <w:style w:type="character" w:customStyle="1" w:styleId="ListLabel197">
    <w:name w:val="ListLabel 197"/>
    <w:qFormat/>
    <w:rPr>
      <w:rFonts w:cs="Courier New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Symbol"/>
      <w:sz w:val="24"/>
    </w:rPr>
  </w:style>
  <w:style w:type="character" w:customStyle="1" w:styleId="ListLabel206">
    <w:name w:val="ListLabel 206"/>
    <w:qFormat/>
    <w:rPr>
      <w:rFonts w:cs="Courier New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Symbol"/>
      <w:sz w:val="24"/>
    </w:rPr>
  </w:style>
  <w:style w:type="character" w:customStyle="1" w:styleId="ListLabel215">
    <w:name w:val="ListLabel 215"/>
    <w:qFormat/>
    <w:rPr>
      <w:rFonts w:cs="Courier New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ascii="Times New Roman" w:hAnsi="Times New Roman" w:cs="Symbol"/>
      <w:sz w:val="24"/>
    </w:rPr>
  </w:style>
  <w:style w:type="character" w:customStyle="1" w:styleId="ListLabel224">
    <w:name w:val="ListLabel 224"/>
    <w:qFormat/>
    <w:rPr>
      <w:rFonts w:cs="Courier New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232">
    <w:name w:val="ListLabel 232"/>
    <w:qFormat/>
    <w:rPr>
      <w:rFonts w:cs="Symbol"/>
      <w:sz w:val="24"/>
    </w:rPr>
  </w:style>
  <w:style w:type="character" w:customStyle="1" w:styleId="ListLabel233">
    <w:name w:val="ListLabel 233"/>
    <w:qFormat/>
    <w:rPr>
      <w:rFonts w:cs="Courier New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ascii="Calibri" w:hAnsi="Calibri" w:cs="Symbol"/>
      <w:sz w:val="24"/>
    </w:rPr>
  </w:style>
  <w:style w:type="character" w:customStyle="1" w:styleId="ListLabel242">
    <w:name w:val="ListLabel 242"/>
    <w:qFormat/>
    <w:rPr>
      <w:rFonts w:cs="Courier New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Symbol"/>
      <w:sz w:val="24"/>
    </w:rPr>
  </w:style>
  <w:style w:type="character" w:customStyle="1" w:styleId="ListLabel251">
    <w:name w:val="ListLabel 251"/>
    <w:qFormat/>
    <w:rPr>
      <w:rFonts w:cs="Courier New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Symbol"/>
      <w:sz w:val="24"/>
    </w:rPr>
  </w:style>
  <w:style w:type="character" w:customStyle="1" w:styleId="ListLabel260">
    <w:name w:val="ListLabel 260"/>
    <w:qFormat/>
    <w:rPr>
      <w:rFonts w:cs="Courier New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Pr>
      <w:rFonts w:cs="Courier New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Symbol"/>
      <w:sz w:val="24"/>
    </w:rPr>
  </w:style>
  <w:style w:type="character" w:customStyle="1" w:styleId="ListLabel278">
    <w:name w:val="ListLabel 278"/>
    <w:qFormat/>
    <w:rPr>
      <w:rFonts w:cs="Courier New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ascii="Calibri" w:hAnsi="Calibri" w:cs="Symbol"/>
      <w:sz w:val="24"/>
    </w:rPr>
  </w:style>
  <w:style w:type="character" w:customStyle="1" w:styleId="ListLabel287">
    <w:name w:val="ListLabel 287"/>
    <w:qFormat/>
    <w:rPr>
      <w:rFonts w:cs="Courier New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Symbol"/>
      <w:sz w:val="24"/>
    </w:rPr>
  </w:style>
  <w:style w:type="character" w:customStyle="1" w:styleId="ListLabel296">
    <w:name w:val="ListLabel 296"/>
    <w:qFormat/>
    <w:rPr>
      <w:rFonts w:cs="Courier New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Symbol"/>
      <w:sz w:val="24"/>
    </w:rPr>
  </w:style>
  <w:style w:type="character" w:customStyle="1" w:styleId="ListLabel305">
    <w:name w:val="ListLabel 305"/>
    <w:qFormat/>
    <w:rPr>
      <w:rFonts w:cs="Courier New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ascii="Times New Roman" w:hAnsi="Times New Roman" w:cs="Symbol"/>
      <w:sz w:val="24"/>
    </w:rPr>
  </w:style>
  <w:style w:type="character" w:customStyle="1" w:styleId="ListLabel314">
    <w:name w:val="ListLabel 314"/>
    <w:qFormat/>
    <w:rPr>
      <w:rFonts w:cs="Courier New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Symbol"/>
      <w:sz w:val="24"/>
    </w:rPr>
  </w:style>
  <w:style w:type="character" w:customStyle="1" w:styleId="ListLabel323">
    <w:name w:val="ListLabel 323"/>
    <w:qFormat/>
    <w:rPr>
      <w:rFonts w:cs="Courier New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ascii="Calibri" w:hAnsi="Calibri" w:cs="Symbol"/>
      <w:sz w:val="24"/>
    </w:rPr>
  </w:style>
  <w:style w:type="character" w:customStyle="1" w:styleId="ListLabel332">
    <w:name w:val="ListLabel 332"/>
    <w:qFormat/>
    <w:rPr>
      <w:rFonts w:cs="Courier New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Symbol"/>
      <w:sz w:val="24"/>
    </w:rPr>
  </w:style>
  <w:style w:type="character" w:customStyle="1" w:styleId="ListLabel341">
    <w:name w:val="ListLabel 341"/>
    <w:qFormat/>
    <w:rPr>
      <w:rFonts w:cs="Courier New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Symbol"/>
      <w:sz w:val="24"/>
    </w:rPr>
  </w:style>
  <w:style w:type="character" w:customStyle="1" w:styleId="ListLabel350">
    <w:name w:val="ListLabel 350"/>
    <w:qFormat/>
    <w:rPr>
      <w:rFonts w:cs="Courier New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ascii="Times New Roman" w:hAnsi="Times New Roman" w:cs="Symbol"/>
      <w:sz w:val="24"/>
    </w:rPr>
  </w:style>
  <w:style w:type="character" w:customStyle="1" w:styleId="ListLabel359">
    <w:name w:val="ListLabel 359"/>
    <w:qFormat/>
    <w:rPr>
      <w:rFonts w:cs="Courier New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Symbol"/>
      <w:sz w:val="24"/>
    </w:rPr>
  </w:style>
  <w:style w:type="character" w:customStyle="1" w:styleId="ListLabel368">
    <w:name w:val="ListLabel 368"/>
    <w:qFormat/>
    <w:rPr>
      <w:rFonts w:cs="Courier New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ascii="Calibri" w:hAnsi="Calibri" w:cs="Symbol"/>
      <w:sz w:val="24"/>
    </w:rPr>
  </w:style>
  <w:style w:type="character" w:customStyle="1" w:styleId="ListLabel377">
    <w:name w:val="ListLabel 377"/>
    <w:qFormat/>
    <w:rPr>
      <w:rFonts w:cs="Courier New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Symbol"/>
      <w:sz w:val="24"/>
    </w:rPr>
  </w:style>
  <w:style w:type="character" w:customStyle="1" w:styleId="ListLabel386">
    <w:name w:val="ListLabel 386"/>
    <w:qFormat/>
    <w:rPr>
      <w:rFonts w:cs="Courier New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Symbol"/>
      <w:sz w:val="24"/>
    </w:rPr>
  </w:style>
  <w:style w:type="character" w:customStyle="1" w:styleId="ListLabel395">
    <w:name w:val="ListLabel 395"/>
    <w:qFormat/>
    <w:rPr>
      <w:rFonts w:cs="Courier New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Pr>
      <w:rFonts w:cs="Courier New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Poziom2">
    <w:name w:val="Poziom 2."/>
    <w:link w:val="Poziom2Znak"/>
    <w:qFormat/>
    <w:rsid w:val="00895644"/>
    <w:pPr>
      <w:widowControl w:val="0"/>
      <w:spacing w:before="480"/>
      <w:jc w:val="both"/>
    </w:pPr>
    <w:rPr>
      <w:rFonts w:ascii="Times New Roman" w:hAnsi="Times New Roman" w:cs="Times New Roman"/>
      <w:b/>
      <w:color w:val="00000A"/>
      <w:sz w:val="26"/>
      <w:szCs w:val="24"/>
    </w:rPr>
  </w:style>
  <w:style w:type="paragraph" w:styleId="Akapitzlist">
    <w:name w:val="List Paragraph"/>
    <w:basedOn w:val="Normalny"/>
    <w:uiPriority w:val="34"/>
    <w:qFormat/>
    <w:rsid w:val="00895644"/>
    <w:pPr>
      <w:ind w:left="720"/>
      <w:contextualSpacing/>
    </w:pPr>
  </w:style>
  <w:style w:type="paragraph" w:customStyle="1" w:styleId="Poziom3">
    <w:name w:val="Poziom 3."/>
    <w:basedOn w:val="Akapitzlist"/>
    <w:link w:val="Poziom3Znak"/>
    <w:qFormat/>
    <w:rsid w:val="00895644"/>
    <w:pPr>
      <w:spacing w:before="360"/>
    </w:pPr>
    <w:rPr>
      <w:rFonts w:ascii="Times New Roman" w:hAnsi="Times New Roman" w:cs="Times New Roman"/>
      <w:b/>
      <w:sz w:val="24"/>
      <w:szCs w:val="24"/>
    </w:rPr>
  </w:style>
  <w:style w:type="paragraph" w:customStyle="1" w:styleId="Poziom4">
    <w:name w:val="Poziom 4."/>
    <w:basedOn w:val="Normalny"/>
    <w:link w:val="Poziom4Znak"/>
    <w:qFormat/>
    <w:rsid w:val="00895644"/>
    <w:pPr>
      <w:jc w:val="both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Punktowanie">
    <w:name w:val="Punktowanie"/>
    <w:basedOn w:val="Normalny"/>
    <w:link w:val="PunktowanieZnak"/>
    <w:qFormat/>
    <w:rsid w:val="00895644"/>
    <w:pPr>
      <w:spacing w:before="57" w:after="0"/>
      <w:ind w:left="851" w:hanging="284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tytu">
    <w:name w:val="Tabela_tytuł"/>
    <w:basedOn w:val="Normalny"/>
    <w:link w:val="TabelatytuZnak"/>
    <w:qFormat/>
    <w:rsid w:val="00895644"/>
    <w:pPr>
      <w:jc w:val="both"/>
    </w:pPr>
    <w:rPr>
      <w:rFonts w:ascii="Times New Roman" w:eastAsia="Calibri" w:hAnsi="Times New Roman" w:cs="Times New Roman"/>
      <w:b/>
      <w:szCs w:val="24"/>
    </w:rPr>
  </w:style>
  <w:style w:type="paragraph" w:customStyle="1" w:styleId="rdo">
    <w:name w:val="Źródło"/>
    <w:basedOn w:val="Normalny"/>
    <w:qFormat/>
    <w:rsid w:val="00895644"/>
    <w:pPr>
      <w:spacing w:before="240"/>
      <w:jc w:val="both"/>
    </w:pPr>
    <w:rPr>
      <w:rFonts w:ascii="Times New Roman" w:eastAsia="Calibri" w:hAnsi="Times New Roman" w:cs="Times New Roman"/>
      <w:i/>
      <w:sz w:val="20"/>
      <w:szCs w:val="24"/>
    </w:rPr>
  </w:style>
  <w:style w:type="paragraph" w:customStyle="1" w:styleId="Poziom1">
    <w:name w:val="Poziom 1."/>
    <w:basedOn w:val="Akapitzlist"/>
    <w:link w:val="Poziom1Znak"/>
    <w:qFormat/>
    <w:rsid w:val="00895644"/>
    <w:rPr>
      <w:rFonts w:ascii="Times New Roman" w:hAnsi="Times New Roman" w:cs="Times New Roman"/>
      <w:b/>
      <w:sz w:val="28"/>
      <w:szCs w:val="32"/>
    </w:rPr>
  </w:style>
  <w:style w:type="paragraph" w:customStyle="1" w:styleId="Punkty">
    <w:name w:val="Punkty"/>
    <w:basedOn w:val="Normalny"/>
    <w:link w:val="PunktyZnak"/>
    <w:qFormat/>
    <w:rsid w:val="00895644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FF09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Gwkalewa">
    <w:name w:val="Główka lewa"/>
    <w:basedOn w:val="Normalny"/>
    <w:qFormat/>
  </w:style>
  <w:style w:type="table" w:customStyle="1" w:styleId="Tavelaraport">
    <w:name w:val="Tavela_raport"/>
    <w:basedOn w:val="Standardowy"/>
    <w:uiPriority w:val="99"/>
    <w:rsid w:val="00895644"/>
    <w:pPr>
      <w:spacing w:before="20" w:after="6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60" w:afterLines="0" w:after="60"/>
        <w:jc w:val="center"/>
      </w:pPr>
      <w:rPr>
        <w:b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b/>
        <w:sz w:val="18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</dc:creator>
  <dc:description/>
  <cp:lastModifiedBy>Tomasz Szopa</cp:lastModifiedBy>
  <cp:revision>32</cp:revision>
  <cp:lastPrinted>2019-12-19T13:20:00Z</cp:lastPrinted>
  <dcterms:created xsi:type="dcterms:W3CDTF">2017-04-19T12:04:00Z</dcterms:created>
  <dcterms:modified xsi:type="dcterms:W3CDTF">2021-12-21T12:11:00Z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